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9638"/>
      </w:tblGrid>
      <w:tr w:rsidR="009A153A" w:rsidRPr="009A153A" w:rsidTr="00E92DE3">
        <w:tc>
          <w:tcPr>
            <w:tcW w:w="9638" w:type="dxa"/>
          </w:tcPr>
          <w:p w:rsidR="009A153A" w:rsidRPr="009A153A" w:rsidRDefault="00EB4396" w:rsidP="004F1729">
            <w:pPr>
              <w:pStyle w:val="ekvueberschrift1"/>
            </w:pPr>
            <w:bookmarkStart w:id="0" w:name="_GoBack"/>
            <w:bookmarkEnd w:id="0"/>
            <w:r>
              <w:rPr>
                <w:noProof/>
                <w:color w:val="FFFFFF" w:themeColor="background1"/>
              </w:rPr>
              <w:drawing>
                <wp:anchor distT="0" distB="0" distL="114300" distR="114300" simplePos="0" relativeHeight="251659264" behindDoc="0" locked="0" layoutInCell="1" allowOverlap="1" wp14:anchorId="3871B7EE" wp14:editId="7DA9ED3D">
                  <wp:simplePos x="0" y="0"/>
                  <wp:positionH relativeFrom="column">
                    <wp:posOffset>5853635</wp:posOffset>
                  </wp:positionH>
                  <wp:positionV relativeFrom="paragraph">
                    <wp:posOffset>-408591</wp:posOffset>
                  </wp:positionV>
                  <wp:extent cx="298450" cy="298450"/>
                  <wp:effectExtent l="0" t="0" r="635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0FE">
              <w:t xml:space="preserve">Gefahren bei der Kommunikation </w:t>
            </w:r>
            <w:r w:rsidR="004F1729">
              <w:t xml:space="preserve">im Internet </w:t>
            </w:r>
            <w:r w:rsidR="006E70FE">
              <w:t>erkennen</w:t>
            </w:r>
          </w:p>
        </w:tc>
      </w:tr>
      <w:tr w:rsidR="00746C7B" w:rsidRPr="00746C7B" w:rsidTr="00727F76">
        <w:tc>
          <w:tcPr>
            <w:tcW w:w="9638" w:type="dxa"/>
          </w:tcPr>
          <w:p w:rsidR="00AD63CB" w:rsidRPr="00727F76" w:rsidRDefault="00EC6284" w:rsidP="00727F76">
            <w:pPr>
              <w:pStyle w:val="ekvaufgabentext"/>
            </w:pPr>
            <w:r>
              <w:rPr>
                <w:rStyle w:val="ekvaufgabenziffer"/>
              </w:rPr>
              <w:t>1</w:t>
            </w:r>
            <w:r w:rsidR="00727F76" w:rsidRPr="00746C7B">
              <w:tab/>
            </w:r>
            <w:r w:rsidR="00FE3F4D">
              <w:t>Formuliere a</w:t>
            </w:r>
            <w:r>
              <w:t>us den folgenden Wörtern</w:t>
            </w:r>
            <w:r w:rsidR="00FE3F4D">
              <w:t xml:space="preserve"> Regeln für das richtige Verhalten im Internet.</w:t>
            </w:r>
          </w:p>
        </w:tc>
      </w:tr>
      <w:tr w:rsidR="00727F76" w:rsidRPr="00746C7B" w:rsidTr="00727F76">
        <w:trPr>
          <w:trHeight w:hRule="exact" w:val="454"/>
        </w:trPr>
        <w:tc>
          <w:tcPr>
            <w:tcW w:w="9638" w:type="dxa"/>
            <w:tcBorders>
              <w:bottom w:val="single" w:sz="4" w:space="0" w:color="auto"/>
            </w:tcBorders>
            <w:vAlign w:val="bottom"/>
          </w:tcPr>
          <w:p w:rsidR="00727F76" w:rsidRPr="00727F76" w:rsidRDefault="00727F76" w:rsidP="007D3174">
            <w:pPr>
              <w:pStyle w:val="ekvaufgabentext"/>
              <w:rPr>
                <w:rStyle w:val="ekvaufgabenziffer"/>
                <w:rFonts w:ascii="Times New Roman" w:hAnsi="Times New Roman"/>
                <w:b w:val="0"/>
                <w:i/>
                <w:iCs/>
                <w:color w:val="0070C0"/>
                <w:sz w:val="24"/>
              </w:rPr>
            </w:pPr>
            <w:r w:rsidRPr="00216737">
              <w:rPr>
                <w:i/>
              </w:rPr>
              <w:t>Adresse – Telefonnummer:</w:t>
            </w:r>
          </w:p>
        </w:tc>
      </w:tr>
      <w:tr w:rsidR="00727F76" w:rsidRPr="00746C7B" w:rsidTr="00727F76">
        <w:trPr>
          <w:trHeight w:hRule="exact" w:val="454"/>
        </w:trPr>
        <w:tc>
          <w:tcPr>
            <w:tcW w:w="9638" w:type="dxa"/>
            <w:tcBorders>
              <w:bottom w:val="single" w:sz="4" w:space="0" w:color="auto"/>
            </w:tcBorders>
            <w:vAlign w:val="bottom"/>
          </w:tcPr>
          <w:p w:rsidR="00727F76" w:rsidRPr="00216737" w:rsidRDefault="00727F76" w:rsidP="00727F76">
            <w:pPr>
              <w:pStyle w:val="ekvaufgabentext"/>
              <w:rPr>
                <w:i/>
              </w:rPr>
            </w:pPr>
          </w:p>
        </w:tc>
      </w:tr>
      <w:tr w:rsidR="00727F76" w:rsidRPr="00746C7B" w:rsidTr="00727F76">
        <w:trPr>
          <w:trHeight w:hRule="exact" w:val="454"/>
        </w:trPr>
        <w:tc>
          <w:tcPr>
            <w:tcW w:w="9638" w:type="dxa"/>
            <w:tcBorders>
              <w:top w:val="single" w:sz="4" w:space="0" w:color="auto"/>
              <w:bottom w:val="single" w:sz="4" w:space="0" w:color="auto"/>
            </w:tcBorders>
            <w:vAlign w:val="bottom"/>
          </w:tcPr>
          <w:p w:rsidR="00727F76" w:rsidRPr="00727F76" w:rsidRDefault="00727F76" w:rsidP="007D3174">
            <w:pPr>
              <w:pStyle w:val="ekvaufgabentext"/>
              <w:rPr>
                <w:rStyle w:val="ekvaufgabenziffer"/>
                <w:rFonts w:ascii="Times New Roman" w:hAnsi="Times New Roman"/>
                <w:b w:val="0"/>
                <w:i/>
                <w:iCs/>
                <w:color w:val="0070C0"/>
                <w:sz w:val="24"/>
              </w:rPr>
            </w:pPr>
            <w:r w:rsidRPr="00216737">
              <w:rPr>
                <w:i/>
              </w:rPr>
              <w:t>Party-/</w:t>
            </w:r>
            <w:r w:rsidR="001D1B32" w:rsidRPr="001D1B32">
              <w:rPr>
                <w:i/>
                <w:w w:val="25"/>
              </w:rPr>
              <w:t> </w:t>
            </w:r>
            <w:r w:rsidRPr="00216737">
              <w:rPr>
                <w:i/>
              </w:rPr>
              <w:t>Strandfotos:</w:t>
            </w:r>
            <w:r>
              <w:rPr>
                <w:i/>
              </w:rPr>
              <w:t xml:space="preserve"> </w:t>
            </w:r>
          </w:p>
        </w:tc>
      </w:tr>
      <w:tr w:rsidR="00727F76" w:rsidRPr="00746C7B" w:rsidTr="00727F76">
        <w:trPr>
          <w:trHeight w:hRule="exact" w:val="454"/>
        </w:trPr>
        <w:tc>
          <w:tcPr>
            <w:tcW w:w="9638" w:type="dxa"/>
            <w:tcBorders>
              <w:top w:val="single" w:sz="4" w:space="0" w:color="auto"/>
              <w:bottom w:val="single" w:sz="4" w:space="0" w:color="auto"/>
            </w:tcBorders>
            <w:vAlign w:val="bottom"/>
          </w:tcPr>
          <w:p w:rsidR="00727F76" w:rsidRPr="00216737" w:rsidRDefault="00727F76" w:rsidP="00727F76">
            <w:pPr>
              <w:pStyle w:val="ekvaufgabentext"/>
              <w:rPr>
                <w:i/>
              </w:rPr>
            </w:pPr>
          </w:p>
        </w:tc>
      </w:tr>
      <w:tr w:rsidR="00727F76" w:rsidRPr="00746C7B" w:rsidTr="00727F76">
        <w:trPr>
          <w:trHeight w:hRule="exact" w:val="454"/>
        </w:trPr>
        <w:tc>
          <w:tcPr>
            <w:tcW w:w="9638" w:type="dxa"/>
            <w:tcBorders>
              <w:top w:val="single" w:sz="4" w:space="0" w:color="auto"/>
              <w:bottom w:val="single" w:sz="4" w:space="0" w:color="auto"/>
            </w:tcBorders>
            <w:vAlign w:val="bottom"/>
          </w:tcPr>
          <w:p w:rsidR="00727F76" w:rsidRPr="00727F76" w:rsidRDefault="00727F76" w:rsidP="007D3174">
            <w:pPr>
              <w:pStyle w:val="ekvaufgabentext"/>
              <w:rPr>
                <w:rStyle w:val="ekvaufgabenziffer"/>
                <w:rFonts w:ascii="Times New Roman" w:hAnsi="Times New Roman"/>
                <w:b w:val="0"/>
                <w:i/>
                <w:iCs/>
                <w:color w:val="0070C0"/>
                <w:sz w:val="24"/>
              </w:rPr>
            </w:pPr>
            <w:r w:rsidRPr="00216737">
              <w:rPr>
                <w:i/>
              </w:rPr>
              <w:t>Beleidigungen – Unwahrheiten:</w:t>
            </w:r>
            <w:r>
              <w:rPr>
                <w:i/>
              </w:rPr>
              <w:t xml:space="preserve"> </w:t>
            </w:r>
          </w:p>
        </w:tc>
      </w:tr>
      <w:tr w:rsidR="00727F76" w:rsidRPr="00746C7B" w:rsidTr="00727F76">
        <w:trPr>
          <w:trHeight w:hRule="exact" w:val="454"/>
        </w:trPr>
        <w:tc>
          <w:tcPr>
            <w:tcW w:w="9638" w:type="dxa"/>
            <w:tcBorders>
              <w:top w:val="single" w:sz="4" w:space="0" w:color="auto"/>
              <w:bottom w:val="single" w:sz="4" w:space="0" w:color="auto"/>
            </w:tcBorders>
            <w:vAlign w:val="bottom"/>
          </w:tcPr>
          <w:p w:rsidR="00727F76" w:rsidRPr="00216737" w:rsidRDefault="00727F76" w:rsidP="00727F76">
            <w:pPr>
              <w:pStyle w:val="ekvaufgabentext"/>
              <w:rPr>
                <w:i/>
              </w:rPr>
            </w:pPr>
          </w:p>
        </w:tc>
      </w:tr>
      <w:tr w:rsidR="00727F76" w:rsidRPr="00746C7B" w:rsidTr="00727F76">
        <w:trPr>
          <w:trHeight w:hRule="exact" w:val="454"/>
        </w:trPr>
        <w:tc>
          <w:tcPr>
            <w:tcW w:w="9638" w:type="dxa"/>
            <w:tcBorders>
              <w:top w:val="single" w:sz="4" w:space="0" w:color="auto"/>
              <w:bottom w:val="single" w:sz="4" w:space="0" w:color="auto"/>
            </w:tcBorders>
            <w:vAlign w:val="bottom"/>
          </w:tcPr>
          <w:p w:rsidR="00727F76" w:rsidRDefault="00727F76" w:rsidP="007D3174">
            <w:pPr>
              <w:pStyle w:val="ekvaufgabentext"/>
              <w:rPr>
                <w:rStyle w:val="ekvaufgabenziffer"/>
              </w:rPr>
            </w:pPr>
            <w:r>
              <w:rPr>
                <w:i/>
              </w:rPr>
              <w:t xml:space="preserve">Informationen – zum Scherz: </w:t>
            </w:r>
          </w:p>
        </w:tc>
      </w:tr>
      <w:tr w:rsidR="00727F76" w:rsidRPr="00746C7B" w:rsidTr="00727F76">
        <w:trPr>
          <w:trHeight w:hRule="exact" w:val="454"/>
        </w:trPr>
        <w:tc>
          <w:tcPr>
            <w:tcW w:w="9638" w:type="dxa"/>
            <w:tcBorders>
              <w:top w:val="single" w:sz="4" w:space="0" w:color="auto"/>
              <w:bottom w:val="single" w:sz="4" w:space="0" w:color="auto"/>
            </w:tcBorders>
            <w:vAlign w:val="bottom"/>
          </w:tcPr>
          <w:p w:rsidR="00727F76" w:rsidRPr="00727F76" w:rsidRDefault="00727F76" w:rsidP="007D3174">
            <w:pPr>
              <w:pStyle w:val="ekvaufgabentext"/>
              <w:rPr>
                <w:rStyle w:val="ekvaufgabenziffer"/>
                <w:rFonts w:ascii="Times New Roman" w:hAnsi="Times New Roman"/>
                <w:b w:val="0"/>
                <w:i/>
                <w:iCs/>
                <w:color w:val="0070C0"/>
                <w:sz w:val="24"/>
              </w:rPr>
            </w:pPr>
          </w:p>
        </w:tc>
      </w:tr>
      <w:tr w:rsidR="00727F76" w:rsidRPr="00746C7B" w:rsidTr="00727F76">
        <w:trPr>
          <w:trHeight w:hRule="exact" w:val="454"/>
        </w:trPr>
        <w:tc>
          <w:tcPr>
            <w:tcW w:w="9638" w:type="dxa"/>
            <w:tcBorders>
              <w:top w:val="single" w:sz="4" w:space="0" w:color="auto"/>
              <w:bottom w:val="single" w:sz="4" w:space="0" w:color="auto"/>
            </w:tcBorders>
            <w:vAlign w:val="bottom"/>
          </w:tcPr>
          <w:p w:rsidR="00727F76" w:rsidRDefault="00727F76" w:rsidP="007D3174">
            <w:pPr>
              <w:pStyle w:val="ekvaufgabentext"/>
              <w:rPr>
                <w:rStyle w:val="ekvaufgabenziffer"/>
              </w:rPr>
            </w:pPr>
            <w:r>
              <w:rPr>
                <w:i/>
              </w:rPr>
              <w:t xml:space="preserve">Manipulation – nicht alles glauben: </w:t>
            </w:r>
          </w:p>
        </w:tc>
      </w:tr>
      <w:tr w:rsidR="00727F76" w:rsidRPr="00746C7B" w:rsidTr="00727F76">
        <w:trPr>
          <w:trHeight w:hRule="exact" w:val="454"/>
        </w:trPr>
        <w:tc>
          <w:tcPr>
            <w:tcW w:w="9638" w:type="dxa"/>
            <w:tcBorders>
              <w:top w:val="single" w:sz="4" w:space="0" w:color="auto"/>
              <w:bottom w:val="single" w:sz="4" w:space="0" w:color="auto"/>
            </w:tcBorders>
            <w:vAlign w:val="bottom"/>
          </w:tcPr>
          <w:p w:rsidR="00727F76" w:rsidRDefault="00727F76" w:rsidP="00727F76">
            <w:pPr>
              <w:pStyle w:val="ekvaufgabentext"/>
              <w:rPr>
                <w:rStyle w:val="ekvaufgabenziffer"/>
              </w:rPr>
            </w:pPr>
          </w:p>
        </w:tc>
      </w:tr>
      <w:tr w:rsidR="00727F76" w:rsidRPr="00746C7B" w:rsidTr="00727F76">
        <w:trPr>
          <w:trHeight w:hRule="exact" w:val="284"/>
        </w:trPr>
        <w:tc>
          <w:tcPr>
            <w:tcW w:w="9638" w:type="dxa"/>
          </w:tcPr>
          <w:p w:rsidR="00727F76" w:rsidRDefault="00727F76" w:rsidP="0027725A">
            <w:pPr>
              <w:pStyle w:val="ekvaufgabentext"/>
              <w:rPr>
                <w:rStyle w:val="ekvaufgabenziffer"/>
              </w:rPr>
            </w:pPr>
          </w:p>
        </w:tc>
      </w:tr>
      <w:tr w:rsidR="00727F76" w:rsidRPr="00746C7B" w:rsidTr="0032082B">
        <w:tc>
          <w:tcPr>
            <w:tcW w:w="9638" w:type="dxa"/>
          </w:tcPr>
          <w:p w:rsidR="00727F76" w:rsidRDefault="00727F76" w:rsidP="0027725A">
            <w:pPr>
              <w:pStyle w:val="ekvaufgabentext"/>
              <w:rPr>
                <w:rStyle w:val="ekvaufgabenziffer"/>
              </w:rPr>
            </w:pPr>
            <w:r>
              <w:rPr>
                <w:rStyle w:val="ekvaufgabenziffer"/>
              </w:rPr>
              <w:t>2</w:t>
            </w:r>
            <w:r w:rsidRPr="00746C7B">
              <w:tab/>
            </w:r>
            <w:r>
              <w:t>Clara hat über ein soziales Netzwerk an ihre Freundin Sofia geschrieben. Lies ihre Nachricht.</w:t>
            </w:r>
          </w:p>
        </w:tc>
      </w:tr>
      <w:tr w:rsidR="00727F76" w:rsidRPr="00746C7B" w:rsidTr="00727F76">
        <w:trPr>
          <w:trHeight w:hRule="exact" w:val="170"/>
        </w:trPr>
        <w:tc>
          <w:tcPr>
            <w:tcW w:w="9638" w:type="dxa"/>
          </w:tcPr>
          <w:p w:rsidR="00727F76" w:rsidRDefault="00727F76" w:rsidP="0027725A">
            <w:pPr>
              <w:pStyle w:val="ekvaufgabentext"/>
              <w:rPr>
                <w:rStyle w:val="ekvaufgabenziffer"/>
              </w:rPr>
            </w:pPr>
          </w:p>
        </w:tc>
      </w:tr>
      <w:tr w:rsidR="00727F76" w:rsidRPr="00746C7B" w:rsidTr="0032082B">
        <w:tc>
          <w:tcPr>
            <w:tcW w:w="9638" w:type="dxa"/>
          </w:tcPr>
          <w:p w:rsidR="00727F76" w:rsidRPr="00AD63CB" w:rsidRDefault="00727F76" w:rsidP="00727F76">
            <w:pPr>
              <w:pStyle w:val="ekvaufgabentext"/>
              <w:rPr>
                <w:i/>
              </w:rPr>
            </w:pPr>
            <w:r w:rsidRPr="00AD63CB">
              <w:rPr>
                <w:i/>
              </w:rPr>
              <w:t>Hi Sofia,</w:t>
            </w:r>
          </w:p>
          <w:p w:rsidR="00727F76" w:rsidRPr="007D3174" w:rsidRDefault="00727F76" w:rsidP="00727F76">
            <w:pPr>
              <w:pStyle w:val="ekvaufgabentext"/>
              <w:rPr>
                <w:i/>
                <w:iCs/>
              </w:rPr>
            </w:pPr>
            <w:r w:rsidRPr="00AD63CB">
              <w:rPr>
                <w:i/>
              </w:rPr>
              <w:t>i</w:t>
            </w:r>
            <w:r w:rsidRPr="007D3174">
              <w:rPr>
                <w:i/>
              </w:rPr>
              <w:t xml:space="preserve">ch freue mich schon riesig auf unsere Shoppingtour am Samstag. Hier hast du mal meine </w:t>
            </w:r>
            <w:r w:rsidRPr="007D3174">
              <w:rPr>
                <w:i/>
                <w:iCs/>
              </w:rPr>
              <w:t>Handynummer</w:t>
            </w:r>
            <w:r w:rsidRPr="007D3174">
              <w:rPr>
                <w:i/>
              </w:rPr>
              <w:t xml:space="preserve">: </w:t>
            </w:r>
            <w:r w:rsidRPr="007D3174">
              <w:rPr>
                <w:i/>
                <w:iCs/>
              </w:rPr>
              <w:t>0125</w:t>
            </w:r>
            <w:r w:rsidRPr="007D3174">
              <w:rPr>
                <w:i/>
                <w:iCs/>
                <w:w w:val="50"/>
              </w:rPr>
              <w:t> </w:t>
            </w:r>
            <w:r w:rsidRPr="007D3174">
              <w:rPr>
                <w:i/>
                <w:iCs/>
              </w:rPr>
              <w:t>–</w:t>
            </w:r>
            <w:r w:rsidRPr="007D3174">
              <w:rPr>
                <w:i/>
                <w:iCs/>
                <w:w w:val="50"/>
              </w:rPr>
              <w:t> </w:t>
            </w:r>
            <w:r w:rsidRPr="007D3174">
              <w:rPr>
                <w:i/>
                <w:iCs/>
              </w:rPr>
              <w:t>1258736</w:t>
            </w:r>
            <w:r w:rsidRPr="007D3174">
              <w:rPr>
                <w:i/>
              </w:rPr>
              <w:t xml:space="preserve">. Ach ja, wenn du dann in </w:t>
            </w:r>
            <w:r w:rsidRPr="007D3174">
              <w:rPr>
                <w:i/>
                <w:iCs/>
              </w:rPr>
              <w:t>Köln</w:t>
            </w:r>
            <w:r w:rsidRPr="007D3174">
              <w:rPr>
                <w:i/>
              </w:rPr>
              <w:t xml:space="preserve"> angekommen bist, musst du bei uns in der </w:t>
            </w:r>
            <w:r w:rsidRPr="007D3174">
              <w:rPr>
                <w:i/>
                <w:iCs/>
              </w:rPr>
              <w:t>Wallstraße 23</w:t>
            </w:r>
            <w:r w:rsidRPr="007D3174">
              <w:rPr>
                <w:i/>
              </w:rPr>
              <w:t xml:space="preserve"> hinter das Haus gehen, dort ist </w:t>
            </w:r>
            <w:r w:rsidRPr="007D3174">
              <w:rPr>
                <w:i/>
                <w:iCs/>
              </w:rPr>
              <w:t>tagsüber immer offen</w:t>
            </w:r>
            <w:r w:rsidRPr="007D3174">
              <w:rPr>
                <w:i/>
              </w:rPr>
              <w:t xml:space="preserve">. Ich möchte unbedingt einen neuen </w:t>
            </w:r>
            <w:r w:rsidRPr="007D3174">
              <w:rPr>
                <w:i/>
                <w:iCs/>
              </w:rPr>
              <w:t>Bikini</w:t>
            </w:r>
            <w:r w:rsidRPr="007D3174">
              <w:rPr>
                <w:i/>
                <w:color w:val="0070C0"/>
              </w:rPr>
              <w:t xml:space="preserve"> </w:t>
            </w:r>
            <w:r w:rsidRPr="007D3174">
              <w:rPr>
                <w:i/>
              </w:rPr>
              <w:t xml:space="preserve">kaufen, so einen in Tarnfarben. Letztens hatte ich schon mal einen anprobiert, war mir aber nicht sicher, ob der mir steht – ich habe extra ein </w:t>
            </w:r>
            <w:r w:rsidRPr="007D3174">
              <w:rPr>
                <w:i/>
                <w:iCs/>
              </w:rPr>
              <w:t>Foto in der Umkleidekabine</w:t>
            </w:r>
            <w:r w:rsidRPr="007D3174">
              <w:rPr>
                <w:i/>
              </w:rPr>
              <w:t xml:space="preserve"> gemacht. </w:t>
            </w:r>
            <w:r w:rsidRPr="007D3174">
              <w:rPr>
                <w:i/>
                <w:iCs/>
              </w:rPr>
              <w:t>Schau dir doch mal das Foto an</w:t>
            </w:r>
            <w:r w:rsidRPr="007D3174">
              <w:rPr>
                <w:i/>
              </w:rPr>
              <w:t xml:space="preserve"> und sag mir, was du meinst. Eigentlich müsste ich ja noch Hausaufgaben in Mathe machen, aber ich wi</w:t>
            </w:r>
            <w:r w:rsidR="0031309E" w:rsidRPr="007D3174">
              <w:rPr>
                <w:i/>
              </w:rPr>
              <w:t>ll lieber mit dir shoppen gehen.</w:t>
            </w:r>
            <w:r w:rsidRPr="007D3174">
              <w:rPr>
                <w:i/>
              </w:rPr>
              <w:t xml:space="preserve"> Ich werde am Montag in der Schule einfach sagen, dass ich das ganze Wochenende </w:t>
            </w:r>
            <w:r w:rsidRPr="007D3174">
              <w:rPr>
                <w:i/>
                <w:iCs/>
              </w:rPr>
              <w:t>Bauchschmerzen</w:t>
            </w:r>
            <w:r w:rsidRPr="007D3174">
              <w:rPr>
                <w:i/>
              </w:rPr>
              <w:t xml:space="preserve"> hatte und deswegen </w:t>
            </w:r>
            <w:r w:rsidRPr="007D3174">
              <w:rPr>
                <w:i/>
                <w:iCs/>
              </w:rPr>
              <w:t>Mathe leider nicht machen konnte</w:t>
            </w:r>
            <w:r w:rsidRPr="007D3174">
              <w:rPr>
                <w:i/>
              </w:rPr>
              <w:t xml:space="preserve">. Die Lehrerin wird das mir voll abnehmen – die </w:t>
            </w:r>
            <w:r w:rsidRPr="007D3174">
              <w:rPr>
                <w:i/>
                <w:iCs/>
              </w:rPr>
              <w:t>ist echt total leicht zu täuschen. Man muss nur ein wenig auf krank machen und schon hat sie Mitleid mit einem</w:t>
            </w:r>
            <w:r w:rsidRPr="007D3174">
              <w:rPr>
                <w:i/>
              </w:rPr>
              <w:t xml:space="preserve">. Sag mal, hast du auch das von Silas gehört? Angeblich hat der totalen Streit mit Marco, weil er mit Marcos Freundin gechattet und sich dann verabredet hat. So etwas ist echt nicht in Ordnung! </w:t>
            </w:r>
            <w:r w:rsidRPr="007D3174">
              <w:rPr>
                <w:i/>
                <w:iCs/>
              </w:rPr>
              <w:t xml:space="preserve">Ich habe Silas bei </w:t>
            </w:r>
            <w:proofErr w:type="spellStart"/>
            <w:r w:rsidRPr="007D3174">
              <w:rPr>
                <w:i/>
                <w:iCs/>
              </w:rPr>
              <w:t>What’s</w:t>
            </w:r>
            <w:proofErr w:type="spellEnd"/>
            <w:r w:rsidRPr="007D3174">
              <w:rPr>
                <w:i/>
                <w:iCs/>
              </w:rPr>
              <w:t xml:space="preserve"> App und Facebook blockiert – mit so einem Verräter will ich nichts zu tun haben. Das solltest du auch machen!</w:t>
            </w:r>
          </w:p>
          <w:p w:rsidR="00727F76" w:rsidRDefault="00727F76" w:rsidP="00727F76">
            <w:pPr>
              <w:pStyle w:val="ekvaufgabentext"/>
              <w:rPr>
                <w:rStyle w:val="ekvaufgabenziffer"/>
              </w:rPr>
            </w:pPr>
            <w:r w:rsidRPr="007D3174">
              <w:rPr>
                <w:i/>
              </w:rPr>
              <w:t xml:space="preserve">See </w:t>
            </w:r>
            <w:proofErr w:type="spellStart"/>
            <w:r w:rsidRPr="007D3174">
              <w:rPr>
                <w:i/>
              </w:rPr>
              <w:t>you</w:t>
            </w:r>
            <w:proofErr w:type="spellEnd"/>
            <w:r w:rsidRPr="007D3174">
              <w:rPr>
                <w:i/>
              </w:rPr>
              <w:t>!!!</w:t>
            </w:r>
          </w:p>
        </w:tc>
      </w:tr>
      <w:tr w:rsidR="00727F76" w:rsidRPr="00746C7B" w:rsidTr="00727F76">
        <w:trPr>
          <w:trHeight w:hRule="exact" w:val="284"/>
        </w:trPr>
        <w:tc>
          <w:tcPr>
            <w:tcW w:w="9638" w:type="dxa"/>
          </w:tcPr>
          <w:p w:rsidR="00727F76" w:rsidRDefault="00727F76" w:rsidP="0027725A">
            <w:pPr>
              <w:pStyle w:val="ekvaufgabentext"/>
              <w:rPr>
                <w:rStyle w:val="ekvaufgabenziffer"/>
              </w:rPr>
            </w:pPr>
          </w:p>
        </w:tc>
      </w:tr>
      <w:tr w:rsidR="00727F76" w:rsidRPr="00746C7B" w:rsidTr="0032082B">
        <w:tc>
          <w:tcPr>
            <w:tcW w:w="9638" w:type="dxa"/>
          </w:tcPr>
          <w:p w:rsidR="00727F76" w:rsidRPr="00727F76" w:rsidRDefault="00727F76" w:rsidP="0027725A">
            <w:pPr>
              <w:pStyle w:val="ekvaufgabentext"/>
              <w:rPr>
                <w:rStyle w:val="ekvaufgabenziffer"/>
                <w:b w:val="0"/>
                <w:color w:val="auto"/>
                <w:sz w:val="23"/>
              </w:rPr>
            </w:pPr>
            <w:r>
              <w:rPr>
                <w:rStyle w:val="ekvaufgabenziffer"/>
              </w:rPr>
              <w:t>3</w:t>
            </w:r>
            <w:r w:rsidRPr="00746C7B">
              <w:tab/>
            </w:r>
            <w:r>
              <w:t>Markiere die Stellen im Text, an denen Clara sich nicht an die Regeln, die im Internet beachtet werden sollen, gehalten hat.</w:t>
            </w:r>
          </w:p>
        </w:tc>
      </w:tr>
      <w:tr w:rsidR="00727F76" w:rsidRPr="00746C7B" w:rsidTr="00727F76">
        <w:trPr>
          <w:trHeight w:hRule="exact" w:val="284"/>
        </w:trPr>
        <w:tc>
          <w:tcPr>
            <w:tcW w:w="9638" w:type="dxa"/>
          </w:tcPr>
          <w:p w:rsidR="00727F76" w:rsidRDefault="00727F76" w:rsidP="0027725A">
            <w:pPr>
              <w:pStyle w:val="ekvaufgabentext"/>
              <w:rPr>
                <w:rStyle w:val="ekvaufgabenziffer"/>
              </w:rPr>
            </w:pPr>
          </w:p>
        </w:tc>
      </w:tr>
      <w:tr w:rsidR="00727F76" w:rsidRPr="00746C7B" w:rsidTr="0032082B">
        <w:tc>
          <w:tcPr>
            <w:tcW w:w="9638" w:type="dxa"/>
          </w:tcPr>
          <w:p w:rsidR="00727F76" w:rsidRPr="00727F76" w:rsidRDefault="00727F76" w:rsidP="00290D93">
            <w:pPr>
              <w:pStyle w:val="ekvaufgabentext"/>
              <w:rPr>
                <w:rStyle w:val="ekvaufgabenziffer"/>
                <w:rFonts w:ascii="Times New Roman" w:hAnsi="Times New Roman"/>
                <w:b w:val="0"/>
                <w:i/>
                <w:color w:val="0070C0"/>
                <w:sz w:val="24"/>
              </w:rPr>
            </w:pPr>
            <w:r>
              <w:rPr>
                <w:rStyle w:val="ekvaufgabenziffer"/>
              </w:rPr>
              <w:t>4</w:t>
            </w:r>
            <w:r w:rsidRPr="00746C7B">
              <w:tab/>
            </w:r>
            <w:r>
              <w:t xml:space="preserve">Schreibe Claras Nachricht so um, dass die Regeln für das Verhalten im Internet eingehalten werden. </w:t>
            </w:r>
          </w:p>
        </w:tc>
      </w:tr>
    </w:tbl>
    <w:p w:rsidR="004F1729" w:rsidRPr="00727F76" w:rsidRDefault="004F1729" w:rsidP="00795EE0">
      <w:pPr>
        <w:spacing w:line="20" w:lineRule="exact"/>
      </w:pPr>
    </w:p>
    <w:sectPr w:rsidR="004F1729" w:rsidRPr="00727F76" w:rsidSect="00007A6F">
      <w:headerReference w:type="even" r:id="rId9"/>
      <w:headerReference w:type="default" r:id="rId10"/>
      <w:footerReference w:type="even" r:id="rId11"/>
      <w:footerReference w:type="default" r:id="rId12"/>
      <w:type w:val="continuous"/>
      <w:pgSz w:w="11906" w:h="16838" w:code="9"/>
      <w:pgMar w:top="1814" w:right="1134" w:bottom="1134" w:left="1134"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88" w:rsidRDefault="003E2F88">
      <w:r>
        <w:separator/>
      </w:r>
    </w:p>
  </w:endnote>
  <w:endnote w:type="continuationSeparator" w:id="0">
    <w:p w:rsidR="003E2F88" w:rsidRDefault="003E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00" w:firstRow="0" w:lastRow="0" w:firstColumn="0" w:lastColumn="0" w:noHBand="0" w:noVBand="0"/>
    </w:tblPr>
    <w:tblGrid>
      <w:gridCol w:w="856"/>
      <w:gridCol w:w="4524"/>
      <w:gridCol w:w="3732"/>
      <w:gridCol w:w="527"/>
    </w:tblGrid>
    <w:tr w:rsidR="002303EC" w:rsidTr="003F23CB">
      <w:trPr>
        <w:trHeight w:val="510"/>
      </w:trPr>
      <w:tc>
        <w:tcPr>
          <w:tcW w:w="856" w:type="dxa"/>
        </w:tcPr>
        <w:p w:rsidR="002303EC" w:rsidRDefault="00C062DA" w:rsidP="003F23CB">
          <w:pPr>
            <w:pStyle w:val="ekvfusszeilecopyright"/>
            <w:spacing w:before="120" w:line="240" w:lineRule="auto"/>
            <w:jc w:val="left"/>
          </w:pPr>
          <w:r>
            <w:rPr>
              <w:noProof/>
            </w:rPr>
            <w:drawing>
              <wp:inline distT="0" distB="0" distL="0" distR="0">
                <wp:extent cx="466725" cy="257175"/>
                <wp:effectExtent l="0" t="0" r="9525" b="9525"/>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p>
      </w:tc>
      <w:tc>
        <w:tcPr>
          <w:tcW w:w="4524" w:type="dxa"/>
        </w:tcPr>
        <w:p w:rsidR="002303EC" w:rsidRDefault="002303EC" w:rsidP="003F23CB">
          <w:pPr>
            <w:pStyle w:val="ekvfusszeilecopyright"/>
            <w:jc w:val="left"/>
          </w:pPr>
          <w:r>
            <w:t xml:space="preserve">© Ernst Klett Verlag GmbH, Stuttgart 2018 I www.klett.de I Alle Rechte vorbehalten. </w:t>
          </w:r>
          <w:r>
            <w:br/>
            <w:t xml:space="preserve">Von dieser Druckvorlage ist die Vervielfältigung für den eigenen Unterrichtsgebrauch </w:t>
          </w:r>
          <w:r>
            <w:br/>
            <w:t>gestattet. Die Kopiergebühren sind abgegolten</w:t>
          </w:r>
          <w:r w:rsidR="008F4065">
            <w:t>.</w:t>
          </w:r>
        </w:p>
      </w:tc>
      <w:tc>
        <w:tcPr>
          <w:tcW w:w="3732" w:type="dxa"/>
        </w:tcPr>
        <w:p w:rsidR="002303EC" w:rsidRPr="00BA157B" w:rsidRDefault="002303EC" w:rsidP="003F23CB">
          <w:pPr>
            <w:pStyle w:val="ekvfusszeiletext"/>
            <w:spacing w:before="100" w:line="140" w:lineRule="exact"/>
            <w:jc w:val="right"/>
            <w:rPr>
              <w:i w:val="0"/>
              <w:sz w:val="11"/>
              <w:szCs w:val="11"/>
            </w:rPr>
          </w:pPr>
          <w:r w:rsidRPr="001945A8">
            <w:rPr>
              <w:i w:val="0"/>
              <w:sz w:val="11"/>
              <w:szCs w:val="11"/>
            </w:rPr>
            <w:t xml:space="preserve">zu </w:t>
          </w:r>
          <w:r w:rsidRPr="001945A8">
            <w:rPr>
              <w:b/>
              <w:i w:val="0"/>
              <w:sz w:val="11"/>
              <w:szCs w:val="11"/>
            </w:rPr>
            <w:t>deutsch.kombi plus 8,</w:t>
          </w:r>
          <w:r w:rsidRPr="001945A8">
            <w:rPr>
              <w:i w:val="0"/>
              <w:sz w:val="11"/>
              <w:szCs w:val="11"/>
            </w:rPr>
            <w:t xml:space="preserve"> Kapitel </w:t>
          </w:r>
          <w:r>
            <w:rPr>
              <w:i w:val="0"/>
              <w:sz w:val="11"/>
              <w:szCs w:val="11"/>
            </w:rPr>
            <w:t>11</w:t>
          </w:r>
          <w:r w:rsidRPr="001945A8">
            <w:rPr>
              <w:i w:val="0"/>
              <w:sz w:val="11"/>
              <w:szCs w:val="11"/>
            </w:rPr>
            <w:t xml:space="preserve">, </w:t>
          </w:r>
          <w:r w:rsidRPr="004E20EB">
            <w:rPr>
              <w:i w:val="0"/>
              <w:sz w:val="11"/>
              <w:szCs w:val="11"/>
            </w:rPr>
            <w:t>Seite</w:t>
          </w:r>
          <w:r w:rsidR="00DF5043">
            <w:rPr>
              <w:i w:val="0"/>
              <w:sz w:val="11"/>
              <w:szCs w:val="11"/>
            </w:rPr>
            <w:t>n</w:t>
          </w:r>
          <w:r w:rsidRPr="004E20EB">
            <w:rPr>
              <w:i w:val="0"/>
              <w:sz w:val="11"/>
              <w:szCs w:val="11"/>
            </w:rPr>
            <w:t xml:space="preserve"> </w:t>
          </w:r>
          <w:r w:rsidRPr="00810AE7">
            <w:rPr>
              <w:i w:val="0"/>
              <w:sz w:val="11"/>
              <w:szCs w:val="11"/>
            </w:rPr>
            <w:t>228–231</w:t>
          </w:r>
          <w:r>
            <w:rPr>
              <w:i w:val="0"/>
              <w:sz w:val="11"/>
              <w:szCs w:val="11"/>
            </w:rPr>
            <w:br/>
          </w:r>
          <w:r>
            <w:rPr>
              <w:i w:val="0"/>
              <w:sz w:val="11"/>
              <w:szCs w:val="11"/>
            </w:rPr>
            <w:br/>
          </w:r>
        </w:p>
      </w:tc>
      <w:tc>
        <w:tcPr>
          <w:tcW w:w="527" w:type="dxa"/>
        </w:tcPr>
        <w:p w:rsidR="002303EC" w:rsidRDefault="002303EC" w:rsidP="003F23CB">
          <w:pPr>
            <w:pStyle w:val="ekvfusszeilecopyright"/>
            <w:spacing w:before="60" w:line="300" w:lineRule="exact"/>
            <w:rPr>
              <w:rStyle w:val="ekvpagina"/>
            </w:rPr>
          </w:pPr>
          <w:r>
            <w:rPr>
              <w:rStyle w:val="ekvpagina"/>
            </w:rPr>
            <w:t>190</w:t>
          </w:r>
        </w:p>
      </w:tc>
    </w:tr>
  </w:tbl>
  <w:p w:rsidR="002303EC" w:rsidRDefault="002303EC" w:rsidP="002303EC">
    <w:pPr>
      <w:spacing w:line="15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00" w:firstRow="0" w:lastRow="0" w:firstColumn="0" w:lastColumn="0" w:noHBand="0" w:noVBand="0"/>
    </w:tblPr>
    <w:tblGrid>
      <w:gridCol w:w="856"/>
      <w:gridCol w:w="4524"/>
      <w:gridCol w:w="3732"/>
      <w:gridCol w:w="527"/>
    </w:tblGrid>
    <w:tr w:rsidR="002303EC" w:rsidTr="003F23CB">
      <w:trPr>
        <w:trHeight w:val="510"/>
      </w:trPr>
      <w:tc>
        <w:tcPr>
          <w:tcW w:w="856" w:type="dxa"/>
        </w:tcPr>
        <w:p w:rsidR="002303EC" w:rsidRDefault="00C062DA" w:rsidP="003F23CB">
          <w:pPr>
            <w:pStyle w:val="ekvfusszeilecopyright"/>
            <w:spacing w:before="120" w:line="240" w:lineRule="auto"/>
            <w:jc w:val="left"/>
          </w:pPr>
          <w:r>
            <w:rPr>
              <w:noProof/>
            </w:rPr>
            <w:drawing>
              <wp:inline distT="0" distB="0" distL="0" distR="0">
                <wp:extent cx="466725" cy="257175"/>
                <wp:effectExtent l="0" t="0" r="9525" b="9525"/>
                <wp:docPr id="2" name="Bild 2"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p>
      </w:tc>
      <w:tc>
        <w:tcPr>
          <w:tcW w:w="4524" w:type="dxa"/>
        </w:tcPr>
        <w:p w:rsidR="002303EC" w:rsidRDefault="002303EC" w:rsidP="003F23CB">
          <w:pPr>
            <w:pStyle w:val="ekvfusszeilecopyright"/>
            <w:jc w:val="left"/>
          </w:pPr>
          <w:r>
            <w:t xml:space="preserve">© Ernst Klett Verlag GmbH, Stuttgart 2018 I www.klett.de I Alle Rechte vorbehalten. </w:t>
          </w:r>
          <w:r>
            <w:br/>
            <w:t xml:space="preserve">Von dieser Druckvorlage ist die Vervielfältigung für den eigenen Unterrichtsgebrauch </w:t>
          </w:r>
          <w:r>
            <w:br/>
            <w:t>gestattet. Die Kopiergebühren sind abgegolten</w:t>
          </w:r>
          <w:r w:rsidR="008F4065">
            <w:t>.</w:t>
          </w:r>
        </w:p>
      </w:tc>
      <w:tc>
        <w:tcPr>
          <w:tcW w:w="3732" w:type="dxa"/>
        </w:tcPr>
        <w:p w:rsidR="002303EC" w:rsidRPr="00BA157B" w:rsidRDefault="00870BE5" w:rsidP="00870BE5">
          <w:pPr>
            <w:pStyle w:val="ekvfusszeiletext"/>
            <w:spacing w:before="100" w:line="140" w:lineRule="exact"/>
            <w:jc w:val="right"/>
            <w:rPr>
              <w:i w:val="0"/>
              <w:sz w:val="11"/>
              <w:szCs w:val="11"/>
            </w:rPr>
          </w:pPr>
          <w:r>
            <w:rPr>
              <w:i w:val="0"/>
              <w:sz w:val="11"/>
              <w:szCs w:val="11"/>
            </w:rPr>
            <w:t xml:space="preserve">aus: </w:t>
          </w:r>
          <w:r w:rsidRPr="001945A8">
            <w:rPr>
              <w:b/>
              <w:i w:val="0"/>
              <w:sz w:val="11"/>
              <w:szCs w:val="11"/>
            </w:rPr>
            <w:t>deutsch.kombi plus 8</w:t>
          </w:r>
          <w:r>
            <w:rPr>
              <w:b/>
              <w:i w:val="0"/>
              <w:sz w:val="11"/>
              <w:szCs w:val="11"/>
            </w:rPr>
            <w:t xml:space="preserve"> </w:t>
          </w:r>
          <w:r>
            <w:rPr>
              <w:i w:val="0"/>
              <w:sz w:val="11"/>
              <w:szCs w:val="11"/>
            </w:rPr>
            <w:t>Differenzierungsmaterial, S.190</w:t>
          </w:r>
          <w:r>
            <w:rPr>
              <w:i w:val="0"/>
              <w:sz w:val="11"/>
              <w:szCs w:val="11"/>
            </w:rPr>
            <w:br/>
            <w:t xml:space="preserve">ISBN: 978-3-12-313494-4; </w:t>
          </w:r>
          <w:r w:rsidR="002303EC" w:rsidRPr="001945A8">
            <w:rPr>
              <w:i w:val="0"/>
              <w:sz w:val="11"/>
              <w:szCs w:val="11"/>
            </w:rPr>
            <w:t>zu</w:t>
          </w:r>
          <w:r>
            <w:rPr>
              <w:i w:val="0"/>
              <w:sz w:val="11"/>
              <w:szCs w:val="11"/>
            </w:rPr>
            <w:t xml:space="preserve"> Schülerbuch</w:t>
          </w:r>
          <w:r>
            <w:rPr>
              <w:b/>
              <w:i w:val="0"/>
              <w:sz w:val="11"/>
              <w:szCs w:val="11"/>
            </w:rPr>
            <w:t xml:space="preserve">, </w:t>
          </w:r>
          <w:r w:rsidRPr="00870BE5">
            <w:rPr>
              <w:i w:val="0"/>
              <w:sz w:val="11"/>
              <w:szCs w:val="11"/>
            </w:rPr>
            <w:t>S.</w:t>
          </w:r>
          <w:r w:rsidR="002303EC" w:rsidRPr="00870BE5">
            <w:rPr>
              <w:i w:val="0"/>
              <w:sz w:val="11"/>
              <w:szCs w:val="11"/>
            </w:rPr>
            <w:t xml:space="preserve"> 228</w:t>
          </w:r>
          <w:r w:rsidR="002303EC" w:rsidRPr="00810AE7">
            <w:rPr>
              <w:i w:val="0"/>
              <w:sz w:val="11"/>
              <w:szCs w:val="11"/>
            </w:rPr>
            <w:t>–231</w:t>
          </w:r>
          <w:r w:rsidR="002303EC">
            <w:rPr>
              <w:i w:val="0"/>
              <w:sz w:val="11"/>
              <w:szCs w:val="11"/>
            </w:rPr>
            <w:br/>
          </w:r>
          <w:r w:rsidR="002303EC">
            <w:rPr>
              <w:i w:val="0"/>
              <w:sz w:val="11"/>
              <w:szCs w:val="11"/>
            </w:rPr>
            <w:br/>
          </w:r>
        </w:p>
      </w:tc>
      <w:tc>
        <w:tcPr>
          <w:tcW w:w="527" w:type="dxa"/>
        </w:tcPr>
        <w:p w:rsidR="002303EC" w:rsidRDefault="00870BE5" w:rsidP="002303EC">
          <w:pPr>
            <w:pStyle w:val="ekvfusszeilecopyright"/>
            <w:spacing w:before="60" w:line="300" w:lineRule="exact"/>
            <w:rPr>
              <w:rStyle w:val="ekvpagina"/>
            </w:rPr>
          </w:pPr>
          <w:r>
            <w:rPr>
              <w:rStyle w:val="ekvpagina"/>
            </w:rPr>
            <w:t>1/1</w:t>
          </w:r>
        </w:p>
      </w:tc>
    </w:tr>
  </w:tbl>
  <w:p w:rsidR="002303EC" w:rsidRDefault="002303EC" w:rsidP="002303EC">
    <w:pPr>
      <w:spacing w:line="15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88" w:rsidRDefault="003E2F88">
      <w:r>
        <w:separator/>
      </w:r>
    </w:p>
  </w:footnote>
  <w:footnote w:type="continuationSeparator" w:id="0">
    <w:p w:rsidR="003E2F88" w:rsidRDefault="003E2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4A0" w:firstRow="1" w:lastRow="0" w:firstColumn="1" w:lastColumn="0" w:noHBand="0" w:noVBand="1"/>
    </w:tblPr>
    <w:tblGrid>
      <w:gridCol w:w="1298"/>
      <w:gridCol w:w="3947"/>
      <w:gridCol w:w="1418"/>
      <w:gridCol w:w="1011"/>
      <w:gridCol w:w="1965"/>
    </w:tblGrid>
    <w:tr w:rsidR="002303EC" w:rsidRPr="00B240DA" w:rsidTr="003F23CB">
      <w:trPr>
        <w:trHeight w:val="567"/>
      </w:trPr>
      <w:tc>
        <w:tcPr>
          <w:tcW w:w="1298" w:type="dxa"/>
          <w:shd w:val="clear" w:color="auto" w:fill="auto"/>
        </w:tcPr>
        <w:p w:rsidR="002303EC" w:rsidRPr="00E01D20" w:rsidRDefault="002303EC" w:rsidP="003F23CB">
          <w:pPr>
            <w:pStyle w:val="ekvkapitel"/>
            <w:tabs>
              <w:tab w:val="clear" w:pos="340"/>
              <w:tab w:val="clear" w:pos="851"/>
            </w:tabs>
            <w:jc w:val="left"/>
            <w:rPr>
              <w:color w:val="706F6F"/>
            </w:rPr>
          </w:pPr>
          <w:r>
            <w:rPr>
              <w:color w:val="706F6F"/>
            </w:rPr>
            <w:t>11</w:t>
          </w:r>
        </w:p>
      </w:tc>
      <w:tc>
        <w:tcPr>
          <w:tcW w:w="6376" w:type="dxa"/>
          <w:gridSpan w:val="3"/>
          <w:shd w:val="clear" w:color="auto" w:fill="auto"/>
        </w:tcPr>
        <w:p w:rsidR="002303EC" w:rsidRPr="00E01D20" w:rsidRDefault="002303EC" w:rsidP="003F23CB">
          <w:pPr>
            <w:pStyle w:val="ekvkolumnentitel"/>
            <w:spacing w:before="280"/>
            <w:ind w:right="857"/>
            <w:rPr>
              <w:color w:val="706F6F"/>
              <w:sz w:val="18"/>
              <w:szCs w:val="18"/>
            </w:rPr>
          </w:pPr>
          <w:r w:rsidRPr="00810AE7">
            <w:rPr>
              <w:color w:val="706F6F"/>
              <w:sz w:val="18"/>
              <w:szCs w:val="18"/>
            </w:rPr>
            <w:t>Digitale Kommunikation</w:t>
          </w:r>
        </w:p>
      </w:tc>
      <w:tc>
        <w:tcPr>
          <w:tcW w:w="1965" w:type="dxa"/>
          <w:shd w:val="clear" w:color="auto" w:fill="auto"/>
        </w:tcPr>
        <w:p w:rsidR="002303EC" w:rsidRPr="009F49A2" w:rsidRDefault="002303EC" w:rsidP="003F23CB">
          <w:pPr>
            <w:pStyle w:val="ekvkvnummer"/>
          </w:pPr>
          <w:r w:rsidRPr="002E6A90">
            <w:rPr>
              <w:b/>
            </w:rPr>
            <w:t xml:space="preserve">KV </w:t>
          </w:r>
          <w:r>
            <w:rPr>
              <w:b/>
            </w:rPr>
            <w:t>1</w:t>
          </w:r>
          <w:r w:rsidRPr="002E6A90">
            <w:rPr>
              <w:b/>
            </w:rPr>
            <w:t xml:space="preserve"> </w:t>
          </w:r>
          <w:r w:rsidRPr="002E6A90">
            <w:rPr>
              <w:rFonts w:cs="Arial"/>
              <w:b/>
            </w:rPr>
            <w:t>|</w:t>
          </w:r>
          <w:r w:rsidRPr="002E6A90">
            <w:t xml:space="preserve"> </w:t>
          </w:r>
          <w:r w:rsidRPr="002303EC">
            <w:t>PLUS</w:t>
          </w:r>
        </w:p>
      </w:tc>
    </w:tr>
    <w:tr w:rsidR="002303EC" w:rsidRPr="00FB005B" w:rsidTr="003F23CB">
      <w:trPr>
        <w:trHeight w:val="510"/>
      </w:trPr>
      <w:tc>
        <w:tcPr>
          <w:tcW w:w="1298" w:type="dxa"/>
          <w:shd w:val="clear" w:color="auto" w:fill="auto"/>
          <w:vAlign w:val="center"/>
        </w:tcPr>
        <w:p w:rsidR="002303EC" w:rsidRPr="00FB005B" w:rsidRDefault="002303EC" w:rsidP="003F23CB">
          <w:pPr>
            <w:pStyle w:val="ekvkolumnentitel"/>
          </w:pPr>
        </w:p>
      </w:tc>
      <w:tc>
        <w:tcPr>
          <w:tcW w:w="3947" w:type="dxa"/>
          <w:shd w:val="clear" w:color="auto" w:fill="auto"/>
          <w:vAlign w:val="center"/>
        </w:tcPr>
        <w:p w:rsidR="002303EC" w:rsidRPr="00FB005B" w:rsidRDefault="002303EC" w:rsidP="003F23CB">
          <w:pPr>
            <w:pStyle w:val="ekvkolumnentitel"/>
            <w:rPr>
              <w:color w:val="706F6F"/>
            </w:rPr>
          </w:pPr>
          <w:r w:rsidRPr="007E0E75">
            <w:rPr>
              <w:color w:val="706F6F"/>
              <w:sz w:val="18"/>
              <w:szCs w:val="18"/>
            </w:rPr>
            <w:t>Name</w:t>
          </w:r>
          <w:r w:rsidRPr="00FB005B">
            <w:rPr>
              <w:color w:val="706F6F"/>
            </w:rPr>
            <w:t>:</w:t>
          </w:r>
        </w:p>
      </w:tc>
      <w:tc>
        <w:tcPr>
          <w:tcW w:w="1418" w:type="dxa"/>
          <w:shd w:val="clear" w:color="auto" w:fill="auto"/>
          <w:vAlign w:val="center"/>
        </w:tcPr>
        <w:p w:rsidR="002303EC" w:rsidRPr="007E0E75" w:rsidRDefault="002303EC" w:rsidP="003F23CB">
          <w:pPr>
            <w:pStyle w:val="ekvkolumnentitel"/>
            <w:rPr>
              <w:color w:val="706F6F"/>
              <w:sz w:val="18"/>
              <w:szCs w:val="18"/>
            </w:rPr>
          </w:pPr>
          <w:r w:rsidRPr="007E0E75">
            <w:rPr>
              <w:color w:val="706F6F"/>
              <w:sz w:val="18"/>
              <w:szCs w:val="18"/>
            </w:rPr>
            <w:t>Klasse:</w:t>
          </w:r>
        </w:p>
      </w:tc>
      <w:tc>
        <w:tcPr>
          <w:tcW w:w="1011" w:type="dxa"/>
          <w:shd w:val="clear" w:color="auto" w:fill="auto"/>
          <w:vAlign w:val="center"/>
        </w:tcPr>
        <w:p w:rsidR="002303EC" w:rsidRPr="007E0E75" w:rsidRDefault="002303EC" w:rsidP="003F23CB">
          <w:pPr>
            <w:pStyle w:val="ekvkolumnentitel"/>
            <w:rPr>
              <w:color w:val="706F6F"/>
              <w:sz w:val="18"/>
              <w:szCs w:val="18"/>
            </w:rPr>
          </w:pPr>
          <w:r w:rsidRPr="007E0E75">
            <w:rPr>
              <w:color w:val="706F6F"/>
              <w:sz w:val="18"/>
              <w:szCs w:val="18"/>
            </w:rPr>
            <w:t>Datum:</w:t>
          </w:r>
        </w:p>
      </w:tc>
      <w:tc>
        <w:tcPr>
          <w:tcW w:w="1965" w:type="dxa"/>
          <w:shd w:val="clear" w:color="auto" w:fill="auto"/>
          <w:vAlign w:val="center"/>
        </w:tcPr>
        <w:p w:rsidR="002303EC" w:rsidRPr="00FB005B" w:rsidRDefault="002303EC" w:rsidP="003F23CB">
          <w:pPr>
            <w:pStyle w:val="ekvkolumnentitel"/>
          </w:pPr>
        </w:p>
      </w:tc>
    </w:tr>
  </w:tbl>
  <w:p w:rsidR="00290D93" w:rsidRPr="00434925" w:rsidRDefault="00C062DA" w:rsidP="00290D93">
    <w:pPr>
      <w:pStyle w:val="ekvverfassertext"/>
    </w:pPr>
    <w:r>
      <w:rPr>
        <w:noProof/>
      </w:rPr>
      <w:drawing>
        <wp:anchor distT="0" distB="0" distL="114300" distR="114300" simplePos="0" relativeHeight="251658240" behindDoc="1" locked="1" layoutInCell="1" allowOverlap="1">
          <wp:simplePos x="0" y="0"/>
          <wp:positionH relativeFrom="page">
            <wp:posOffset>703580</wp:posOffset>
          </wp:positionH>
          <wp:positionV relativeFrom="page">
            <wp:posOffset>533400</wp:posOffset>
          </wp:positionV>
          <wp:extent cx="6174105" cy="211455"/>
          <wp:effectExtent l="0" t="0" r="0" b="0"/>
          <wp:wrapNone/>
          <wp:docPr id="7" name="Bild 7"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f_dkp"/>
                  <pic:cNvPicPr>
                    <a:picLocks noChangeAspect="1" noChangeArrowheads="1"/>
                  </pic:cNvPicPr>
                </pic:nvPicPr>
                <pic:blipFill>
                  <a:blip r:embed="rId1">
                    <a:grayscl/>
                    <a:extLst>
                      <a:ext uri="{28A0092B-C50C-407E-A947-70E740481C1C}">
                        <a14:useLocalDpi xmlns:a14="http://schemas.microsoft.com/office/drawing/2010/main" val="0"/>
                      </a:ext>
                    </a:extLst>
                  </a:blip>
                  <a:srcRect r="5258"/>
                  <a:stretch>
                    <a:fillRect/>
                  </a:stretch>
                </pic:blipFill>
                <pic:spPr bwMode="auto">
                  <a:xfrm>
                    <a:off x="0" y="0"/>
                    <a:ext cx="6174105" cy="211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4A0" w:firstRow="1" w:lastRow="0" w:firstColumn="1" w:lastColumn="0" w:noHBand="0" w:noVBand="1"/>
    </w:tblPr>
    <w:tblGrid>
      <w:gridCol w:w="1298"/>
      <w:gridCol w:w="3947"/>
      <w:gridCol w:w="1418"/>
      <w:gridCol w:w="1011"/>
      <w:gridCol w:w="1965"/>
    </w:tblGrid>
    <w:tr w:rsidR="00393E08" w:rsidRPr="00B240DA" w:rsidTr="00FA1282">
      <w:trPr>
        <w:trHeight w:val="567"/>
      </w:trPr>
      <w:tc>
        <w:tcPr>
          <w:tcW w:w="1298" w:type="dxa"/>
          <w:shd w:val="clear" w:color="auto" w:fill="auto"/>
        </w:tcPr>
        <w:p w:rsidR="00393E08" w:rsidRPr="00E01D20" w:rsidRDefault="00393E08" w:rsidP="00FA1282">
          <w:pPr>
            <w:pStyle w:val="ekvkapitel"/>
            <w:tabs>
              <w:tab w:val="clear" w:pos="340"/>
              <w:tab w:val="clear" w:pos="851"/>
            </w:tabs>
            <w:jc w:val="left"/>
            <w:rPr>
              <w:color w:val="706F6F"/>
            </w:rPr>
          </w:pPr>
          <w:r>
            <w:rPr>
              <w:color w:val="706F6F"/>
            </w:rPr>
            <w:t>11</w:t>
          </w:r>
        </w:p>
      </w:tc>
      <w:tc>
        <w:tcPr>
          <w:tcW w:w="6376" w:type="dxa"/>
          <w:gridSpan w:val="3"/>
          <w:shd w:val="clear" w:color="auto" w:fill="auto"/>
        </w:tcPr>
        <w:p w:rsidR="00393E08" w:rsidRPr="00E01D20" w:rsidRDefault="00393E08" w:rsidP="00FA1282">
          <w:pPr>
            <w:pStyle w:val="ekvkolumnentitel"/>
            <w:spacing w:before="280"/>
            <w:ind w:right="857"/>
            <w:rPr>
              <w:color w:val="706F6F"/>
              <w:sz w:val="18"/>
              <w:szCs w:val="18"/>
            </w:rPr>
          </w:pPr>
          <w:r w:rsidRPr="00810AE7">
            <w:rPr>
              <w:color w:val="706F6F"/>
              <w:sz w:val="18"/>
              <w:szCs w:val="18"/>
            </w:rPr>
            <w:t>Digitale Kommunikation</w:t>
          </w:r>
        </w:p>
      </w:tc>
      <w:tc>
        <w:tcPr>
          <w:tcW w:w="1965" w:type="dxa"/>
          <w:shd w:val="clear" w:color="auto" w:fill="auto"/>
        </w:tcPr>
        <w:p w:rsidR="00393E08" w:rsidRPr="00BB2EEE" w:rsidRDefault="00BB2EEE" w:rsidP="00BB2EEE">
          <w:pPr>
            <w:pStyle w:val="ekvkvnummer"/>
          </w:pPr>
          <w:r w:rsidRPr="00BB2EEE">
            <w:t>AB 8</w:t>
          </w:r>
          <w:r w:rsidR="00393E08" w:rsidRPr="00BB2EEE">
            <w:t xml:space="preserve"> </w:t>
          </w:r>
        </w:p>
      </w:tc>
    </w:tr>
    <w:tr w:rsidR="00393E08" w:rsidRPr="00FB005B" w:rsidTr="00FA1282">
      <w:trPr>
        <w:trHeight w:val="510"/>
      </w:trPr>
      <w:tc>
        <w:tcPr>
          <w:tcW w:w="1298" w:type="dxa"/>
          <w:shd w:val="clear" w:color="auto" w:fill="auto"/>
          <w:vAlign w:val="center"/>
        </w:tcPr>
        <w:p w:rsidR="00393E08" w:rsidRPr="00FB005B" w:rsidRDefault="00393E08" w:rsidP="00FA1282">
          <w:pPr>
            <w:pStyle w:val="ekvkolumnentitel"/>
          </w:pPr>
        </w:p>
      </w:tc>
      <w:tc>
        <w:tcPr>
          <w:tcW w:w="3947" w:type="dxa"/>
          <w:shd w:val="clear" w:color="auto" w:fill="auto"/>
          <w:vAlign w:val="center"/>
        </w:tcPr>
        <w:p w:rsidR="00393E08" w:rsidRPr="00FB005B" w:rsidRDefault="00393E08" w:rsidP="00FA1282">
          <w:pPr>
            <w:pStyle w:val="ekvkolumnentitel"/>
            <w:rPr>
              <w:color w:val="706F6F"/>
            </w:rPr>
          </w:pPr>
          <w:r w:rsidRPr="007E0E75">
            <w:rPr>
              <w:color w:val="706F6F"/>
              <w:sz w:val="18"/>
              <w:szCs w:val="18"/>
            </w:rPr>
            <w:t>Name</w:t>
          </w:r>
          <w:r w:rsidRPr="00FB005B">
            <w:rPr>
              <w:color w:val="706F6F"/>
            </w:rPr>
            <w:t>:</w:t>
          </w:r>
        </w:p>
      </w:tc>
      <w:tc>
        <w:tcPr>
          <w:tcW w:w="1418" w:type="dxa"/>
          <w:shd w:val="clear" w:color="auto" w:fill="auto"/>
          <w:vAlign w:val="center"/>
        </w:tcPr>
        <w:p w:rsidR="00393E08" w:rsidRPr="007E0E75" w:rsidRDefault="00393E08" w:rsidP="00FA1282">
          <w:pPr>
            <w:pStyle w:val="ekvkolumnentitel"/>
            <w:rPr>
              <w:color w:val="706F6F"/>
              <w:sz w:val="18"/>
              <w:szCs w:val="18"/>
            </w:rPr>
          </w:pPr>
          <w:r w:rsidRPr="007E0E75">
            <w:rPr>
              <w:color w:val="706F6F"/>
              <w:sz w:val="18"/>
              <w:szCs w:val="18"/>
            </w:rPr>
            <w:t>Klasse:</w:t>
          </w:r>
        </w:p>
      </w:tc>
      <w:tc>
        <w:tcPr>
          <w:tcW w:w="1011" w:type="dxa"/>
          <w:shd w:val="clear" w:color="auto" w:fill="auto"/>
          <w:vAlign w:val="center"/>
        </w:tcPr>
        <w:p w:rsidR="00393E08" w:rsidRPr="007E0E75" w:rsidRDefault="00393E08" w:rsidP="00FA1282">
          <w:pPr>
            <w:pStyle w:val="ekvkolumnentitel"/>
            <w:rPr>
              <w:color w:val="706F6F"/>
              <w:sz w:val="18"/>
              <w:szCs w:val="18"/>
            </w:rPr>
          </w:pPr>
          <w:r w:rsidRPr="007E0E75">
            <w:rPr>
              <w:color w:val="706F6F"/>
              <w:sz w:val="18"/>
              <w:szCs w:val="18"/>
            </w:rPr>
            <w:t>Datum:</w:t>
          </w:r>
        </w:p>
      </w:tc>
      <w:tc>
        <w:tcPr>
          <w:tcW w:w="1965" w:type="dxa"/>
          <w:shd w:val="clear" w:color="auto" w:fill="auto"/>
          <w:vAlign w:val="center"/>
        </w:tcPr>
        <w:p w:rsidR="00393E08" w:rsidRPr="00FB005B" w:rsidRDefault="00393E08" w:rsidP="00FA1282">
          <w:pPr>
            <w:pStyle w:val="ekvkolumnentitel"/>
          </w:pPr>
        </w:p>
      </w:tc>
    </w:tr>
  </w:tbl>
  <w:p w:rsidR="00393E08" w:rsidRPr="00434925" w:rsidRDefault="00C062DA" w:rsidP="00393E08">
    <w:pPr>
      <w:pStyle w:val="ekvverfassertext"/>
    </w:pPr>
    <w:r>
      <w:rPr>
        <w:noProof/>
      </w:rPr>
      <w:drawing>
        <wp:anchor distT="0" distB="0" distL="114300" distR="114300" simplePos="0" relativeHeight="251657216" behindDoc="1" locked="1" layoutInCell="1" allowOverlap="1">
          <wp:simplePos x="0" y="0"/>
          <wp:positionH relativeFrom="page">
            <wp:posOffset>703580</wp:posOffset>
          </wp:positionH>
          <wp:positionV relativeFrom="page">
            <wp:posOffset>533400</wp:posOffset>
          </wp:positionV>
          <wp:extent cx="6174105" cy="211455"/>
          <wp:effectExtent l="0" t="0" r="0" b="0"/>
          <wp:wrapNone/>
          <wp:docPr id="6" name="Bild 1"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pf_dkp"/>
                  <pic:cNvPicPr>
                    <a:picLocks noChangeAspect="1" noChangeArrowheads="1"/>
                  </pic:cNvPicPr>
                </pic:nvPicPr>
                <pic:blipFill>
                  <a:blip r:embed="rId1">
                    <a:grayscl/>
                    <a:extLst>
                      <a:ext uri="{28A0092B-C50C-407E-A947-70E740481C1C}">
                        <a14:useLocalDpi xmlns:a14="http://schemas.microsoft.com/office/drawing/2010/main" val="0"/>
                      </a:ext>
                    </a:extLst>
                  </a:blip>
                  <a:srcRect r="5258"/>
                  <a:stretch>
                    <a:fillRect/>
                  </a:stretch>
                </pic:blipFill>
                <pic:spPr bwMode="auto">
                  <a:xfrm>
                    <a:off x="0" y="0"/>
                    <a:ext cx="6174105" cy="211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0E4E84"/>
    <w:lvl w:ilvl="0">
      <w:start w:val="1"/>
      <w:numFmt w:val="decimal"/>
      <w:lvlText w:val="%1."/>
      <w:lvlJc w:val="left"/>
      <w:pPr>
        <w:tabs>
          <w:tab w:val="num" w:pos="1492"/>
        </w:tabs>
        <w:ind w:left="1492" w:hanging="360"/>
      </w:pPr>
    </w:lvl>
  </w:abstractNum>
  <w:abstractNum w:abstractNumId="1">
    <w:nsid w:val="FFFFFF7D"/>
    <w:multiLevelType w:val="singleLevel"/>
    <w:tmpl w:val="9E9E7C78"/>
    <w:lvl w:ilvl="0">
      <w:start w:val="1"/>
      <w:numFmt w:val="decimal"/>
      <w:lvlText w:val="%1."/>
      <w:lvlJc w:val="left"/>
      <w:pPr>
        <w:tabs>
          <w:tab w:val="num" w:pos="1209"/>
        </w:tabs>
        <w:ind w:left="1209" w:hanging="360"/>
      </w:pPr>
    </w:lvl>
  </w:abstractNum>
  <w:abstractNum w:abstractNumId="2">
    <w:nsid w:val="FFFFFF7E"/>
    <w:multiLevelType w:val="singleLevel"/>
    <w:tmpl w:val="89D4F72A"/>
    <w:lvl w:ilvl="0">
      <w:start w:val="1"/>
      <w:numFmt w:val="decimal"/>
      <w:lvlText w:val="%1."/>
      <w:lvlJc w:val="left"/>
      <w:pPr>
        <w:tabs>
          <w:tab w:val="num" w:pos="926"/>
        </w:tabs>
        <w:ind w:left="926" w:hanging="360"/>
      </w:pPr>
    </w:lvl>
  </w:abstractNum>
  <w:abstractNum w:abstractNumId="3">
    <w:nsid w:val="FFFFFF7F"/>
    <w:multiLevelType w:val="singleLevel"/>
    <w:tmpl w:val="F6C21810"/>
    <w:lvl w:ilvl="0">
      <w:start w:val="1"/>
      <w:numFmt w:val="decimal"/>
      <w:lvlText w:val="%1."/>
      <w:lvlJc w:val="left"/>
      <w:pPr>
        <w:tabs>
          <w:tab w:val="num" w:pos="643"/>
        </w:tabs>
        <w:ind w:left="643" w:hanging="360"/>
      </w:pPr>
    </w:lvl>
  </w:abstractNum>
  <w:abstractNum w:abstractNumId="4">
    <w:nsid w:val="FFFFFF80"/>
    <w:multiLevelType w:val="singleLevel"/>
    <w:tmpl w:val="03C02E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8AE4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BA67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9816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B82AC4"/>
    <w:lvl w:ilvl="0">
      <w:start w:val="1"/>
      <w:numFmt w:val="decimal"/>
      <w:lvlText w:val="%1."/>
      <w:lvlJc w:val="left"/>
      <w:pPr>
        <w:tabs>
          <w:tab w:val="num" w:pos="360"/>
        </w:tabs>
        <w:ind w:left="360" w:hanging="360"/>
      </w:pPr>
    </w:lvl>
  </w:abstractNum>
  <w:abstractNum w:abstractNumId="9">
    <w:nsid w:val="FFFFFF89"/>
    <w:multiLevelType w:val="singleLevel"/>
    <w:tmpl w:val="70F2716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2B"/>
    <w:rsid w:val="000015CA"/>
    <w:rsid w:val="00007A6F"/>
    <w:rsid w:val="000118F6"/>
    <w:rsid w:val="00024F77"/>
    <w:rsid w:val="00025557"/>
    <w:rsid w:val="000365D0"/>
    <w:rsid w:val="00042004"/>
    <w:rsid w:val="00042978"/>
    <w:rsid w:val="00046C1E"/>
    <w:rsid w:val="00057A39"/>
    <w:rsid w:val="000706BF"/>
    <w:rsid w:val="000715BC"/>
    <w:rsid w:val="00074D1E"/>
    <w:rsid w:val="00077E07"/>
    <w:rsid w:val="0008289D"/>
    <w:rsid w:val="000853F2"/>
    <w:rsid w:val="000966CF"/>
    <w:rsid w:val="000A03F4"/>
    <w:rsid w:val="000A41DD"/>
    <w:rsid w:val="000A7E6B"/>
    <w:rsid w:val="000B43AB"/>
    <w:rsid w:val="000C618D"/>
    <w:rsid w:val="000C77AF"/>
    <w:rsid w:val="000D6104"/>
    <w:rsid w:val="000E0232"/>
    <w:rsid w:val="000E5989"/>
    <w:rsid w:val="000E675C"/>
    <w:rsid w:val="000F7C2A"/>
    <w:rsid w:val="0010661F"/>
    <w:rsid w:val="001102B4"/>
    <w:rsid w:val="00134C30"/>
    <w:rsid w:val="001364DA"/>
    <w:rsid w:val="0013719D"/>
    <w:rsid w:val="0014084B"/>
    <w:rsid w:val="00142FDF"/>
    <w:rsid w:val="00155B39"/>
    <w:rsid w:val="00155C3E"/>
    <w:rsid w:val="001641CE"/>
    <w:rsid w:val="00182F20"/>
    <w:rsid w:val="001A286B"/>
    <w:rsid w:val="001A5A33"/>
    <w:rsid w:val="001B0DA1"/>
    <w:rsid w:val="001B193D"/>
    <w:rsid w:val="001B31B9"/>
    <w:rsid w:val="001B7D76"/>
    <w:rsid w:val="001D1B32"/>
    <w:rsid w:val="001D45E0"/>
    <w:rsid w:val="00201B3C"/>
    <w:rsid w:val="00216737"/>
    <w:rsid w:val="002303EC"/>
    <w:rsid w:val="00233824"/>
    <w:rsid w:val="002414E6"/>
    <w:rsid w:val="00241E69"/>
    <w:rsid w:val="00244038"/>
    <w:rsid w:val="0024520B"/>
    <w:rsid w:val="0025012E"/>
    <w:rsid w:val="00271D65"/>
    <w:rsid w:val="0027725A"/>
    <w:rsid w:val="00285EE1"/>
    <w:rsid w:val="002873AC"/>
    <w:rsid w:val="00290D93"/>
    <w:rsid w:val="00291AC7"/>
    <w:rsid w:val="00297E24"/>
    <w:rsid w:val="002A0924"/>
    <w:rsid w:val="002B1652"/>
    <w:rsid w:val="002B1D0C"/>
    <w:rsid w:val="002B4A7F"/>
    <w:rsid w:val="002B754A"/>
    <w:rsid w:val="002D7743"/>
    <w:rsid w:val="002E17E0"/>
    <w:rsid w:val="002E3340"/>
    <w:rsid w:val="002E62B0"/>
    <w:rsid w:val="002F09EC"/>
    <w:rsid w:val="002F2BA2"/>
    <w:rsid w:val="002F691D"/>
    <w:rsid w:val="003024D4"/>
    <w:rsid w:val="00310C03"/>
    <w:rsid w:val="0031309E"/>
    <w:rsid w:val="00316247"/>
    <w:rsid w:val="0032082B"/>
    <w:rsid w:val="00321BAA"/>
    <w:rsid w:val="00346514"/>
    <w:rsid w:val="00353AE9"/>
    <w:rsid w:val="00363FDE"/>
    <w:rsid w:val="00367ADE"/>
    <w:rsid w:val="00370E81"/>
    <w:rsid w:val="0038239B"/>
    <w:rsid w:val="003824F3"/>
    <w:rsid w:val="00382657"/>
    <w:rsid w:val="00382AD3"/>
    <w:rsid w:val="003833AD"/>
    <w:rsid w:val="00385F59"/>
    <w:rsid w:val="00386DDD"/>
    <w:rsid w:val="00393E08"/>
    <w:rsid w:val="0039651B"/>
    <w:rsid w:val="003A52DA"/>
    <w:rsid w:val="003B3017"/>
    <w:rsid w:val="003C2E43"/>
    <w:rsid w:val="003C3584"/>
    <w:rsid w:val="003C437B"/>
    <w:rsid w:val="003D35AA"/>
    <w:rsid w:val="003E2F88"/>
    <w:rsid w:val="003F23CB"/>
    <w:rsid w:val="00403F6F"/>
    <w:rsid w:val="0041473B"/>
    <w:rsid w:val="00424938"/>
    <w:rsid w:val="00451694"/>
    <w:rsid w:val="00461C7D"/>
    <w:rsid w:val="00464533"/>
    <w:rsid w:val="00466BC0"/>
    <w:rsid w:val="00470999"/>
    <w:rsid w:val="00482FEA"/>
    <w:rsid w:val="00486277"/>
    <w:rsid w:val="0048655E"/>
    <w:rsid w:val="00495C8A"/>
    <w:rsid w:val="00495CAE"/>
    <w:rsid w:val="004975A5"/>
    <w:rsid w:val="004A14B5"/>
    <w:rsid w:val="004B2D0C"/>
    <w:rsid w:val="004B71D7"/>
    <w:rsid w:val="004C18E6"/>
    <w:rsid w:val="004C5DF6"/>
    <w:rsid w:val="004E39B0"/>
    <w:rsid w:val="004E3FD9"/>
    <w:rsid w:val="004E47C0"/>
    <w:rsid w:val="004F1539"/>
    <w:rsid w:val="004F1729"/>
    <w:rsid w:val="0050558E"/>
    <w:rsid w:val="005057E2"/>
    <w:rsid w:val="00507522"/>
    <w:rsid w:val="00507797"/>
    <w:rsid w:val="00510288"/>
    <w:rsid w:val="00533709"/>
    <w:rsid w:val="005509BF"/>
    <w:rsid w:val="005863C2"/>
    <w:rsid w:val="005A2681"/>
    <w:rsid w:val="005A7273"/>
    <w:rsid w:val="005B2DD4"/>
    <w:rsid w:val="005B3E3E"/>
    <w:rsid w:val="005B651D"/>
    <w:rsid w:val="005C3B2E"/>
    <w:rsid w:val="005C590E"/>
    <w:rsid w:val="005C6BE0"/>
    <w:rsid w:val="005D6A72"/>
    <w:rsid w:val="005D6AA7"/>
    <w:rsid w:val="005F28B9"/>
    <w:rsid w:val="006014BA"/>
    <w:rsid w:val="00605427"/>
    <w:rsid w:val="00607273"/>
    <w:rsid w:val="00614171"/>
    <w:rsid w:val="00615B54"/>
    <w:rsid w:val="00617E90"/>
    <w:rsid w:val="006306D4"/>
    <w:rsid w:val="00643D65"/>
    <w:rsid w:val="00643D76"/>
    <w:rsid w:val="00654B8F"/>
    <w:rsid w:val="006721F0"/>
    <w:rsid w:val="00696064"/>
    <w:rsid w:val="00696A87"/>
    <w:rsid w:val="006A0CFB"/>
    <w:rsid w:val="006C3384"/>
    <w:rsid w:val="006E3674"/>
    <w:rsid w:val="006E70FE"/>
    <w:rsid w:val="006F728B"/>
    <w:rsid w:val="00704AC7"/>
    <w:rsid w:val="00706F15"/>
    <w:rsid w:val="00710F8E"/>
    <w:rsid w:val="0071242D"/>
    <w:rsid w:val="007215CA"/>
    <w:rsid w:val="00724D37"/>
    <w:rsid w:val="00725460"/>
    <w:rsid w:val="00727F76"/>
    <w:rsid w:val="00746C7B"/>
    <w:rsid w:val="00747041"/>
    <w:rsid w:val="007568A3"/>
    <w:rsid w:val="00767B9E"/>
    <w:rsid w:val="007717BA"/>
    <w:rsid w:val="00774647"/>
    <w:rsid w:val="00775245"/>
    <w:rsid w:val="0078106E"/>
    <w:rsid w:val="0078663D"/>
    <w:rsid w:val="00795EE0"/>
    <w:rsid w:val="007A6439"/>
    <w:rsid w:val="007B77AB"/>
    <w:rsid w:val="007C2447"/>
    <w:rsid w:val="007D3174"/>
    <w:rsid w:val="007D334A"/>
    <w:rsid w:val="007D49F0"/>
    <w:rsid w:val="007E3EC1"/>
    <w:rsid w:val="007E57CA"/>
    <w:rsid w:val="008003A5"/>
    <w:rsid w:val="008042EC"/>
    <w:rsid w:val="00807E5F"/>
    <w:rsid w:val="00814C9C"/>
    <w:rsid w:val="0082767C"/>
    <w:rsid w:val="00835DCB"/>
    <w:rsid w:val="008459D4"/>
    <w:rsid w:val="008467F7"/>
    <w:rsid w:val="008706C5"/>
    <w:rsid w:val="00870BE5"/>
    <w:rsid w:val="008739C6"/>
    <w:rsid w:val="00887245"/>
    <w:rsid w:val="008937C2"/>
    <w:rsid w:val="00894C9F"/>
    <w:rsid w:val="008A1C81"/>
    <w:rsid w:val="008A401B"/>
    <w:rsid w:val="008A5586"/>
    <w:rsid w:val="008B35D7"/>
    <w:rsid w:val="008D3384"/>
    <w:rsid w:val="008D7BB2"/>
    <w:rsid w:val="008F4065"/>
    <w:rsid w:val="008F4E32"/>
    <w:rsid w:val="008F64E7"/>
    <w:rsid w:val="009016FA"/>
    <w:rsid w:val="00901D02"/>
    <w:rsid w:val="009213EA"/>
    <w:rsid w:val="00930EE4"/>
    <w:rsid w:val="00947AA7"/>
    <w:rsid w:val="00974229"/>
    <w:rsid w:val="00985276"/>
    <w:rsid w:val="009948BB"/>
    <w:rsid w:val="009964B9"/>
    <w:rsid w:val="00996AB6"/>
    <w:rsid w:val="009A153A"/>
    <w:rsid w:val="009A1632"/>
    <w:rsid w:val="009A48B6"/>
    <w:rsid w:val="009C659C"/>
    <w:rsid w:val="009D3215"/>
    <w:rsid w:val="009D705D"/>
    <w:rsid w:val="009F02DD"/>
    <w:rsid w:val="009F49A2"/>
    <w:rsid w:val="00A227CF"/>
    <w:rsid w:val="00A251A7"/>
    <w:rsid w:val="00A27BA2"/>
    <w:rsid w:val="00A368CE"/>
    <w:rsid w:val="00A36FB1"/>
    <w:rsid w:val="00A37A67"/>
    <w:rsid w:val="00A37AB2"/>
    <w:rsid w:val="00A424BA"/>
    <w:rsid w:val="00A52D1D"/>
    <w:rsid w:val="00A56C99"/>
    <w:rsid w:val="00A76B15"/>
    <w:rsid w:val="00AB6063"/>
    <w:rsid w:val="00AC2C94"/>
    <w:rsid w:val="00AD63CB"/>
    <w:rsid w:val="00AE1FA7"/>
    <w:rsid w:val="00AE7EFB"/>
    <w:rsid w:val="00AF1275"/>
    <w:rsid w:val="00B00572"/>
    <w:rsid w:val="00B07931"/>
    <w:rsid w:val="00B24DDC"/>
    <w:rsid w:val="00B24EB7"/>
    <w:rsid w:val="00B326F3"/>
    <w:rsid w:val="00B422BB"/>
    <w:rsid w:val="00B50FEC"/>
    <w:rsid w:val="00B54A76"/>
    <w:rsid w:val="00B55F5C"/>
    <w:rsid w:val="00B622E5"/>
    <w:rsid w:val="00B65AB0"/>
    <w:rsid w:val="00B76F1D"/>
    <w:rsid w:val="00B80EB1"/>
    <w:rsid w:val="00B85EB4"/>
    <w:rsid w:val="00BA4A6C"/>
    <w:rsid w:val="00BA682C"/>
    <w:rsid w:val="00BB0AD0"/>
    <w:rsid w:val="00BB1334"/>
    <w:rsid w:val="00BB2EEE"/>
    <w:rsid w:val="00BB6BF4"/>
    <w:rsid w:val="00BC7665"/>
    <w:rsid w:val="00BD49B2"/>
    <w:rsid w:val="00BE2A4E"/>
    <w:rsid w:val="00C01C86"/>
    <w:rsid w:val="00C03662"/>
    <w:rsid w:val="00C062DA"/>
    <w:rsid w:val="00C25690"/>
    <w:rsid w:val="00C30C0D"/>
    <w:rsid w:val="00C326FD"/>
    <w:rsid w:val="00C4692F"/>
    <w:rsid w:val="00C517F3"/>
    <w:rsid w:val="00C56E6A"/>
    <w:rsid w:val="00C637D5"/>
    <w:rsid w:val="00C66B5F"/>
    <w:rsid w:val="00C74EB0"/>
    <w:rsid w:val="00C82B36"/>
    <w:rsid w:val="00C83516"/>
    <w:rsid w:val="00C8636D"/>
    <w:rsid w:val="00C95EAA"/>
    <w:rsid w:val="00CA2719"/>
    <w:rsid w:val="00CB2BF2"/>
    <w:rsid w:val="00CC09CE"/>
    <w:rsid w:val="00CC23E5"/>
    <w:rsid w:val="00CC458C"/>
    <w:rsid w:val="00CF6F5F"/>
    <w:rsid w:val="00D1050A"/>
    <w:rsid w:val="00D10F00"/>
    <w:rsid w:val="00D14B48"/>
    <w:rsid w:val="00D209BE"/>
    <w:rsid w:val="00D21AB3"/>
    <w:rsid w:val="00D21B82"/>
    <w:rsid w:val="00D4594E"/>
    <w:rsid w:val="00D459B5"/>
    <w:rsid w:val="00D56DFE"/>
    <w:rsid w:val="00D86FB6"/>
    <w:rsid w:val="00D87987"/>
    <w:rsid w:val="00D979A3"/>
    <w:rsid w:val="00DA08B6"/>
    <w:rsid w:val="00DA15CC"/>
    <w:rsid w:val="00DA4494"/>
    <w:rsid w:val="00DA4BEA"/>
    <w:rsid w:val="00DB5E8E"/>
    <w:rsid w:val="00DD30BA"/>
    <w:rsid w:val="00DD5DC3"/>
    <w:rsid w:val="00DE1D3E"/>
    <w:rsid w:val="00DE5993"/>
    <w:rsid w:val="00DF5043"/>
    <w:rsid w:val="00E059F4"/>
    <w:rsid w:val="00E36D9C"/>
    <w:rsid w:val="00E51212"/>
    <w:rsid w:val="00E72F31"/>
    <w:rsid w:val="00E81DD9"/>
    <w:rsid w:val="00E92DE3"/>
    <w:rsid w:val="00E9743F"/>
    <w:rsid w:val="00EA0D32"/>
    <w:rsid w:val="00EA1B37"/>
    <w:rsid w:val="00EA4754"/>
    <w:rsid w:val="00EB4396"/>
    <w:rsid w:val="00EC5688"/>
    <w:rsid w:val="00EC6284"/>
    <w:rsid w:val="00EE2AF9"/>
    <w:rsid w:val="00EF56C7"/>
    <w:rsid w:val="00EF634E"/>
    <w:rsid w:val="00F03105"/>
    <w:rsid w:val="00F12423"/>
    <w:rsid w:val="00F137C1"/>
    <w:rsid w:val="00F14818"/>
    <w:rsid w:val="00F168A7"/>
    <w:rsid w:val="00F21C76"/>
    <w:rsid w:val="00F25D93"/>
    <w:rsid w:val="00F34AFC"/>
    <w:rsid w:val="00F4574F"/>
    <w:rsid w:val="00F54EA3"/>
    <w:rsid w:val="00F66782"/>
    <w:rsid w:val="00F669E4"/>
    <w:rsid w:val="00F71A6C"/>
    <w:rsid w:val="00F743BE"/>
    <w:rsid w:val="00F75A2F"/>
    <w:rsid w:val="00F80A25"/>
    <w:rsid w:val="00F81D03"/>
    <w:rsid w:val="00F85144"/>
    <w:rsid w:val="00F9370D"/>
    <w:rsid w:val="00F95518"/>
    <w:rsid w:val="00F95784"/>
    <w:rsid w:val="00FA2734"/>
    <w:rsid w:val="00FA7643"/>
    <w:rsid w:val="00FB4FD1"/>
    <w:rsid w:val="00FD3092"/>
    <w:rsid w:val="00FE3F4D"/>
    <w:rsid w:val="00FE6D24"/>
    <w:rsid w:val="00FF52AF"/>
    <w:rsid w:val="00FF7711"/>
    <w:rsid w:val="00FF7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B5E8E"/>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E2A4E"/>
    <w:pPr>
      <w:tabs>
        <w:tab w:val="center" w:pos="4536"/>
        <w:tab w:val="right" w:pos="9072"/>
      </w:tabs>
    </w:pPr>
  </w:style>
  <w:style w:type="paragraph" w:styleId="Fuzeile">
    <w:name w:val="footer"/>
    <w:basedOn w:val="Standard"/>
    <w:semiHidden/>
    <w:rsid w:val="00BE2A4E"/>
    <w:pPr>
      <w:tabs>
        <w:tab w:val="center" w:pos="4536"/>
        <w:tab w:val="right" w:pos="9072"/>
      </w:tabs>
    </w:pPr>
  </w:style>
  <w:style w:type="paragraph" w:customStyle="1" w:styleId="ekvhalbe-leerzeile">
    <w:name w:val="ekv.halbe-leerzeile"/>
    <w:basedOn w:val="ekvverfassertext"/>
    <w:next w:val="ekvverfassertext"/>
    <w:rsid w:val="00775245"/>
    <w:pPr>
      <w:spacing w:line="150" w:lineRule="exact"/>
    </w:pPr>
  </w:style>
  <w:style w:type="paragraph" w:customStyle="1" w:styleId="ekvverfassertext">
    <w:name w:val="ekv.verfassertext"/>
    <w:link w:val="ekvverfassertextChar"/>
    <w:rsid w:val="00C8636D"/>
    <w:pPr>
      <w:tabs>
        <w:tab w:val="left" w:pos="340"/>
        <w:tab w:val="right" w:pos="9072"/>
      </w:tabs>
      <w:spacing w:line="300" w:lineRule="exact"/>
    </w:pPr>
    <w:rPr>
      <w:rFonts w:ascii="Arial" w:hAnsi="Arial"/>
      <w:sz w:val="23"/>
      <w:szCs w:val="24"/>
    </w:rPr>
  </w:style>
  <w:style w:type="character" w:customStyle="1" w:styleId="ekvverfassertextChar">
    <w:name w:val="ekv.verfassertext Char"/>
    <w:link w:val="ekvverfassertext"/>
    <w:rsid w:val="00C8636D"/>
    <w:rPr>
      <w:rFonts w:ascii="Arial" w:hAnsi="Arial"/>
      <w:sz w:val="23"/>
      <w:szCs w:val="24"/>
      <w:lang w:val="de-DE" w:eastAsia="de-DE" w:bidi="ar-SA"/>
    </w:rPr>
  </w:style>
  <w:style w:type="character" w:styleId="Seitenzahl">
    <w:name w:val="page number"/>
    <w:basedOn w:val="Absatz-Standardschriftart"/>
    <w:semiHidden/>
    <w:rsid w:val="00BE2A4E"/>
  </w:style>
  <w:style w:type="character" w:customStyle="1" w:styleId="ekvpagina">
    <w:name w:val="ekv.pagina"/>
    <w:rsid w:val="0039651B"/>
    <w:rPr>
      <w:rFonts w:ascii="Arial" w:hAnsi="Arial"/>
      <w:b/>
      <w:sz w:val="22"/>
    </w:rPr>
  </w:style>
  <w:style w:type="character" w:customStyle="1" w:styleId="ekvkopfname">
    <w:name w:val="ekv.kopf.name"/>
    <w:rsid w:val="004A14B5"/>
    <w:rPr>
      <w:rFonts w:ascii="Arial" w:hAnsi="Arial"/>
      <w:b/>
      <w:color w:val="808080"/>
      <w:sz w:val="18"/>
      <w:szCs w:val="18"/>
    </w:rPr>
  </w:style>
  <w:style w:type="paragraph" w:customStyle="1" w:styleId="ekvueberschrift1">
    <w:name w:val="ekv.ueberschrift1"/>
    <w:basedOn w:val="ekvverfassertext"/>
    <w:next w:val="Standard"/>
    <w:link w:val="ekvueberschrift1Char"/>
    <w:rsid w:val="00C83516"/>
    <w:pPr>
      <w:tabs>
        <w:tab w:val="left" w:pos="0"/>
      </w:tabs>
      <w:spacing w:after="300" w:line="240" w:lineRule="auto"/>
    </w:pPr>
    <w:rPr>
      <w:b/>
      <w:sz w:val="30"/>
    </w:rPr>
  </w:style>
  <w:style w:type="paragraph" w:customStyle="1" w:styleId="ekvatmerke">
    <w:name w:val="ekv.at_merke"/>
    <w:basedOn w:val="ekvverfassertext"/>
    <w:next w:val="ekvverfassertext"/>
    <w:rsid w:val="008A5586"/>
    <w:pPr>
      <w:shd w:val="clear" w:color="auto" w:fill="CCCCCC"/>
    </w:pPr>
    <w:rPr>
      <w:b/>
      <w:sz w:val="24"/>
    </w:rPr>
  </w:style>
  <w:style w:type="character" w:customStyle="1" w:styleId="ekvueberschrift1Char">
    <w:name w:val="ekv.ueberschrift1 Char"/>
    <w:link w:val="ekvueberschrift1"/>
    <w:rsid w:val="00C83516"/>
    <w:rPr>
      <w:rFonts w:ascii="Arial" w:hAnsi="Arial"/>
      <w:b/>
      <w:sz w:val="30"/>
      <w:szCs w:val="24"/>
      <w:lang w:val="de-DE" w:eastAsia="de-DE" w:bidi="ar-SA"/>
    </w:rPr>
  </w:style>
  <w:style w:type="paragraph" w:styleId="Sprechblasentext">
    <w:name w:val="Balloon Text"/>
    <w:basedOn w:val="Standard"/>
    <w:rsid w:val="00B07931"/>
    <w:rPr>
      <w:rFonts w:ascii="Tahoma" w:hAnsi="Tahoma" w:cs="Tahoma"/>
      <w:sz w:val="16"/>
      <w:szCs w:val="16"/>
    </w:rPr>
  </w:style>
  <w:style w:type="paragraph" w:customStyle="1" w:styleId="ekvfusszeilecopyright">
    <w:name w:val="ekv.fusszeile.copyright"/>
    <w:rsid w:val="00A36FB1"/>
    <w:pPr>
      <w:widowControl w:val="0"/>
      <w:spacing w:before="100" w:line="140" w:lineRule="exact"/>
      <w:jc w:val="right"/>
    </w:pPr>
    <w:rPr>
      <w:rFonts w:ascii="Arial" w:hAnsi="Arial"/>
      <w:sz w:val="11"/>
      <w:szCs w:val="11"/>
    </w:rPr>
  </w:style>
  <w:style w:type="character" w:customStyle="1" w:styleId="ekvschuelerschrift">
    <w:name w:val="ekv.schuelerschrift"/>
    <w:rsid w:val="000715BC"/>
    <w:rPr>
      <w:rFonts w:ascii="Times New Roman" w:hAnsi="Times New Roman"/>
      <w:i/>
      <w:sz w:val="24"/>
    </w:rPr>
  </w:style>
  <w:style w:type="paragraph" w:customStyle="1" w:styleId="ekvschreiblinie">
    <w:name w:val="ekv.schreiblinie"/>
    <w:basedOn w:val="ekvlesetext"/>
    <w:rsid w:val="00495C8A"/>
    <w:pPr>
      <w:tabs>
        <w:tab w:val="clear" w:pos="9072"/>
        <w:tab w:val="right" w:pos="10064"/>
      </w:tabs>
      <w:spacing w:line="510" w:lineRule="exact"/>
    </w:pPr>
    <w:rPr>
      <w:u w:val="single"/>
    </w:rPr>
  </w:style>
  <w:style w:type="paragraph" w:customStyle="1" w:styleId="ekvueberschriftlesetext">
    <w:name w:val="ekv.ueberschrift.lesetext"/>
    <w:basedOn w:val="ekvlesetext"/>
    <w:next w:val="ekvlesetext"/>
    <w:rsid w:val="008A5586"/>
    <w:pPr>
      <w:spacing w:after="40"/>
    </w:pPr>
    <w:rPr>
      <w:b/>
    </w:rPr>
  </w:style>
  <w:style w:type="paragraph" w:customStyle="1" w:styleId="ekvaufgabentext">
    <w:name w:val="ekv.aufgabentext"/>
    <w:basedOn w:val="ekvverfassertext"/>
    <w:rsid w:val="00134C30"/>
  </w:style>
  <w:style w:type="paragraph" w:customStyle="1" w:styleId="ekvkopf">
    <w:name w:val="ekv.kopf"/>
    <w:rsid w:val="006A0CFB"/>
    <w:pPr>
      <w:widowControl w:val="0"/>
      <w:tabs>
        <w:tab w:val="right" w:pos="9639"/>
      </w:tabs>
      <w:spacing w:after="300"/>
    </w:pPr>
    <w:rPr>
      <w:rFonts w:ascii="Arial" w:hAnsi="Arial" w:cs="Arial"/>
      <w:b/>
      <w:sz w:val="25"/>
      <w:szCs w:val="24"/>
    </w:rPr>
  </w:style>
  <w:style w:type="paragraph" w:customStyle="1" w:styleId="ekvueberschriftbewertung">
    <w:name w:val="ekv.ueberschrift.bewertung"/>
    <w:basedOn w:val="ekvverfassertext"/>
    <w:next w:val="ekvverfassertext"/>
    <w:rsid w:val="00C83516"/>
    <w:pPr>
      <w:spacing w:after="300"/>
      <w:ind w:left="340" w:hanging="340"/>
    </w:pPr>
    <w:rPr>
      <w:sz w:val="24"/>
    </w:rPr>
  </w:style>
  <w:style w:type="paragraph" w:customStyle="1" w:styleId="ekvueberschrift2">
    <w:name w:val="ekv.ueberschrift2"/>
    <w:basedOn w:val="ekvverfassertext"/>
    <w:next w:val="ekvverfassertext"/>
    <w:rsid w:val="0050558E"/>
    <w:pPr>
      <w:tabs>
        <w:tab w:val="left" w:pos="964"/>
      </w:tabs>
      <w:spacing w:after="300" w:line="240" w:lineRule="auto"/>
    </w:pPr>
    <w:rPr>
      <w:b/>
      <w:sz w:val="24"/>
    </w:rPr>
  </w:style>
  <w:style w:type="paragraph" w:customStyle="1" w:styleId="ekvtipp">
    <w:name w:val="ekv.tipp"/>
    <w:basedOn w:val="ekvverfassertext"/>
    <w:rsid w:val="004A14B5"/>
    <w:pPr>
      <w:spacing w:before="300"/>
    </w:pPr>
  </w:style>
  <w:style w:type="paragraph" w:customStyle="1" w:styleId="ekvtabelletextliste">
    <w:name w:val="ekv.tabelle.text.liste"/>
    <w:basedOn w:val="ekvtabelletext"/>
    <w:rsid w:val="00382657"/>
    <w:pPr>
      <w:tabs>
        <w:tab w:val="left" w:pos="454"/>
      </w:tabs>
      <w:ind w:left="227" w:hanging="227"/>
    </w:pPr>
    <w:rPr>
      <w:rFonts w:cs="Arial"/>
    </w:rPr>
  </w:style>
  <w:style w:type="table" w:styleId="Tabellenraster">
    <w:name w:val="Table Grid"/>
    <w:basedOn w:val="NormaleTabelle"/>
    <w:rsid w:val="00617E90"/>
    <w:tblPr>
      <w:tblCellMar>
        <w:left w:w="0" w:type="dxa"/>
        <w:right w:w="0" w:type="dxa"/>
      </w:tblCellMar>
    </w:tblPr>
  </w:style>
  <w:style w:type="paragraph" w:customStyle="1" w:styleId="ekvfusszeiletext">
    <w:name w:val="ekv.fusszeile.text"/>
    <w:basedOn w:val="ekvverfassertext"/>
    <w:rsid w:val="00B76F1D"/>
    <w:rPr>
      <w:i/>
      <w:sz w:val="17"/>
      <w:szCs w:val="16"/>
    </w:rPr>
  </w:style>
  <w:style w:type="paragraph" w:customStyle="1" w:styleId="ekvtabelletext">
    <w:name w:val="ekv.tabelle.text"/>
    <w:basedOn w:val="ekvverfassertext"/>
    <w:link w:val="ekvtabelletextZchn"/>
    <w:rsid w:val="006A0CFB"/>
    <w:pPr>
      <w:widowControl w:val="0"/>
      <w:tabs>
        <w:tab w:val="clear" w:pos="9072"/>
      </w:tabs>
      <w:adjustRightInd w:val="0"/>
      <w:spacing w:before="57" w:after="85" w:line="260" w:lineRule="exact"/>
      <w:ind w:left="113" w:right="113"/>
      <w:textAlignment w:val="baseline"/>
    </w:pPr>
    <w:rPr>
      <w:sz w:val="20"/>
      <w:szCs w:val="20"/>
    </w:rPr>
  </w:style>
  <w:style w:type="paragraph" w:customStyle="1" w:styleId="ekvueberschrifttabelle">
    <w:name w:val="ekv.ueberschrift.tabelle"/>
    <w:basedOn w:val="ekvtabelletext"/>
    <w:next w:val="ekvtabelletext"/>
    <w:rsid w:val="006A0CFB"/>
    <w:rPr>
      <w:b/>
    </w:rPr>
  </w:style>
  <w:style w:type="character" w:customStyle="1" w:styleId="ekvaufgabenziffer">
    <w:name w:val="ekv.aufgabenziffer"/>
    <w:rsid w:val="002414E6"/>
    <w:rPr>
      <w:rFonts w:ascii="Arial" w:hAnsi="Arial"/>
      <w:b/>
      <w:color w:val="808080"/>
      <w:sz w:val="32"/>
      <w:szCs w:val="24"/>
    </w:rPr>
  </w:style>
  <w:style w:type="paragraph" w:customStyle="1" w:styleId="ekvlesetext">
    <w:name w:val="ekv.lesetext"/>
    <w:basedOn w:val="ekvverfassertext"/>
    <w:rsid w:val="006306D4"/>
    <w:rPr>
      <w:rFonts w:ascii="Times New Roman" w:hAnsi="Times New Roman"/>
      <w:sz w:val="24"/>
    </w:rPr>
  </w:style>
  <w:style w:type="character" w:customStyle="1" w:styleId="ekvkursiv">
    <w:name w:val="ekv.kursiv"/>
    <w:rsid w:val="002414E6"/>
    <w:rPr>
      <w:i/>
    </w:rPr>
  </w:style>
  <w:style w:type="character" w:customStyle="1" w:styleId="ekvfett">
    <w:name w:val="ekv.fett"/>
    <w:rsid w:val="002414E6"/>
    <w:rPr>
      <w:b/>
      <w:bCs/>
    </w:rPr>
  </w:style>
  <w:style w:type="paragraph" w:customStyle="1" w:styleId="ekvlueckentext">
    <w:name w:val="ekv.lueckentext"/>
    <w:basedOn w:val="ekvschreiblinie"/>
    <w:rsid w:val="00EA4754"/>
    <w:pPr>
      <w:spacing w:line="240" w:lineRule="auto"/>
    </w:pPr>
    <w:rPr>
      <w:u w:val="none"/>
    </w:rPr>
  </w:style>
  <w:style w:type="character" w:customStyle="1" w:styleId="ekvextra">
    <w:name w:val="ekv.extra"/>
    <w:rsid w:val="003A52DA"/>
    <w:rPr>
      <w:rFonts w:ascii="Arial" w:hAnsi="Arial"/>
      <w:caps/>
      <w:position w:val="8"/>
      <w:sz w:val="17"/>
      <w:szCs w:val="17"/>
    </w:rPr>
  </w:style>
  <w:style w:type="paragraph" w:customStyle="1" w:styleId="ekvonlinelink">
    <w:name w:val="ekv.onlinelink"/>
    <w:basedOn w:val="ekvaufgabentext"/>
    <w:rsid w:val="005509BF"/>
    <w:rPr>
      <w:sz w:val="16"/>
    </w:rPr>
  </w:style>
  <w:style w:type="paragraph" w:customStyle="1" w:styleId="ekvkvnummer">
    <w:name w:val="ekv.kv.nummer"/>
    <w:basedOn w:val="Standard"/>
    <w:link w:val="ekvkvnummerZchn"/>
    <w:rsid w:val="002303EC"/>
    <w:pPr>
      <w:tabs>
        <w:tab w:val="left" w:pos="340"/>
        <w:tab w:val="left" w:pos="851"/>
      </w:tabs>
      <w:spacing w:before="240"/>
      <w:jc w:val="right"/>
    </w:pPr>
    <w:rPr>
      <w:color w:val="706F6F"/>
      <w:sz w:val="24"/>
    </w:rPr>
  </w:style>
  <w:style w:type="character" w:customStyle="1" w:styleId="ekvtabelletextZchn">
    <w:name w:val="ekv.tabelle.text Zchn"/>
    <w:link w:val="ekvtabelletext"/>
    <w:rsid w:val="006A0CFB"/>
    <w:rPr>
      <w:rFonts w:ascii="Arial" w:hAnsi="Arial"/>
      <w:sz w:val="23"/>
      <w:szCs w:val="24"/>
      <w:lang w:val="de-DE" w:eastAsia="de-DE" w:bidi="ar-SA"/>
    </w:rPr>
  </w:style>
  <w:style w:type="character" w:customStyle="1" w:styleId="ekvkvnummerZchn">
    <w:name w:val="ekv.kv.nummer Zchn"/>
    <w:link w:val="ekvkvnummer"/>
    <w:rsid w:val="002303EC"/>
    <w:rPr>
      <w:rFonts w:ascii="Arial" w:hAnsi="Arial"/>
      <w:color w:val="706F6F"/>
      <w:sz w:val="24"/>
      <w:szCs w:val="24"/>
    </w:rPr>
  </w:style>
  <w:style w:type="paragraph" w:customStyle="1" w:styleId="ekvgrafik">
    <w:name w:val="ekv.grafik"/>
    <w:qFormat/>
    <w:rsid w:val="004B2D0C"/>
    <w:rPr>
      <w:rFonts w:ascii="Arial" w:hAnsi="Arial"/>
      <w:sz w:val="16"/>
      <w:szCs w:val="24"/>
    </w:rPr>
  </w:style>
  <w:style w:type="paragraph" w:customStyle="1" w:styleId="ekvquellenangabe">
    <w:name w:val="ekv.quellenangabe"/>
    <w:basedOn w:val="Standard"/>
    <w:qFormat/>
    <w:rsid w:val="00D209BE"/>
    <w:pPr>
      <w:spacing w:line="170" w:lineRule="exact"/>
    </w:pPr>
    <w:rPr>
      <w:sz w:val="14"/>
    </w:rPr>
  </w:style>
  <w:style w:type="paragraph" w:customStyle="1" w:styleId="ekvkolumnentitel">
    <w:name w:val="ekv.kolumnentitel"/>
    <w:basedOn w:val="Standard"/>
    <w:rsid w:val="002303EC"/>
    <w:pPr>
      <w:tabs>
        <w:tab w:val="left" w:pos="340"/>
        <w:tab w:val="left" w:pos="851"/>
      </w:tabs>
    </w:pPr>
    <w:rPr>
      <w:sz w:val="16"/>
      <w:szCs w:val="30"/>
    </w:rPr>
  </w:style>
  <w:style w:type="paragraph" w:customStyle="1" w:styleId="ekvkapitel">
    <w:name w:val="ekv.kapitel"/>
    <w:basedOn w:val="Standard"/>
    <w:rsid w:val="002303EC"/>
    <w:pPr>
      <w:tabs>
        <w:tab w:val="left" w:pos="340"/>
        <w:tab w:val="left" w:pos="851"/>
      </w:tabs>
      <w:jc w:val="center"/>
    </w:pPr>
    <w:rPr>
      <w:b/>
      <w:color w:val="51AEE2"/>
      <w:sz w:val="5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B5E8E"/>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E2A4E"/>
    <w:pPr>
      <w:tabs>
        <w:tab w:val="center" w:pos="4536"/>
        <w:tab w:val="right" w:pos="9072"/>
      </w:tabs>
    </w:pPr>
  </w:style>
  <w:style w:type="paragraph" w:styleId="Fuzeile">
    <w:name w:val="footer"/>
    <w:basedOn w:val="Standard"/>
    <w:semiHidden/>
    <w:rsid w:val="00BE2A4E"/>
    <w:pPr>
      <w:tabs>
        <w:tab w:val="center" w:pos="4536"/>
        <w:tab w:val="right" w:pos="9072"/>
      </w:tabs>
    </w:pPr>
  </w:style>
  <w:style w:type="paragraph" w:customStyle="1" w:styleId="ekvhalbe-leerzeile">
    <w:name w:val="ekv.halbe-leerzeile"/>
    <w:basedOn w:val="ekvverfassertext"/>
    <w:next w:val="ekvverfassertext"/>
    <w:rsid w:val="00775245"/>
    <w:pPr>
      <w:spacing w:line="150" w:lineRule="exact"/>
    </w:pPr>
  </w:style>
  <w:style w:type="paragraph" w:customStyle="1" w:styleId="ekvverfassertext">
    <w:name w:val="ekv.verfassertext"/>
    <w:link w:val="ekvverfassertextChar"/>
    <w:rsid w:val="00C8636D"/>
    <w:pPr>
      <w:tabs>
        <w:tab w:val="left" w:pos="340"/>
        <w:tab w:val="right" w:pos="9072"/>
      </w:tabs>
      <w:spacing w:line="300" w:lineRule="exact"/>
    </w:pPr>
    <w:rPr>
      <w:rFonts w:ascii="Arial" w:hAnsi="Arial"/>
      <w:sz w:val="23"/>
      <w:szCs w:val="24"/>
    </w:rPr>
  </w:style>
  <w:style w:type="character" w:customStyle="1" w:styleId="ekvverfassertextChar">
    <w:name w:val="ekv.verfassertext Char"/>
    <w:link w:val="ekvverfassertext"/>
    <w:rsid w:val="00C8636D"/>
    <w:rPr>
      <w:rFonts w:ascii="Arial" w:hAnsi="Arial"/>
      <w:sz w:val="23"/>
      <w:szCs w:val="24"/>
      <w:lang w:val="de-DE" w:eastAsia="de-DE" w:bidi="ar-SA"/>
    </w:rPr>
  </w:style>
  <w:style w:type="character" w:styleId="Seitenzahl">
    <w:name w:val="page number"/>
    <w:basedOn w:val="Absatz-Standardschriftart"/>
    <w:semiHidden/>
    <w:rsid w:val="00BE2A4E"/>
  </w:style>
  <w:style w:type="character" w:customStyle="1" w:styleId="ekvpagina">
    <w:name w:val="ekv.pagina"/>
    <w:rsid w:val="0039651B"/>
    <w:rPr>
      <w:rFonts w:ascii="Arial" w:hAnsi="Arial"/>
      <w:b/>
      <w:sz w:val="22"/>
    </w:rPr>
  </w:style>
  <w:style w:type="character" w:customStyle="1" w:styleId="ekvkopfname">
    <w:name w:val="ekv.kopf.name"/>
    <w:rsid w:val="004A14B5"/>
    <w:rPr>
      <w:rFonts w:ascii="Arial" w:hAnsi="Arial"/>
      <w:b/>
      <w:color w:val="808080"/>
      <w:sz w:val="18"/>
      <w:szCs w:val="18"/>
    </w:rPr>
  </w:style>
  <w:style w:type="paragraph" w:customStyle="1" w:styleId="ekvueberschrift1">
    <w:name w:val="ekv.ueberschrift1"/>
    <w:basedOn w:val="ekvverfassertext"/>
    <w:next w:val="Standard"/>
    <w:link w:val="ekvueberschrift1Char"/>
    <w:rsid w:val="00C83516"/>
    <w:pPr>
      <w:tabs>
        <w:tab w:val="left" w:pos="0"/>
      </w:tabs>
      <w:spacing w:after="300" w:line="240" w:lineRule="auto"/>
    </w:pPr>
    <w:rPr>
      <w:b/>
      <w:sz w:val="30"/>
    </w:rPr>
  </w:style>
  <w:style w:type="paragraph" w:customStyle="1" w:styleId="ekvatmerke">
    <w:name w:val="ekv.at_merke"/>
    <w:basedOn w:val="ekvverfassertext"/>
    <w:next w:val="ekvverfassertext"/>
    <w:rsid w:val="008A5586"/>
    <w:pPr>
      <w:shd w:val="clear" w:color="auto" w:fill="CCCCCC"/>
    </w:pPr>
    <w:rPr>
      <w:b/>
      <w:sz w:val="24"/>
    </w:rPr>
  </w:style>
  <w:style w:type="character" w:customStyle="1" w:styleId="ekvueberschrift1Char">
    <w:name w:val="ekv.ueberschrift1 Char"/>
    <w:link w:val="ekvueberschrift1"/>
    <w:rsid w:val="00C83516"/>
    <w:rPr>
      <w:rFonts w:ascii="Arial" w:hAnsi="Arial"/>
      <w:b/>
      <w:sz w:val="30"/>
      <w:szCs w:val="24"/>
      <w:lang w:val="de-DE" w:eastAsia="de-DE" w:bidi="ar-SA"/>
    </w:rPr>
  </w:style>
  <w:style w:type="paragraph" w:styleId="Sprechblasentext">
    <w:name w:val="Balloon Text"/>
    <w:basedOn w:val="Standard"/>
    <w:rsid w:val="00B07931"/>
    <w:rPr>
      <w:rFonts w:ascii="Tahoma" w:hAnsi="Tahoma" w:cs="Tahoma"/>
      <w:sz w:val="16"/>
      <w:szCs w:val="16"/>
    </w:rPr>
  </w:style>
  <w:style w:type="paragraph" w:customStyle="1" w:styleId="ekvfusszeilecopyright">
    <w:name w:val="ekv.fusszeile.copyright"/>
    <w:rsid w:val="00A36FB1"/>
    <w:pPr>
      <w:widowControl w:val="0"/>
      <w:spacing w:before="100" w:line="140" w:lineRule="exact"/>
      <w:jc w:val="right"/>
    </w:pPr>
    <w:rPr>
      <w:rFonts w:ascii="Arial" w:hAnsi="Arial"/>
      <w:sz w:val="11"/>
      <w:szCs w:val="11"/>
    </w:rPr>
  </w:style>
  <w:style w:type="character" w:customStyle="1" w:styleId="ekvschuelerschrift">
    <w:name w:val="ekv.schuelerschrift"/>
    <w:rsid w:val="000715BC"/>
    <w:rPr>
      <w:rFonts w:ascii="Times New Roman" w:hAnsi="Times New Roman"/>
      <w:i/>
      <w:sz w:val="24"/>
    </w:rPr>
  </w:style>
  <w:style w:type="paragraph" w:customStyle="1" w:styleId="ekvschreiblinie">
    <w:name w:val="ekv.schreiblinie"/>
    <w:basedOn w:val="ekvlesetext"/>
    <w:rsid w:val="00495C8A"/>
    <w:pPr>
      <w:tabs>
        <w:tab w:val="clear" w:pos="9072"/>
        <w:tab w:val="right" w:pos="10064"/>
      </w:tabs>
      <w:spacing w:line="510" w:lineRule="exact"/>
    </w:pPr>
    <w:rPr>
      <w:u w:val="single"/>
    </w:rPr>
  </w:style>
  <w:style w:type="paragraph" w:customStyle="1" w:styleId="ekvueberschriftlesetext">
    <w:name w:val="ekv.ueberschrift.lesetext"/>
    <w:basedOn w:val="ekvlesetext"/>
    <w:next w:val="ekvlesetext"/>
    <w:rsid w:val="008A5586"/>
    <w:pPr>
      <w:spacing w:after="40"/>
    </w:pPr>
    <w:rPr>
      <w:b/>
    </w:rPr>
  </w:style>
  <w:style w:type="paragraph" w:customStyle="1" w:styleId="ekvaufgabentext">
    <w:name w:val="ekv.aufgabentext"/>
    <w:basedOn w:val="ekvverfassertext"/>
    <w:rsid w:val="00134C30"/>
  </w:style>
  <w:style w:type="paragraph" w:customStyle="1" w:styleId="ekvkopf">
    <w:name w:val="ekv.kopf"/>
    <w:rsid w:val="006A0CFB"/>
    <w:pPr>
      <w:widowControl w:val="0"/>
      <w:tabs>
        <w:tab w:val="right" w:pos="9639"/>
      </w:tabs>
      <w:spacing w:after="300"/>
    </w:pPr>
    <w:rPr>
      <w:rFonts w:ascii="Arial" w:hAnsi="Arial" w:cs="Arial"/>
      <w:b/>
      <w:sz w:val="25"/>
      <w:szCs w:val="24"/>
    </w:rPr>
  </w:style>
  <w:style w:type="paragraph" w:customStyle="1" w:styleId="ekvueberschriftbewertung">
    <w:name w:val="ekv.ueberschrift.bewertung"/>
    <w:basedOn w:val="ekvverfassertext"/>
    <w:next w:val="ekvverfassertext"/>
    <w:rsid w:val="00C83516"/>
    <w:pPr>
      <w:spacing w:after="300"/>
      <w:ind w:left="340" w:hanging="340"/>
    </w:pPr>
    <w:rPr>
      <w:sz w:val="24"/>
    </w:rPr>
  </w:style>
  <w:style w:type="paragraph" w:customStyle="1" w:styleId="ekvueberschrift2">
    <w:name w:val="ekv.ueberschrift2"/>
    <w:basedOn w:val="ekvverfassertext"/>
    <w:next w:val="ekvverfassertext"/>
    <w:rsid w:val="0050558E"/>
    <w:pPr>
      <w:tabs>
        <w:tab w:val="left" w:pos="964"/>
      </w:tabs>
      <w:spacing w:after="300" w:line="240" w:lineRule="auto"/>
    </w:pPr>
    <w:rPr>
      <w:b/>
      <w:sz w:val="24"/>
    </w:rPr>
  </w:style>
  <w:style w:type="paragraph" w:customStyle="1" w:styleId="ekvtipp">
    <w:name w:val="ekv.tipp"/>
    <w:basedOn w:val="ekvverfassertext"/>
    <w:rsid w:val="004A14B5"/>
    <w:pPr>
      <w:spacing w:before="300"/>
    </w:pPr>
  </w:style>
  <w:style w:type="paragraph" w:customStyle="1" w:styleId="ekvtabelletextliste">
    <w:name w:val="ekv.tabelle.text.liste"/>
    <w:basedOn w:val="ekvtabelletext"/>
    <w:rsid w:val="00382657"/>
    <w:pPr>
      <w:tabs>
        <w:tab w:val="left" w:pos="454"/>
      </w:tabs>
      <w:ind w:left="227" w:hanging="227"/>
    </w:pPr>
    <w:rPr>
      <w:rFonts w:cs="Arial"/>
    </w:rPr>
  </w:style>
  <w:style w:type="table" w:styleId="Tabellenraster">
    <w:name w:val="Table Grid"/>
    <w:basedOn w:val="NormaleTabelle"/>
    <w:rsid w:val="00617E90"/>
    <w:tblPr>
      <w:tblCellMar>
        <w:left w:w="0" w:type="dxa"/>
        <w:right w:w="0" w:type="dxa"/>
      </w:tblCellMar>
    </w:tblPr>
  </w:style>
  <w:style w:type="paragraph" w:customStyle="1" w:styleId="ekvfusszeiletext">
    <w:name w:val="ekv.fusszeile.text"/>
    <w:basedOn w:val="ekvverfassertext"/>
    <w:rsid w:val="00B76F1D"/>
    <w:rPr>
      <w:i/>
      <w:sz w:val="17"/>
      <w:szCs w:val="16"/>
    </w:rPr>
  </w:style>
  <w:style w:type="paragraph" w:customStyle="1" w:styleId="ekvtabelletext">
    <w:name w:val="ekv.tabelle.text"/>
    <w:basedOn w:val="ekvverfassertext"/>
    <w:link w:val="ekvtabelletextZchn"/>
    <w:rsid w:val="006A0CFB"/>
    <w:pPr>
      <w:widowControl w:val="0"/>
      <w:tabs>
        <w:tab w:val="clear" w:pos="9072"/>
      </w:tabs>
      <w:adjustRightInd w:val="0"/>
      <w:spacing w:before="57" w:after="85" w:line="260" w:lineRule="exact"/>
      <w:ind w:left="113" w:right="113"/>
      <w:textAlignment w:val="baseline"/>
    </w:pPr>
    <w:rPr>
      <w:sz w:val="20"/>
      <w:szCs w:val="20"/>
    </w:rPr>
  </w:style>
  <w:style w:type="paragraph" w:customStyle="1" w:styleId="ekvueberschrifttabelle">
    <w:name w:val="ekv.ueberschrift.tabelle"/>
    <w:basedOn w:val="ekvtabelletext"/>
    <w:next w:val="ekvtabelletext"/>
    <w:rsid w:val="006A0CFB"/>
    <w:rPr>
      <w:b/>
    </w:rPr>
  </w:style>
  <w:style w:type="character" w:customStyle="1" w:styleId="ekvaufgabenziffer">
    <w:name w:val="ekv.aufgabenziffer"/>
    <w:rsid w:val="002414E6"/>
    <w:rPr>
      <w:rFonts w:ascii="Arial" w:hAnsi="Arial"/>
      <w:b/>
      <w:color w:val="808080"/>
      <w:sz w:val="32"/>
      <w:szCs w:val="24"/>
    </w:rPr>
  </w:style>
  <w:style w:type="paragraph" w:customStyle="1" w:styleId="ekvlesetext">
    <w:name w:val="ekv.lesetext"/>
    <w:basedOn w:val="ekvverfassertext"/>
    <w:rsid w:val="006306D4"/>
    <w:rPr>
      <w:rFonts w:ascii="Times New Roman" w:hAnsi="Times New Roman"/>
      <w:sz w:val="24"/>
    </w:rPr>
  </w:style>
  <w:style w:type="character" w:customStyle="1" w:styleId="ekvkursiv">
    <w:name w:val="ekv.kursiv"/>
    <w:rsid w:val="002414E6"/>
    <w:rPr>
      <w:i/>
    </w:rPr>
  </w:style>
  <w:style w:type="character" w:customStyle="1" w:styleId="ekvfett">
    <w:name w:val="ekv.fett"/>
    <w:rsid w:val="002414E6"/>
    <w:rPr>
      <w:b/>
      <w:bCs/>
    </w:rPr>
  </w:style>
  <w:style w:type="paragraph" w:customStyle="1" w:styleId="ekvlueckentext">
    <w:name w:val="ekv.lueckentext"/>
    <w:basedOn w:val="ekvschreiblinie"/>
    <w:rsid w:val="00EA4754"/>
    <w:pPr>
      <w:spacing w:line="240" w:lineRule="auto"/>
    </w:pPr>
    <w:rPr>
      <w:u w:val="none"/>
    </w:rPr>
  </w:style>
  <w:style w:type="character" w:customStyle="1" w:styleId="ekvextra">
    <w:name w:val="ekv.extra"/>
    <w:rsid w:val="003A52DA"/>
    <w:rPr>
      <w:rFonts w:ascii="Arial" w:hAnsi="Arial"/>
      <w:caps/>
      <w:position w:val="8"/>
      <w:sz w:val="17"/>
      <w:szCs w:val="17"/>
    </w:rPr>
  </w:style>
  <w:style w:type="paragraph" w:customStyle="1" w:styleId="ekvonlinelink">
    <w:name w:val="ekv.onlinelink"/>
    <w:basedOn w:val="ekvaufgabentext"/>
    <w:rsid w:val="005509BF"/>
    <w:rPr>
      <w:sz w:val="16"/>
    </w:rPr>
  </w:style>
  <w:style w:type="paragraph" w:customStyle="1" w:styleId="ekvkvnummer">
    <w:name w:val="ekv.kv.nummer"/>
    <w:basedOn w:val="Standard"/>
    <w:link w:val="ekvkvnummerZchn"/>
    <w:rsid w:val="002303EC"/>
    <w:pPr>
      <w:tabs>
        <w:tab w:val="left" w:pos="340"/>
        <w:tab w:val="left" w:pos="851"/>
      </w:tabs>
      <w:spacing w:before="240"/>
      <w:jc w:val="right"/>
    </w:pPr>
    <w:rPr>
      <w:color w:val="706F6F"/>
      <w:sz w:val="24"/>
    </w:rPr>
  </w:style>
  <w:style w:type="character" w:customStyle="1" w:styleId="ekvtabelletextZchn">
    <w:name w:val="ekv.tabelle.text Zchn"/>
    <w:link w:val="ekvtabelletext"/>
    <w:rsid w:val="006A0CFB"/>
    <w:rPr>
      <w:rFonts w:ascii="Arial" w:hAnsi="Arial"/>
      <w:sz w:val="23"/>
      <w:szCs w:val="24"/>
      <w:lang w:val="de-DE" w:eastAsia="de-DE" w:bidi="ar-SA"/>
    </w:rPr>
  </w:style>
  <w:style w:type="character" w:customStyle="1" w:styleId="ekvkvnummerZchn">
    <w:name w:val="ekv.kv.nummer Zchn"/>
    <w:link w:val="ekvkvnummer"/>
    <w:rsid w:val="002303EC"/>
    <w:rPr>
      <w:rFonts w:ascii="Arial" w:hAnsi="Arial"/>
      <w:color w:val="706F6F"/>
      <w:sz w:val="24"/>
      <w:szCs w:val="24"/>
    </w:rPr>
  </w:style>
  <w:style w:type="paragraph" w:customStyle="1" w:styleId="ekvgrafik">
    <w:name w:val="ekv.grafik"/>
    <w:qFormat/>
    <w:rsid w:val="004B2D0C"/>
    <w:rPr>
      <w:rFonts w:ascii="Arial" w:hAnsi="Arial"/>
      <w:sz w:val="16"/>
      <w:szCs w:val="24"/>
    </w:rPr>
  </w:style>
  <w:style w:type="paragraph" w:customStyle="1" w:styleId="ekvquellenangabe">
    <w:name w:val="ekv.quellenangabe"/>
    <w:basedOn w:val="Standard"/>
    <w:qFormat/>
    <w:rsid w:val="00D209BE"/>
    <w:pPr>
      <w:spacing w:line="170" w:lineRule="exact"/>
    </w:pPr>
    <w:rPr>
      <w:sz w:val="14"/>
    </w:rPr>
  </w:style>
  <w:style w:type="paragraph" w:customStyle="1" w:styleId="ekvkolumnentitel">
    <w:name w:val="ekv.kolumnentitel"/>
    <w:basedOn w:val="Standard"/>
    <w:rsid w:val="002303EC"/>
    <w:pPr>
      <w:tabs>
        <w:tab w:val="left" w:pos="340"/>
        <w:tab w:val="left" w:pos="851"/>
      </w:tabs>
    </w:pPr>
    <w:rPr>
      <w:sz w:val="16"/>
      <w:szCs w:val="30"/>
    </w:rPr>
  </w:style>
  <w:style w:type="paragraph" w:customStyle="1" w:styleId="ekvkapitel">
    <w:name w:val="ekv.kapitel"/>
    <w:basedOn w:val="Standard"/>
    <w:rsid w:val="002303EC"/>
    <w:pPr>
      <w:tabs>
        <w:tab w:val="left" w:pos="340"/>
        <w:tab w:val="left" w:pos="851"/>
      </w:tabs>
      <w:jc w:val="center"/>
    </w:pPr>
    <w:rPr>
      <w:b/>
      <w:color w:val="51AEE2"/>
      <w:sz w:val="5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42318">
      <w:bodyDiv w:val="1"/>
      <w:marLeft w:val="0"/>
      <w:marRight w:val="0"/>
      <w:marTop w:val="0"/>
      <w:marBottom w:val="0"/>
      <w:divBdr>
        <w:top w:val="none" w:sz="0" w:space="0" w:color="auto"/>
        <w:left w:val="none" w:sz="0" w:space="0" w:color="auto"/>
        <w:bottom w:val="none" w:sz="0" w:space="0" w:color="auto"/>
        <w:right w:val="none" w:sz="0" w:space="0" w:color="auto"/>
      </w:divBdr>
    </w:div>
    <w:div w:id="11842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rtine\Desktop\Deutsch_kombi+_Vorlagen\deutsch_kombi_plus_3_KV_r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deutsch_kombi_plus_3_KV_re.dot</Template>
  <TotalTime>0</TotalTime>
  <Pages>1</Pages>
  <Words>310</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313202_11_zueinanderstehen</vt:lpstr>
    </vt:vector>
  </TitlesOfParts>
  <Company>Ernst Klett Verlag GmbH</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313202_11_zueinanderstehen</dc:title>
  <dc:creator>© Ernst Klett Verlag GmbH</dc:creator>
  <dc:description>Von dieser editierbaren Druckvorlage ist die Vervielfältigung und Veränderung für den eigenen Unterrichtsgebrauch gestattet. Für Veränderungen durch Dritte übernimmt der Verlag keine Verantwortung.</dc:description>
  <cp:lastModifiedBy>Hübner, Michaela</cp:lastModifiedBy>
  <cp:revision>2</cp:revision>
  <cp:lastPrinted>2018-02-22T09:32:00Z</cp:lastPrinted>
  <dcterms:created xsi:type="dcterms:W3CDTF">2019-02-05T13:19:00Z</dcterms:created>
  <dcterms:modified xsi:type="dcterms:W3CDTF">2019-02-05T13:19:00Z</dcterms:modified>
</cp:coreProperties>
</file>