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9010"/>
        <w:gridCol w:w="1990"/>
      </w:tblGrid>
      <w:tr w:rsidR="00FB2260" w:rsidRPr="00C172AE" w:rsidTr="002D4D3B">
        <w:trPr>
          <w:trHeight w:hRule="exact" w:val="907"/>
        </w:trPr>
        <w:tc>
          <w:tcPr>
            <w:tcW w:w="9010" w:type="dxa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0C44CD" w:rsidRPr="00721471" w:rsidRDefault="000C44CD" w:rsidP="000C44CD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FB2260" w:rsidRPr="00433FDB" w:rsidRDefault="00FB2260" w:rsidP="002D4D3B">
            <w:pPr>
              <w:pStyle w:val="ekvkapitel"/>
            </w:pPr>
            <w:bookmarkStart w:id="0" w:name="_GoBack"/>
            <w:bookmarkEnd w:id="0"/>
            <w:r w:rsidRPr="00AB5A2D">
              <w:t>Regeln und Verfahren der Rechtschreibung anwenden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FB2260" w:rsidRPr="00DA6EFD" w:rsidRDefault="001072E0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 xml:space="preserve">LÖ </w:t>
            </w:r>
            <w:r w:rsidR="00FB2260">
              <w:rPr>
                <w:rStyle w:val="ekvfett"/>
              </w:rPr>
              <w:t>AB</w:t>
            </w:r>
            <w:r w:rsidR="00FB2260" w:rsidRPr="00DA6EFD">
              <w:rPr>
                <w:rStyle w:val="ekvfett"/>
              </w:rPr>
              <w:t xml:space="preserve"> </w:t>
            </w:r>
            <w:r w:rsidR="000C44CD">
              <w:rPr>
                <w:rStyle w:val="ekvfett"/>
              </w:rPr>
              <w:t>7/8-1</w:t>
            </w:r>
            <w:r w:rsidR="000C44CD">
              <w:rPr>
                <w:rStyle w:val="ekvfett"/>
              </w:rPr>
              <w:t>3</w:t>
            </w:r>
          </w:p>
        </w:tc>
      </w:tr>
    </w:tbl>
    <w:p w:rsidR="00FB2260" w:rsidRPr="00264DD5" w:rsidRDefault="00FB2260" w:rsidP="00FB2260"/>
    <w:p w:rsidR="00FB2260" w:rsidRPr="00C97ECB" w:rsidRDefault="00FB2260" w:rsidP="00FB2260">
      <w:pPr>
        <w:pStyle w:val="ekvue2arial"/>
        <w:rPr>
          <w:rFonts w:eastAsia="Univers-Light"/>
        </w:rPr>
      </w:pPr>
      <w:r w:rsidRPr="00C97ECB">
        <w:t xml:space="preserve">Mediale Hilfen (Wörterbücher) nutzen – </w:t>
      </w:r>
      <w:r>
        <w:br/>
      </w:r>
      <w:r w:rsidRPr="00C97ECB">
        <w:t>die Grenzen dieser Hilfen erkennen</w:t>
      </w:r>
      <w:r>
        <w:t xml:space="preserve"> (Lösungen</w:t>
      </w:r>
    </w:p>
    <w:p w:rsidR="00FB2260" w:rsidRPr="00C97ECB" w:rsidRDefault="00FB2260" w:rsidP="00FB2260">
      <w:pPr>
        <w:rPr>
          <w:rFonts w:cs="Arial"/>
        </w:rPr>
      </w:pPr>
    </w:p>
    <w:p w:rsidR="00FB2260" w:rsidRPr="00B60072" w:rsidRDefault="00FB2260" w:rsidP="00FB2260">
      <w:pPr>
        <w:pStyle w:val="ekvaufzhlung"/>
      </w:pPr>
      <w:r w:rsidRPr="007856FD">
        <w:rPr>
          <w:rStyle w:val="ekvnummerierung"/>
        </w:rPr>
        <w:t>1.</w:t>
      </w:r>
      <w:r w:rsidRPr="007856FD">
        <w:rPr>
          <w:rStyle w:val="ekvnummerierung"/>
        </w:rPr>
        <w:tab/>
      </w:r>
      <w:r w:rsidRPr="00B60072">
        <w:t>kühl (</w:t>
      </w:r>
      <w:r w:rsidRPr="003203A9">
        <w:rPr>
          <w:rStyle w:val="ekvlsung"/>
          <w:rFonts w:ascii="Arial" w:hAnsi="Arial" w:cs="Arial"/>
          <w:sz w:val="19"/>
          <w:szCs w:val="19"/>
        </w:rPr>
        <w:t>3</w:t>
      </w:r>
      <w:r w:rsidRPr="00B60072">
        <w:t>) – Kulisse (</w:t>
      </w:r>
      <w:r w:rsidRPr="003203A9">
        <w:rPr>
          <w:rStyle w:val="ekvlsung"/>
          <w:rFonts w:ascii="Arial" w:hAnsi="Arial" w:cs="Arial"/>
          <w:sz w:val="19"/>
          <w:szCs w:val="19"/>
        </w:rPr>
        <w:t>7</w:t>
      </w:r>
      <w:r w:rsidRPr="00B60072">
        <w:t>) – kugelsicher (1) – Kuhle (</w:t>
      </w:r>
      <w:r w:rsidRPr="003203A9">
        <w:rPr>
          <w:rStyle w:val="ekvlsung"/>
          <w:rFonts w:ascii="Arial" w:hAnsi="Arial" w:cs="Arial"/>
          <w:sz w:val="19"/>
          <w:szCs w:val="19"/>
        </w:rPr>
        <w:t>4</w:t>
      </w:r>
      <w:r w:rsidRPr="00B60072">
        <w:t>) – Kuh (</w:t>
      </w:r>
      <w:r w:rsidRPr="003203A9">
        <w:rPr>
          <w:rStyle w:val="ekvlsung"/>
          <w:rFonts w:ascii="Arial" w:hAnsi="Arial" w:cs="Arial"/>
          <w:sz w:val="19"/>
          <w:szCs w:val="19"/>
        </w:rPr>
        <w:t>2</w:t>
      </w:r>
      <w:r w:rsidRPr="00B60072">
        <w:t>) – kulant (</w:t>
      </w:r>
      <w:r w:rsidRPr="003203A9">
        <w:rPr>
          <w:rStyle w:val="ekvlsung"/>
          <w:rFonts w:ascii="Arial" w:hAnsi="Arial" w:cs="Arial"/>
          <w:sz w:val="19"/>
          <w:szCs w:val="19"/>
        </w:rPr>
        <w:t>5</w:t>
      </w:r>
      <w:r w:rsidRPr="00B60072">
        <w:t>) – kulinarisch (</w:t>
      </w:r>
      <w:r w:rsidRPr="003203A9">
        <w:rPr>
          <w:rStyle w:val="ekvlsung"/>
          <w:rFonts w:ascii="Arial" w:hAnsi="Arial" w:cs="Arial"/>
          <w:sz w:val="19"/>
          <w:szCs w:val="19"/>
        </w:rPr>
        <w:t>6</w:t>
      </w:r>
      <w:r w:rsidRPr="00B60072">
        <w:t>) – Kult (</w:t>
      </w:r>
      <w:r w:rsidRPr="003203A9">
        <w:rPr>
          <w:rStyle w:val="ekvlsung"/>
          <w:rFonts w:ascii="Arial" w:hAnsi="Arial" w:cs="Arial"/>
          <w:sz w:val="19"/>
          <w:szCs w:val="19"/>
        </w:rPr>
        <w:t>8</w:t>
      </w:r>
      <w:r w:rsidRPr="00B60072">
        <w:t>)</w:t>
      </w:r>
    </w:p>
    <w:p w:rsidR="00FB2260" w:rsidRPr="00B60072" w:rsidRDefault="00FB2260" w:rsidP="00FB2260">
      <w:pPr>
        <w:rPr>
          <w:rFonts w:cs="Arial"/>
          <w:color w:val="000000"/>
        </w:rPr>
      </w:pPr>
    </w:p>
    <w:p w:rsidR="00FB2260" w:rsidRPr="00B60072" w:rsidRDefault="00FB2260" w:rsidP="00FB2260">
      <w:pPr>
        <w:pStyle w:val="ekvaufzhlung"/>
      </w:pPr>
      <w:r w:rsidRPr="007856FD">
        <w:rPr>
          <w:rStyle w:val="ekvnummerierung"/>
        </w:rPr>
        <w:t>2.</w:t>
      </w:r>
      <w:r w:rsidRPr="007856FD">
        <w:rPr>
          <w:rStyle w:val="ekvnummerierung"/>
        </w:rPr>
        <w:tab/>
      </w:r>
    </w:p>
    <w:p w:rsidR="00FB2260" w:rsidRPr="00B60072" w:rsidRDefault="00FB2260" w:rsidP="00FB2260">
      <w:pPr>
        <w:pStyle w:val="ekvaufzhlung"/>
        <w:tabs>
          <w:tab w:val="clear" w:pos="454"/>
          <w:tab w:val="clear" w:pos="794"/>
          <w:tab w:val="clear" w:pos="851"/>
          <w:tab w:val="left" w:pos="2211"/>
          <w:tab w:val="left" w:pos="2552"/>
          <w:tab w:val="left" w:pos="4253"/>
          <w:tab w:val="left" w:pos="4593"/>
          <w:tab w:val="left" w:pos="5840"/>
          <w:tab w:val="left" w:pos="6180"/>
        </w:tabs>
      </w:pPr>
      <w:r w:rsidRPr="00EA6E0B">
        <w:rPr>
          <w:rStyle w:val="ekvfett"/>
        </w:rPr>
        <w:t>a)</w:t>
      </w:r>
      <w:r>
        <w:rPr>
          <w:rStyle w:val="ekvfett"/>
        </w:rPr>
        <w:tab/>
      </w:r>
      <w:r w:rsidRPr="00B60072">
        <w:t xml:space="preserve">stand: </w:t>
      </w:r>
      <w:r w:rsidRPr="003203A9">
        <w:rPr>
          <w:rStyle w:val="ekvlsung"/>
          <w:rFonts w:ascii="Arial" w:hAnsi="Arial" w:cs="Arial"/>
          <w:sz w:val="19"/>
          <w:szCs w:val="19"/>
        </w:rPr>
        <w:t>stehen</w:t>
      </w:r>
      <w:r>
        <w:tab/>
      </w:r>
      <w:r w:rsidRPr="00EA6E0B">
        <w:rPr>
          <w:rStyle w:val="ekvfett"/>
        </w:rPr>
        <w:t>b)</w:t>
      </w:r>
      <w:r>
        <w:rPr>
          <w:rStyle w:val="ekvfett"/>
        </w:rPr>
        <w:tab/>
      </w:r>
      <w:r w:rsidRPr="00B60072">
        <w:t xml:space="preserve">Bäume: </w:t>
      </w:r>
      <w:r w:rsidRPr="003203A9">
        <w:rPr>
          <w:rStyle w:val="ekvlsung"/>
          <w:rFonts w:ascii="Arial" w:hAnsi="Arial" w:cs="Arial"/>
          <w:sz w:val="19"/>
          <w:szCs w:val="19"/>
        </w:rPr>
        <w:t>Baum</w:t>
      </w:r>
      <w:r w:rsidRPr="003203A9">
        <w:rPr>
          <w:rStyle w:val="ekvlsung"/>
          <w:rFonts w:ascii="Arial" w:hAnsi="Arial" w:cs="Arial"/>
          <w:sz w:val="19"/>
          <w:szCs w:val="19"/>
        </w:rPr>
        <w:tab/>
      </w:r>
      <w:r w:rsidRPr="00EA6E0B">
        <w:rPr>
          <w:rStyle w:val="ekvfett"/>
        </w:rPr>
        <w:t>c)</w:t>
      </w:r>
      <w:r>
        <w:rPr>
          <w:rStyle w:val="ekvfett"/>
        </w:rPr>
        <w:tab/>
      </w:r>
      <w:r w:rsidRPr="00B60072">
        <w:t xml:space="preserve">aß: </w:t>
      </w:r>
      <w:r w:rsidRPr="003203A9">
        <w:rPr>
          <w:rStyle w:val="ekvlsung"/>
          <w:rFonts w:ascii="Arial" w:hAnsi="Arial" w:cs="Arial"/>
          <w:sz w:val="19"/>
          <w:szCs w:val="19"/>
        </w:rPr>
        <w:t>essen</w:t>
      </w:r>
      <w:r>
        <w:tab/>
      </w:r>
      <w:r w:rsidRPr="00EA6E0B">
        <w:rPr>
          <w:rStyle w:val="ekvfett"/>
        </w:rPr>
        <w:t>d)</w:t>
      </w:r>
      <w:r>
        <w:rPr>
          <w:rStyle w:val="ekvfett"/>
        </w:rPr>
        <w:tab/>
      </w:r>
      <w:r w:rsidRPr="00B60072">
        <w:t xml:space="preserve">schwärzer: </w:t>
      </w:r>
      <w:r w:rsidRPr="003203A9">
        <w:rPr>
          <w:rStyle w:val="ekvlsung"/>
          <w:rFonts w:ascii="Arial" w:hAnsi="Arial" w:cs="Arial"/>
          <w:sz w:val="19"/>
          <w:szCs w:val="19"/>
        </w:rPr>
        <w:t>schwarz</w:t>
      </w:r>
    </w:p>
    <w:p w:rsidR="00FB2260" w:rsidRPr="00B60072" w:rsidRDefault="00FB2260" w:rsidP="00FB2260">
      <w:pPr>
        <w:rPr>
          <w:rFonts w:cs="Arial"/>
          <w:color w:val="000000"/>
        </w:rPr>
      </w:pPr>
    </w:p>
    <w:p w:rsidR="00FB2260" w:rsidRPr="00B60072" w:rsidRDefault="00FB2260" w:rsidP="00FB2260">
      <w:pPr>
        <w:pStyle w:val="ekvaufzhlung"/>
      </w:pPr>
      <w:r w:rsidRPr="007856FD">
        <w:rPr>
          <w:rStyle w:val="ekvnummerierung"/>
        </w:rPr>
        <w:t>3.</w:t>
      </w:r>
      <w:r w:rsidRPr="007856FD">
        <w:rPr>
          <w:rStyle w:val="ekvnummerierung"/>
        </w:rPr>
        <w:tab/>
      </w:r>
    </w:p>
    <w:p w:rsidR="00FB2260" w:rsidRPr="00B60072" w:rsidRDefault="00FB2260" w:rsidP="00FB2260">
      <w:pPr>
        <w:pStyle w:val="ekvaufzhlung"/>
      </w:pPr>
      <w:r w:rsidRPr="00EA6E0B">
        <w:rPr>
          <w:rStyle w:val="ekvfett"/>
        </w:rPr>
        <w:t>a)</w:t>
      </w:r>
      <w:r>
        <w:rPr>
          <w:rStyle w:val="ekvfett"/>
        </w:rPr>
        <w:tab/>
      </w:r>
      <w:r w:rsidRPr="003203A9">
        <w:rPr>
          <w:rStyle w:val="ekvlsung"/>
          <w:rFonts w:ascii="Arial" w:hAnsi="Arial" w:cs="Arial"/>
          <w:sz w:val="19"/>
          <w:szCs w:val="19"/>
        </w:rPr>
        <w:t>die Leichtverwundeten</w:t>
      </w:r>
    </w:p>
    <w:p w:rsidR="00FB2260" w:rsidRPr="00B60072" w:rsidRDefault="00FB2260" w:rsidP="00FB2260">
      <w:pPr>
        <w:pStyle w:val="ekvaufzhlung"/>
      </w:pPr>
      <w:r w:rsidRPr="00EA6E0B">
        <w:rPr>
          <w:rStyle w:val="ekvfett"/>
        </w:rPr>
        <w:t>b)</w:t>
      </w:r>
      <w:r>
        <w:rPr>
          <w:rStyle w:val="ekvfett"/>
        </w:rPr>
        <w:tab/>
      </w:r>
      <w:r w:rsidRPr="003203A9">
        <w:rPr>
          <w:rStyle w:val="ekvlsung"/>
          <w:rFonts w:ascii="Arial" w:hAnsi="Arial" w:cs="Arial"/>
          <w:sz w:val="19"/>
          <w:szCs w:val="19"/>
        </w:rPr>
        <w:t>leichte Musik</w:t>
      </w:r>
    </w:p>
    <w:p w:rsidR="00FB2260" w:rsidRPr="003203A9" w:rsidRDefault="00FB2260" w:rsidP="00FB2260">
      <w:pPr>
        <w:pStyle w:val="ekvaufzhlung"/>
        <w:rPr>
          <w:rStyle w:val="ekvlsung"/>
          <w:rFonts w:ascii="Arial" w:hAnsi="Arial" w:cs="Arial"/>
          <w:sz w:val="19"/>
          <w:szCs w:val="19"/>
        </w:rPr>
      </w:pPr>
      <w:r w:rsidRPr="00EA6E0B">
        <w:rPr>
          <w:rStyle w:val="ekvfett"/>
        </w:rPr>
        <w:t>c)</w:t>
      </w:r>
      <w:r>
        <w:rPr>
          <w:rStyle w:val="ekvfett"/>
        </w:rPr>
        <w:tab/>
      </w:r>
      <w:r w:rsidRPr="003203A9">
        <w:rPr>
          <w:rStyle w:val="ekvlsung"/>
          <w:rFonts w:ascii="Arial" w:hAnsi="Arial" w:cs="Arial"/>
          <w:sz w:val="19"/>
          <w:szCs w:val="19"/>
        </w:rPr>
        <w:t>eine leicht verdauliche / leichtverdauliche Speise</w:t>
      </w:r>
    </w:p>
    <w:p w:rsidR="00FB2260" w:rsidRPr="00B60072" w:rsidRDefault="00FB2260" w:rsidP="00FB2260">
      <w:pPr>
        <w:pStyle w:val="ekvaufzhlung"/>
      </w:pPr>
      <w:r w:rsidRPr="00EA6E0B">
        <w:rPr>
          <w:rStyle w:val="ekvfett"/>
        </w:rPr>
        <w:t>d)</w:t>
      </w:r>
      <w:r>
        <w:rPr>
          <w:rStyle w:val="ekvfett"/>
        </w:rPr>
        <w:tab/>
      </w:r>
      <w:r w:rsidRPr="003203A9">
        <w:rPr>
          <w:rStyle w:val="ekvlsung"/>
          <w:rFonts w:ascii="Arial" w:hAnsi="Arial" w:cs="Arial"/>
          <w:sz w:val="19"/>
          <w:szCs w:val="19"/>
        </w:rPr>
        <w:t>er hat es sich leicht gemacht / leichtgemacht</w:t>
      </w:r>
    </w:p>
    <w:p w:rsidR="00FB2260" w:rsidRPr="00B60072" w:rsidRDefault="00FB2260" w:rsidP="00FB2260">
      <w:pPr>
        <w:pStyle w:val="ekvaufzhlung"/>
      </w:pPr>
      <w:r w:rsidRPr="00EA6E0B">
        <w:rPr>
          <w:rStyle w:val="ekvfett"/>
        </w:rPr>
        <w:t>e)</w:t>
      </w:r>
      <w:r>
        <w:rPr>
          <w:rStyle w:val="ekvfett"/>
        </w:rPr>
        <w:tab/>
      </w:r>
      <w:r w:rsidRPr="003203A9">
        <w:rPr>
          <w:rStyle w:val="ekvlsung"/>
          <w:rFonts w:ascii="Arial" w:hAnsi="Arial" w:cs="Arial"/>
          <w:sz w:val="19"/>
          <w:szCs w:val="19"/>
        </w:rPr>
        <w:t>sie hat es leichtgenommen</w:t>
      </w:r>
    </w:p>
    <w:p w:rsidR="00FB2260" w:rsidRPr="00B60072" w:rsidRDefault="00FB2260" w:rsidP="00FB2260">
      <w:pPr>
        <w:pStyle w:val="ekvaufzhlung"/>
      </w:pPr>
      <w:r w:rsidRPr="00EA6E0B">
        <w:rPr>
          <w:rStyle w:val="ekvfett"/>
        </w:rPr>
        <w:t>f)</w:t>
      </w:r>
      <w:r>
        <w:rPr>
          <w:rStyle w:val="ekvfett"/>
        </w:rPr>
        <w:tab/>
      </w:r>
      <w:r w:rsidRPr="003203A9">
        <w:rPr>
          <w:rStyle w:val="ekvlsung"/>
          <w:rFonts w:ascii="Arial" w:hAnsi="Arial" w:cs="Arial"/>
          <w:sz w:val="19"/>
          <w:szCs w:val="19"/>
        </w:rPr>
        <w:t>das lässt sich sehr leicht lernen</w:t>
      </w:r>
    </w:p>
    <w:p w:rsidR="00FB2260" w:rsidRPr="00B60072" w:rsidRDefault="00FB2260" w:rsidP="00FB2260">
      <w:pPr>
        <w:pStyle w:val="ekvaufzhlung"/>
      </w:pPr>
    </w:p>
    <w:p w:rsidR="00FB2260" w:rsidRPr="00B60072" w:rsidRDefault="00FB2260" w:rsidP="00FB2260">
      <w:pPr>
        <w:pStyle w:val="ekvaufzhlung"/>
      </w:pPr>
      <w:r w:rsidRPr="007856FD">
        <w:rPr>
          <w:rStyle w:val="ekvnummerierung"/>
        </w:rPr>
        <w:t>4.</w:t>
      </w:r>
      <w:r w:rsidRPr="007856FD">
        <w:rPr>
          <w:rStyle w:val="ekvnummerierung"/>
        </w:rPr>
        <w:tab/>
      </w:r>
    </w:p>
    <w:p w:rsidR="00FB2260" w:rsidRPr="003203A9" w:rsidRDefault="00FB2260" w:rsidP="00FB2260">
      <w:pPr>
        <w:pStyle w:val="ekvaufzhlung"/>
        <w:rPr>
          <w:rStyle w:val="ekvlsung"/>
          <w:rFonts w:ascii="Arial" w:hAnsi="Arial" w:cs="Arial"/>
          <w:sz w:val="19"/>
          <w:szCs w:val="19"/>
        </w:rPr>
      </w:pPr>
      <w:r w:rsidRPr="00B60072">
        <w:t xml:space="preserve">3 a) </w:t>
      </w:r>
      <w:r w:rsidRPr="003203A9">
        <w:rPr>
          <w:rStyle w:val="ekvlsung"/>
          <w:rFonts w:ascii="Arial" w:hAnsi="Arial" w:cs="Arial"/>
          <w:sz w:val="19"/>
          <w:szCs w:val="19"/>
        </w:rPr>
        <w:t>−</w:t>
      </w:r>
      <w:r w:rsidRPr="0042395E">
        <w:t>       </w:t>
      </w:r>
      <w:r w:rsidRPr="00B60072">
        <w:t xml:space="preserve">3 b) </w:t>
      </w:r>
      <w:r w:rsidRPr="003203A9">
        <w:rPr>
          <w:rStyle w:val="ekvlsung"/>
          <w:rFonts w:ascii="Arial" w:hAnsi="Arial" w:cs="Arial"/>
          <w:sz w:val="19"/>
          <w:szCs w:val="19"/>
        </w:rPr>
        <w:t>−</w:t>
      </w:r>
      <w:r w:rsidRPr="0042395E">
        <w:t>       </w:t>
      </w:r>
      <w:r w:rsidRPr="00B60072">
        <w:t xml:space="preserve">3 c) </w:t>
      </w:r>
      <w:r w:rsidRPr="003203A9">
        <w:rPr>
          <w:rStyle w:val="ekvlsung"/>
          <w:rFonts w:ascii="Arial" w:hAnsi="Arial" w:cs="Arial"/>
          <w:sz w:val="19"/>
          <w:szCs w:val="19"/>
        </w:rPr>
        <w:t>E5</w:t>
      </w:r>
      <w:r w:rsidRPr="0042395E">
        <w:t>       </w:t>
      </w:r>
      <w:r w:rsidRPr="00B60072">
        <w:t xml:space="preserve">3 d) </w:t>
      </w:r>
      <w:r w:rsidRPr="003203A9">
        <w:rPr>
          <w:rStyle w:val="ekvlsung"/>
          <w:rFonts w:ascii="Arial" w:hAnsi="Arial" w:cs="Arial"/>
          <w:sz w:val="19"/>
          <w:szCs w:val="19"/>
        </w:rPr>
        <w:t>E5</w:t>
      </w:r>
      <w:r w:rsidRPr="0042395E">
        <w:t>       </w:t>
      </w:r>
      <w:r w:rsidRPr="00B60072">
        <w:t xml:space="preserve">3 e) </w:t>
      </w:r>
      <w:r w:rsidRPr="003203A9">
        <w:rPr>
          <w:rStyle w:val="ekvlsung"/>
          <w:rFonts w:ascii="Arial" w:hAnsi="Arial" w:cs="Arial"/>
          <w:sz w:val="19"/>
          <w:szCs w:val="19"/>
        </w:rPr>
        <w:t>(2.2)</w:t>
      </w:r>
      <w:r w:rsidRPr="0042395E">
        <w:t xml:space="preserve">        </w:t>
      </w:r>
      <w:r w:rsidRPr="00B60072">
        <w:t xml:space="preserve">3 f) </w:t>
      </w:r>
      <w:r w:rsidRPr="003203A9">
        <w:rPr>
          <w:rStyle w:val="ekvlsung"/>
          <w:rFonts w:ascii="Arial" w:hAnsi="Arial" w:cs="Arial"/>
          <w:sz w:val="19"/>
          <w:szCs w:val="19"/>
        </w:rPr>
        <w:t>(2.3)</w:t>
      </w:r>
    </w:p>
    <w:p w:rsidR="005E48C1" w:rsidRPr="00FB2260" w:rsidRDefault="005E48C1" w:rsidP="00FB2260"/>
    <w:sectPr w:rsidR="005E48C1" w:rsidRPr="00FB2260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62B" w:rsidRDefault="0041362B" w:rsidP="003C599D">
      <w:pPr>
        <w:spacing w:line="240" w:lineRule="auto"/>
      </w:pPr>
      <w:r>
        <w:separator/>
      </w:r>
    </w:p>
  </w:endnote>
  <w:endnote w:type="continuationSeparator" w:id="0">
    <w:p w:rsidR="0041362B" w:rsidRDefault="0041362B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0C44CD" w:rsidRDefault="000C44CD" w:rsidP="000C44CD">
          <w:pPr>
            <w:pStyle w:val="ekvquelle"/>
          </w:pPr>
          <w:r>
            <w:t>deutsch.kombi plus 7, Baden-Württemberg, 978-3-12-313403-6</w:t>
          </w:r>
        </w:p>
        <w:p w:rsidR="000C44CD" w:rsidRDefault="000C44CD" w:rsidP="000C44CD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62B" w:rsidRDefault="0041362B" w:rsidP="003C599D">
      <w:pPr>
        <w:spacing w:line="240" w:lineRule="auto"/>
      </w:pPr>
      <w:r>
        <w:separator/>
      </w:r>
    </w:p>
  </w:footnote>
  <w:footnote w:type="continuationSeparator" w:id="0">
    <w:p w:rsidR="0041362B" w:rsidRDefault="0041362B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44CD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2E0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40544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362B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1EA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D32A3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2260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0DBB9-AE0C-4033-B533-5B9912A6B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5</cp:revision>
  <cp:lastPrinted>2019-04-30T12:07:00Z</cp:lastPrinted>
  <dcterms:created xsi:type="dcterms:W3CDTF">2019-04-09T07:49:00Z</dcterms:created>
  <dcterms:modified xsi:type="dcterms:W3CDTF">2019-04-30T12:07:00Z</dcterms:modified>
</cp:coreProperties>
</file>