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0C" w:rsidRDefault="00835A0C" w:rsidP="00AE6758">
      <w:pPr>
        <w:pStyle w:val="stoffdeckblatttitel"/>
        <w:rPr>
          <w:b/>
        </w:rPr>
      </w:pPr>
      <w:r>
        <w:rPr>
          <w:b/>
        </w:rPr>
        <w:br/>
      </w:r>
      <w:r w:rsidR="000470A5"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308610</wp:posOffset>
            </wp:positionV>
            <wp:extent cx="1454150" cy="188912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474_FesteinbandDick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deutsch.kombi</w:t>
      </w:r>
      <w:proofErr w:type="spellEnd"/>
      <w:r>
        <w:rPr>
          <w:b/>
        </w:rPr>
        <w:t xml:space="preserve"> plus</w:t>
      </w:r>
    </w:p>
    <w:p w:rsidR="00101843" w:rsidRDefault="00835A0C" w:rsidP="00AE6758">
      <w:pPr>
        <w:pStyle w:val="stoffdeckblatttitel"/>
        <w:rPr>
          <w:b/>
        </w:rPr>
      </w:pPr>
      <w:r>
        <w:t>Medienkompetenzrahmen</w:t>
      </w:r>
    </w:p>
    <w:p w:rsidR="00FC6F31" w:rsidRPr="00FC6F31" w:rsidRDefault="00FC6F31" w:rsidP="00AE6758">
      <w:pPr>
        <w:pStyle w:val="stoffdeckblatttitel"/>
        <w:rPr>
          <w:b/>
        </w:rPr>
      </w:pPr>
      <w:r w:rsidRPr="00FC6F31">
        <w:t xml:space="preserve">für </w:t>
      </w:r>
      <w:r w:rsidR="00835A0C">
        <w:t>Gesamtschulen</w:t>
      </w:r>
      <w:r w:rsidR="005A5627">
        <w:t xml:space="preserve"> und Realschulen</w:t>
      </w:r>
      <w:r w:rsidRPr="00FC6F31">
        <w:t xml:space="preserve"> in </w:t>
      </w:r>
      <w:r w:rsidR="00835A0C">
        <w:t>Nordrhein-Westfalen</w:t>
      </w:r>
    </w:p>
    <w:p w:rsidR="00FC6F31" w:rsidRPr="00FC6F31" w:rsidRDefault="00FC6F31" w:rsidP="00AE6758">
      <w:pPr>
        <w:pStyle w:val="stoffdeckblatttitel"/>
        <w:rPr>
          <w:b/>
        </w:rPr>
      </w:pPr>
      <w:r w:rsidRPr="00FC6F31">
        <w:t xml:space="preserve">Klasse </w:t>
      </w:r>
      <w:r w:rsidR="000470A5">
        <w:t>8</w:t>
      </w: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Pr="000265E7" w:rsidRDefault="00220BCD" w:rsidP="000265E7">
      <w:pPr>
        <w:pStyle w:val="stoffeinleitungstext"/>
        <w:spacing w:line="312" w:lineRule="auto"/>
        <w:rPr>
          <w:color w:val="BFBFBF" w:themeColor="background1" w:themeShade="BF"/>
          <w:szCs w:val="22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35A0C" w:rsidRDefault="00835A0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4463C" w:rsidRDefault="0094463C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220BCD" w:rsidRDefault="00220BCD" w:rsidP="00AD3FA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30224B" w:rsidRDefault="0030224B" w:rsidP="00331148">
      <w:pPr>
        <w:pStyle w:val="stoffeinleitungstext"/>
        <w:rPr>
          <w:b/>
          <w:i/>
        </w:rPr>
      </w:pPr>
    </w:p>
    <w:p w:rsidR="00255412" w:rsidRDefault="00255412" w:rsidP="00331148">
      <w:pPr>
        <w:pStyle w:val="stoffeinleitungstext"/>
      </w:pPr>
    </w:p>
    <w:tbl>
      <w:tblPr>
        <w:tblStyle w:val="Tabellenraster1"/>
        <w:tblW w:w="1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2693"/>
        <w:gridCol w:w="3118"/>
        <w:gridCol w:w="4536"/>
        <w:gridCol w:w="1560"/>
      </w:tblGrid>
      <w:tr w:rsidR="00247C13" w:rsidTr="00C62A1A">
        <w:trPr>
          <w:tblHeader/>
        </w:trPr>
        <w:tc>
          <w:tcPr>
            <w:tcW w:w="26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C13" w:rsidRPr="00656F8C" w:rsidRDefault="00247C13" w:rsidP="001C17D4">
            <w:pPr>
              <w:pStyle w:val="stofftabellekopf"/>
              <w:ind w:left="1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Kompetenzbereich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C13" w:rsidRPr="00656F8C" w:rsidRDefault="00247C13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7C13" w:rsidRPr="00656F8C" w:rsidRDefault="000A7822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Teilkompetenz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7C13" w:rsidRPr="00656F8C" w:rsidRDefault="000A7822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Inhalt</w:t>
            </w:r>
            <w:r w:rsidR="00247C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15DFE">
              <w:rPr>
                <w:rFonts w:ascii="Times New Roman" w:hAnsi="Times New Roman"/>
                <w:sz w:val="18"/>
                <w:szCs w:val="18"/>
              </w:rPr>
              <w:t>in deutsch</w:t>
            </w:r>
            <w:proofErr w:type="spellEnd"/>
            <w:r w:rsidR="00C15DFE">
              <w:rPr>
                <w:rFonts w:ascii="Times New Roman" w:hAnsi="Times New Roman"/>
                <w:sz w:val="18"/>
                <w:szCs w:val="18"/>
              </w:rPr>
              <w:t>.kombi plus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7C13" w:rsidRPr="00656F8C" w:rsidRDefault="00247C13" w:rsidP="008E3528">
            <w:pPr>
              <w:pStyle w:val="stofftabellekop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Seiten im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Schülerbuch</w:t>
            </w:r>
          </w:p>
        </w:tc>
      </w:tr>
      <w:tr w:rsidR="00247C13" w:rsidTr="00C62A1A">
        <w:trPr>
          <w:trHeight w:hRule="exact" w:val="113"/>
          <w:tblHeader/>
        </w:trPr>
        <w:tc>
          <w:tcPr>
            <w:tcW w:w="2697" w:type="dxa"/>
            <w:tcBorders>
              <w:top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right w:val="single" w:sz="4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C13" w:rsidTr="00C62A1A">
        <w:trPr>
          <w:trHeight w:hRule="exact" w:val="113"/>
          <w:tblHeader/>
        </w:trPr>
        <w:tc>
          <w:tcPr>
            <w:tcW w:w="2697" w:type="dxa"/>
            <w:tcBorders>
              <w:left w:val="single" w:sz="2" w:space="0" w:color="auto"/>
              <w:right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  <w:right w:val="single" w:sz="2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2" w:space="0" w:color="auto"/>
              <w:right w:val="single" w:sz="4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2" w:space="0" w:color="auto"/>
              <w:right w:val="single" w:sz="4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:rsidR="00247C13" w:rsidRPr="00A961CC" w:rsidRDefault="00247C13" w:rsidP="008E3528">
            <w:pPr>
              <w:pStyle w:val="stofftabelle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C13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Pr="00F71883" w:rsidRDefault="000B30AC" w:rsidP="00247C13">
            <w:pPr>
              <w:pStyle w:val="stofftabelletext"/>
              <w:numPr>
                <w:ilvl w:val="0"/>
                <w:numId w:val="15"/>
              </w:numPr>
            </w:pPr>
            <w:r>
              <w:t>Bedienen und A</w:t>
            </w:r>
            <w:r w:rsidR="00247C13">
              <w:t>nwenden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Pr="00F71883" w:rsidRDefault="00614E28" w:rsidP="00AE6758">
            <w:pPr>
              <w:pStyle w:val="stofftabelletext"/>
            </w:pPr>
            <w:r>
              <w:t>1.1 Medienausstattung</w:t>
            </w:r>
            <w:r w:rsidR="0090120D">
              <w:t xml:space="preserve"> (Hardware)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C15DFE" w:rsidP="00AE6758">
            <w:pPr>
              <w:pStyle w:val="stofftabelletext"/>
            </w:pPr>
            <w:r w:rsidRPr="00C15DFE">
              <w:t>Medienausstattung (Hardware) kennen, auswählen und reflektiert anwenden; mit dieser verantwortungsvoll umgehen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E45D4E" w:rsidP="00AE6758">
            <w:pPr>
              <w:pStyle w:val="stofftabelletext"/>
            </w:pPr>
            <w:r w:rsidRPr="00E45D4E">
              <w:t>Ein eigenes Hörspiel gestalten</w:t>
            </w:r>
            <w:r>
              <w:t xml:space="preserve"> </w:t>
            </w:r>
            <w:r w:rsidR="00C15DFE">
              <w:t xml:space="preserve">- </w:t>
            </w:r>
            <w:r w:rsidRPr="00E45D4E">
              <w:t>Mikrofon, Aufnahmegerät und Computer zur Produktion eines Hörspiels verwenden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90120D" w:rsidP="00E45D4E">
            <w:pPr>
              <w:pStyle w:val="stofftabelletext"/>
            </w:pPr>
            <w:r>
              <w:t xml:space="preserve">S. </w:t>
            </w:r>
            <w:r w:rsidR="00E45D4E">
              <w:t>258-267</w:t>
            </w:r>
          </w:p>
        </w:tc>
      </w:tr>
      <w:tr w:rsidR="00247C13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Default="00247C13" w:rsidP="00AE6758">
            <w:pPr>
              <w:pStyle w:val="stofftabelletext"/>
            </w:pPr>
          </w:p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Pr="00F71883" w:rsidRDefault="00C15DFE" w:rsidP="00AE6758">
            <w:pPr>
              <w:pStyle w:val="stofftabelletext"/>
            </w:pPr>
            <w:r>
              <w:t>1.2 Digitale Werkzeuge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C15DFE" w:rsidP="00AE6758">
            <w:pPr>
              <w:pStyle w:val="stofftabelletext"/>
            </w:pPr>
            <w:r w:rsidRPr="00C15DFE">
              <w:t>Verschiedene digitale Werkzeuge und deren Funktionsumfang kennen, auswählen sowie diese kreativ, reflektiert und zielgerichtet einsetzen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E45D4E" w:rsidP="00AE6758">
            <w:pPr>
              <w:pStyle w:val="stofftabelletext"/>
            </w:pPr>
            <w:r w:rsidRPr="00E45D4E">
              <w:t>Ein eigenes Hörspiel gestalten</w:t>
            </w:r>
            <w:r>
              <w:t xml:space="preserve"> </w:t>
            </w:r>
            <w:r w:rsidR="00C15DFE">
              <w:t xml:space="preserve">- </w:t>
            </w:r>
            <w:r w:rsidRPr="00E45D4E">
              <w:t>Software zur Aufnahme und Bearbeitung  eines Hörspiels kennen und verwenden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C15DFE" w:rsidP="00E45D4E">
            <w:pPr>
              <w:pStyle w:val="stofftabelletext"/>
            </w:pPr>
            <w:r>
              <w:t xml:space="preserve">S. </w:t>
            </w:r>
            <w:r w:rsidR="00E45D4E">
              <w:t>258-267</w:t>
            </w:r>
          </w:p>
        </w:tc>
      </w:tr>
      <w:tr w:rsidR="00247C13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Default="00247C13" w:rsidP="00AE6758">
            <w:pPr>
              <w:pStyle w:val="stofftabelletext"/>
            </w:pPr>
          </w:p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E45D4E" w:rsidP="00AE6758">
            <w:pPr>
              <w:pStyle w:val="stofftabelletext"/>
            </w:pPr>
            <w:r w:rsidRPr="00E45D4E">
              <w:t xml:space="preserve">Eigene Werbung gestalten </w:t>
            </w:r>
            <w:r w:rsidR="00C15DFE">
              <w:t xml:space="preserve">- </w:t>
            </w:r>
            <w:r w:rsidRPr="00E45D4E">
              <w:t>Eine eigene Werbung am Computer  oder als Videosequenz gestalten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E45D4E" w:rsidP="00AE6758">
            <w:pPr>
              <w:pStyle w:val="stofftabelletext"/>
            </w:pPr>
            <w:r>
              <w:t>S. 246-253</w:t>
            </w:r>
          </w:p>
        </w:tc>
      </w:tr>
      <w:tr w:rsidR="00247C13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Default="00247C13" w:rsidP="00AE6758">
            <w:pPr>
              <w:pStyle w:val="stofftabelletext"/>
            </w:pPr>
          </w:p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247C13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E45D4E" w:rsidP="00AE6758">
            <w:pPr>
              <w:pStyle w:val="stofftabelletext"/>
            </w:pPr>
            <w:r w:rsidRPr="00E45D4E">
              <w:t>Ein Referat vorbereiten</w:t>
            </w:r>
            <w:r>
              <w:t xml:space="preserve"> - </w:t>
            </w:r>
            <w:r w:rsidR="00FB420E">
              <w:t>e</w:t>
            </w:r>
            <w:r w:rsidRPr="00E45D4E">
              <w:t>ine PowerPoint-Präsentation mit Bild- und Tonmaterial erstellen</w:t>
            </w:r>
            <w:r>
              <w:t xml:space="preserve"> 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7C13" w:rsidRPr="00F71883" w:rsidRDefault="00C15DFE" w:rsidP="00E45D4E">
            <w:pPr>
              <w:pStyle w:val="stofftabelletext"/>
            </w:pPr>
            <w:r>
              <w:t xml:space="preserve">S. </w:t>
            </w:r>
            <w:r w:rsidR="00E45D4E">
              <w:t>162-164</w:t>
            </w:r>
          </w:p>
        </w:tc>
      </w:tr>
      <w:tr w:rsidR="00E45D4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  <w:r>
              <w:t>1.3 Datenorganisation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  <w: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  <w:r w:rsidRPr="00E45D4E">
              <w:t>Ein Referat vorbereiten</w:t>
            </w:r>
            <w:r>
              <w:t xml:space="preserve"> - </w:t>
            </w:r>
            <w:r w:rsidRPr="00E45D4E">
              <w:t>Informationen sowie Bild- und Tonmaterial zu einer PowerPoint-Präsentation zusammenführen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  <w:r>
              <w:t>S. 162-164</w:t>
            </w:r>
          </w:p>
        </w:tc>
      </w:tr>
      <w:tr w:rsidR="00E45D4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D4E" w:rsidRDefault="00E45D4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Default="00E45D4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  <w:r w:rsidRPr="00E45D4E">
              <w:t>Ein eigenes Hörspiel gestalten</w:t>
            </w:r>
            <w:r>
              <w:t xml:space="preserve"> - </w:t>
            </w:r>
            <w:r w:rsidRPr="00E45D4E">
              <w:t>Audiodateien speichern, wiederfinden und von verschiedenen Orten abrufen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Default="00FB420E" w:rsidP="00AE6758">
            <w:pPr>
              <w:pStyle w:val="stofftabelletext"/>
            </w:pPr>
            <w:r>
              <w:t>S. 258-267</w:t>
            </w:r>
          </w:p>
        </w:tc>
      </w:tr>
      <w:tr w:rsidR="00E45D4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</w:p>
          <w:p w:rsidR="00E45D4E" w:rsidRDefault="00E45D4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  <w:r w:rsidRPr="00C15DFE">
              <w:t>1.4 Datenschutz und Informationssicherheit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  <w:r w:rsidRPr="00C62A1A">
              <w:t>Verantwortungsvoll mit persönlichen und fremden Daten umgehen, Datenschutz, Privatsphäre und</w:t>
            </w:r>
            <w:r>
              <w:t xml:space="preserve"> </w:t>
            </w:r>
            <w:r w:rsidRPr="00C62A1A">
              <w:t>Informationssicherheit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C15DFE" w:rsidRDefault="00FB420E" w:rsidP="00AE6758">
            <w:pPr>
              <w:pStyle w:val="stofftabelletext"/>
            </w:pPr>
            <w:r w:rsidRPr="00FB420E">
              <w:t xml:space="preserve">Gefahren der digitalen Kommunikation untersuchen </w:t>
            </w:r>
            <w:r w:rsidR="00E45D4E">
              <w:t xml:space="preserve">- </w:t>
            </w:r>
            <w:r>
              <w:t>v</w:t>
            </w:r>
            <w:r w:rsidRPr="00FB420E">
              <w:t>erantwortungsvoll mit persönlichen und fremden Daten umgehen, Datenschutz beachten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Default="00E45D4E" w:rsidP="00FB420E">
            <w:pPr>
              <w:pStyle w:val="stofftabelletext"/>
            </w:pPr>
            <w:r>
              <w:t xml:space="preserve">S. </w:t>
            </w:r>
            <w:r w:rsidR="00FB420E">
              <w:t>230/231</w:t>
            </w:r>
          </w:p>
        </w:tc>
      </w:tr>
      <w:tr w:rsidR="00E45D4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</w:p>
          <w:p w:rsidR="00E45D4E" w:rsidRPr="00F71883" w:rsidRDefault="00E45D4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F71883" w:rsidRDefault="00FB420E" w:rsidP="00AE6758">
            <w:pPr>
              <w:pStyle w:val="stofftabelletext"/>
            </w:pPr>
            <w:r w:rsidRPr="00FB420E">
              <w:t xml:space="preserve">Einen Standpunkt einnehmen </w:t>
            </w:r>
            <w:r w:rsidR="00E45D4E">
              <w:t xml:space="preserve">- </w:t>
            </w:r>
            <w:r>
              <w:t>z</w:t>
            </w:r>
            <w:r w:rsidRPr="00FB420E">
              <w:t>um Thema "Videoüberwachung an Schulen" einen Standpunkt einnehmen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F71883" w:rsidRDefault="00E45D4E" w:rsidP="00FB420E">
            <w:pPr>
              <w:pStyle w:val="stofftabelletext"/>
            </w:pPr>
            <w:r>
              <w:t xml:space="preserve">S. </w:t>
            </w:r>
            <w:r w:rsidR="00FB420E">
              <w:t>34/35</w:t>
            </w:r>
          </w:p>
        </w:tc>
      </w:tr>
      <w:tr w:rsidR="00E45D4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D4E" w:rsidRPr="00F71883" w:rsidRDefault="00E45D4E" w:rsidP="00C15DFE">
            <w:pPr>
              <w:pStyle w:val="stofftabelletext"/>
              <w:numPr>
                <w:ilvl w:val="0"/>
                <w:numId w:val="15"/>
              </w:numPr>
            </w:pPr>
            <w:r>
              <w:t>Informieren und Recherchieren</w:t>
            </w:r>
          </w:p>
          <w:p w:rsidR="00E45D4E" w:rsidRPr="00F71883" w:rsidRDefault="00E45D4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  <w:r w:rsidRPr="00A6159E">
              <w:t>2.1 Informationsrecherche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  <w:r w:rsidRPr="00C62A1A">
              <w:t>Informationsrecherchen zielgerichtet durchführen und dabei Suchstrategien anwenden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F71883" w:rsidRDefault="00FB420E" w:rsidP="00AE6758">
            <w:pPr>
              <w:pStyle w:val="stofftabelletext"/>
            </w:pPr>
            <w:r w:rsidRPr="00FB420E">
              <w:t xml:space="preserve">Informationsrecherchen zielgerichtet durchführen </w:t>
            </w:r>
            <w:r w:rsidR="00E45D4E" w:rsidRPr="00A6159E">
              <w:t>entnehmen</w:t>
            </w:r>
            <w:r w:rsidR="00E45D4E">
              <w:t xml:space="preserve"> - </w:t>
            </w:r>
            <w:r>
              <w:t>i</w:t>
            </w:r>
            <w:r w:rsidRPr="00FB420E">
              <w:t>m Internet Informationen zu verschiedenen Themen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F71883" w:rsidRDefault="00E45D4E" w:rsidP="00FB420E">
            <w:pPr>
              <w:pStyle w:val="stofftabelletext"/>
            </w:pPr>
            <w:r>
              <w:t>S. 1</w:t>
            </w:r>
            <w:r w:rsidR="00FB420E">
              <w:t>56-177</w:t>
            </w:r>
          </w:p>
        </w:tc>
      </w:tr>
      <w:tr w:rsidR="00E45D4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</w:p>
          <w:p w:rsidR="00E45D4E" w:rsidRPr="00F71883" w:rsidRDefault="00E45D4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F71883" w:rsidRDefault="00E45D4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Pr="00F71883" w:rsidRDefault="00FB420E" w:rsidP="00AE6758">
            <w:pPr>
              <w:pStyle w:val="stofftabelletext"/>
            </w:pPr>
            <w:r w:rsidRPr="00FB420E">
              <w:t>Einen Sachtext erschließen</w:t>
            </w:r>
            <w:r>
              <w:t xml:space="preserve"> - </w:t>
            </w:r>
            <w:r w:rsidRPr="00FB420E">
              <w:t>Unbekannte Wörter 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45D4E" w:rsidRDefault="00E45D4E" w:rsidP="00FB420E">
            <w:pPr>
              <w:pStyle w:val="stofftabelletext"/>
            </w:pPr>
            <w:r>
              <w:t xml:space="preserve">S. </w:t>
            </w:r>
            <w:r w:rsidR="00FB420E">
              <w:t>188-203</w:t>
            </w:r>
            <w:r>
              <w:br/>
            </w:r>
          </w:p>
          <w:p w:rsidR="00FB420E" w:rsidRPr="00F71883" w:rsidRDefault="00FB420E" w:rsidP="00FB420E">
            <w:pPr>
              <w:pStyle w:val="stofftabelletext"/>
            </w:pP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</w:p>
          <w:p w:rsidR="00FB420E" w:rsidRPr="00F71883" w:rsidRDefault="00FB420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A6159E">
              <w:t>2.2 Informationsauswertung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C62A1A">
              <w:t>Themenrelevante Informationen und Daten aus Medienangeboten filtern, strukturieren, umwandeln und aufbereiten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FB420E">
              <w:t xml:space="preserve">Informationen für ein Referat sammeln und ordnen </w:t>
            </w:r>
            <w:r>
              <w:t xml:space="preserve">- </w:t>
            </w:r>
            <w:r w:rsidRPr="00FB420E">
              <w:t>Informationen über einen Autor 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>
              <w:t>S. 156-177</w:t>
            </w: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</w:p>
          <w:p w:rsidR="00FB420E" w:rsidRPr="00F71883" w:rsidRDefault="00FB420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A6159E">
              <w:t>2.3 Informationsbewertung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C62A1A">
              <w:t>Informationen, Daten und ihre Quellen sowie dahinterliegende Strategien und Absichten erkennen und kritisch bewerten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FB420E">
              <w:t xml:space="preserve">Informationen für ein Referat sammeln und ordnen </w:t>
            </w:r>
            <w:r>
              <w:t xml:space="preserve">- </w:t>
            </w:r>
            <w:r w:rsidRPr="00FB420E">
              <w:t>Informationen über einen Autor im Internet recherchieren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>
              <w:t>S. 156-177</w:t>
            </w: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A6159E" w:rsidRDefault="00FB420E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C62A1A" w:rsidRDefault="00FB420E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Default="00FB420E" w:rsidP="00AE6758">
            <w:pPr>
              <w:pStyle w:val="stofftabelletext"/>
            </w:pPr>
            <w:proofErr w:type="spellStart"/>
            <w:r w:rsidRPr="00FB420E">
              <w:t>Fake</w:t>
            </w:r>
            <w:proofErr w:type="spellEnd"/>
            <w:r w:rsidRPr="00FB420E">
              <w:t xml:space="preserve"> News untersuchen und erkennen</w:t>
            </w:r>
            <w:r>
              <w:t xml:space="preserve"> - </w:t>
            </w:r>
            <w:r w:rsidRPr="00FB420E">
              <w:t>Daten und ihre Quellen sowie dahinterliegende Strategien erkennen und kritisch bewerten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Default="00FB420E" w:rsidP="00AE6758">
            <w:pPr>
              <w:pStyle w:val="stofftabelletext"/>
            </w:pPr>
            <w:r>
              <w:t>S. 236/237</w:t>
            </w: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A6159E">
              <w:t>2.4 Informationskritik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C62A1A">
              <w:t>Unangemessene und gefährdende Medieninhalte erkennen und hinsichtlich rechtlicher Grundlagen sowie gesellschaftlicher Normen und Werte einschätzen; Jugend- und Verbraucherschutz kennen und Hilfs- und Unterstützungsstrukturen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FB420E">
            <w:pPr>
              <w:pStyle w:val="stofftabelletext"/>
            </w:pPr>
            <w:proofErr w:type="spellStart"/>
            <w:r w:rsidRPr="00FB420E">
              <w:t>Fake</w:t>
            </w:r>
            <w:proofErr w:type="spellEnd"/>
            <w:r w:rsidRPr="00FB420E">
              <w:t xml:space="preserve"> News untersuchen und erkennen</w:t>
            </w:r>
            <w:r>
              <w:t xml:space="preserve"> - </w:t>
            </w:r>
            <w:r w:rsidRPr="00FB420E">
              <w:t xml:space="preserve">Gefährdende Medieninhalte erkennen 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FB420E">
            <w:pPr>
              <w:pStyle w:val="stofftabelletext"/>
            </w:pPr>
            <w:r>
              <w:t>S. 236/237</w:t>
            </w: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>
              <w:t>3. Kommunizieren und Kooperieren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>
              <w:t xml:space="preserve">3.1 </w:t>
            </w:r>
            <w:r w:rsidRPr="009C5D9E">
              <w:t>Kommun</w:t>
            </w:r>
            <w:r>
              <w:t>ikations- und Kooperationsprozesse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9C5D9E">
              <w:t>Kommun</w:t>
            </w:r>
            <w:r>
              <w:t>ikations- und Kooperationsprozesse mit digitalen Werkzeugen zielgerichtet gestalten sowie mediale Produkte und Informationen 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FB420E">
              <w:t>Möglichkeiten der digitalen Kommunikation untersuchen</w:t>
            </w:r>
            <w:r>
              <w:t xml:space="preserve"> - </w:t>
            </w:r>
            <w:r w:rsidRPr="00FB420E">
              <w:t>Chats und Blogs untersuchen; einen Blog erstellen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>
              <w:t>S. 226-233</w:t>
            </w: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9C5D9E">
              <w:t xml:space="preserve">3.2 </w:t>
            </w:r>
            <w:r>
              <w:t xml:space="preserve"> </w:t>
            </w:r>
            <w:r w:rsidRPr="009C5D9E">
              <w:t xml:space="preserve">Kommunikations- und </w:t>
            </w:r>
            <w:r>
              <w:t>K</w:t>
            </w:r>
            <w:r w:rsidRPr="009C5D9E">
              <w:t>ooperationsregeln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C62A1A">
              <w:t>Regeln für digitale Kommunikation und Kooperation kennen, formulieren und einhalten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FB420E">
              <w:t>Regeln für die digitale Kom</w:t>
            </w:r>
            <w:r>
              <w:t>m</w:t>
            </w:r>
            <w:r w:rsidRPr="00FB420E">
              <w:t xml:space="preserve">unikation kennen und einhalten </w:t>
            </w:r>
            <w:r>
              <w:t xml:space="preserve">- </w:t>
            </w:r>
            <w:r w:rsidRPr="00FB420E">
              <w:t>Regeln für das Verhalten im Chat aufstellen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FB420E">
            <w:pPr>
              <w:pStyle w:val="stofftabelletext"/>
            </w:pPr>
            <w:r>
              <w:t>S. 228</w:t>
            </w: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A6159E" w:rsidRDefault="00FB420E" w:rsidP="00AE6758">
            <w:pPr>
              <w:pStyle w:val="stofftabelletext"/>
            </w:pPr>
            <w:r>
              <w:t>3.3 Kommunikation und Kooperation in der Gesellschaft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9C5D9E">
              <w:t>Kommun</w:t>
            </w:r>
            <w:r>
              <w:t>ikations- und Kooperationsprozesse im Sinne einer aktiven Teilhabe an der Gesellschaft gestalten und reflektieren; ethische Grundsätze sowie kulturell- gesellschaftliche Normen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A6159E" w:rsidRDefault="00FB420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Default="00FB420E" w:rsidP="00AE6758">
            <w:pPr>
              <w:pStyle w:val="stofftabelletext"/>
            </w:pPr>
            <w:r>
              <w:t>siehe Schülerbuch Klasse 7</w:t>
            </w: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DB5D99">
            <w:pPr>
              <w:pStyle w:val="stofftabelletext"/>
              <w:ind w:left="473"/>
            </w:pPr>
            <w:bookmarkStart w:id="0" w:name="_GoBack"/>
            <w:bookmarkEnd w:id="0"/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A6159E" w:rsidRDefault="00FB420E" w:rsidP="00390418">
            <w:pPr>
              <w:pStyle w:val="stofftabelletext"/>
            </w:pPr>
            <w:r>
              <w:t xml:space="preserve">3.4 Cybergewalt- und Kriminalität 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C62A1A" w:rsidRDefault="00FB420E" w:rsidP="00AE6758">
            <w:pPr>
              <w:pStyle w:val="stofftabelletext"/>
            </w:pPr>
            <w:r>
              <w:t>Persönliche, gesellschaftliche und wirtschaftliche Risiken und Auswirkungen von Cybergewalt und –</w:t>
            </w:r>
            <w:proofErr w:type="spellStart"/>
            <w:r>
              <w:lastRenderedPageBreak/>
              <w:t>kriminalität</w:t>
            </w:r>
            <w:proofErr w:type="spellEnd"/>
            <w:r>
              <w:t xml:space="preserve"> erkennen sowie Ansprechpartner und Reaktions-möglichkeiten kennen und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A6159E" w:rsidRDefault="00FB420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Default="00FB420E" w:rsidP="00AE6758">
            <w:pPr>
              <w:pStyle w:val="stofftabelletext"/>
            </w:pP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390418" w:rsidP="00390418">
            <w:pPr>
              <w:pStyle w:val="stofftabelletext"/>
            </w:pPr>
            <w:r>
              <w:lastRenderedPageBreak/>
              <w:t xml:space="preserve">4. </w:t>
            </w:r>
            <w:r w:rsidR="00FB420E">
              <w:t>Produzieren und Präsentieren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A6159E" w:rsidRDefault="00FB420E" w:rsidP="00C851E3">
            <w:pPr>
              <w:pStyle w:val="stofftabelletext"/>
            </w:pPr>
            <w:r>
              <w:t>4.1 Medienprodukte und Präsentation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>
              <w:t>Medienprodukte adressatengerecht, planen, gestalten und präsentieren; Möglichkeiten des Veröffentlichens und Teilens kennen und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A6159E" w:rsidRDefault="00390418" w:rsidP="00AE6758">
            <w:pPr>
              <w:pStyle w:val="stofftabelletext"/>
            </w:pPr>
            <w:r w:rsidRPr="00390418">
              <w:t>Eine eigene Werbung gestalten</w:t>
            </w:r>
            <w:r>
              <w:t xml:space="preserve"> - e</w:t>
            </w:r>
            <w:r w:rsidRPr="00390418">
              <w:t>ine eigene Werbung am Computer oder als Videosequenz gestalten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Default="00390418" w:rsidP="00AE6758">
            <w:pPr>
              <w:pStyle w:val="stofftabelletext"/>
            </w:pPr>
            <w:r>
              <w:t>S. 242-253</w:t>
            </w:r>
          </w:p>
        </w:tc>
      </w:tr>
      <w:tr w:rsidR="00390418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Default="00390418" w:rsidP="0039041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Default="00390418" w:rsidP="00C851E3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Default="00390418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Pr="00A6159E" w:rsidRDefault="00390418" w:rsidP="00AE6758">
            <w:pPr>
              <w:pStyle w:val="stofftabelletext"/>
            </w:pPr>
            <w:r w:rsidRPr="00390418">
              <w:t>Ein eigenes Hörspiel produzieren</w:t>
            </w:r>
            <w:r>
              <w:t xml:space="preserve"> - ein</w:t>
            </w:r>
            <w:r w:rsidRPr="00390418">
              <w:t xml:space="preserve"> eigenes Hörspiel mit Mikrofon, Aufnahmegerät und Computer erstellen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Default="00390418" w:rsidP="00AE6758">
            <w:pPr>
              <w:pStyle w:val="stofftabelletext"/>
            </w:pPr>
            <w:r>
              <w:t>S. 258-267</w:t>
            </w:r>
          </w:p>
        </w:tc>
      </w:tr>
      <w:tr w:rsidR="00390418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Default="00390418" w:rsidP="0039041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Default="00390418" w:rsidP="00C851E3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Default="00390418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Pr="00A6159E" w:rsidRDefault="00390418" w:rsidP="00AE6758">
            <w:pPr>
              <w:pStyle w:val="stofftabelletext"/>
            </w:pPr>
            <w:r w:rsidRPr="00390418">
              <w:t>Ein Referat vorbereiten</w:t>
            </w:r>
            <w:r>
              <w:t xml:space="preserve"> - e</w:t>
            </w:r>
            <w:r w:rsidRPr="00390418">
              <w:t>ine PowerPoint-Präsentation mit Bild</w:t>
            </w:r>
            <w:r>
              <w:t>- und Tonmaterial erstellen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Default="00390418" w:rsidP="00AE6758">
            <w:pPr>
              <w:pStyle w:val="stofftabelletext"/>
            </w:pPr>
            <w:r>
              <w:t>S. 162/163</w:t>
            </w: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C851E3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9C5D9E" w:rsidRDefault="00FB420E" w:rsidP="00C851E3">
            <w:pPr>
              <w:pStyle w:val="stofftabelletext"/>
            </w:pPr>
            <w:r>
              <w:t>4.2 Gestaltungsmittel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C62A1A" w:rsidRDefault="00FB420E" w:rsidP="00AE6758">
            <w:pPr>
              <w:pStyle w:val="stofftabelletext"/>
            </w:pPr>
            <w:r>
              <w:t>Gestaltungsmittel von Medien-produkten kennen, reflektiert anwenden sowie hinsichtlich ihrer Qualität, Wirkung und Aussageabsicht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9C5D9E" w:rsidRDefault="00390418" w:rsidP="00AE6758">
            <w:pPr>
              <w:pStyle w:val="stofftabelletext"/>
            </w:pPr>
            <w:r w:rsidRPr="00390418">
              <w:t>Eine eigene Werbung gestalten</w:t>
            </w:r>
            <w:r>
              <w:t xml:space="preserve"> - e</w:t>
            </w:r>
            <w:r w:rsidRPr="00390418">
              <w:t>ine eigene Werbung am Computer oder als Videosequenz gestalten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Default="00390418" w:rsidP="00AE6758">
            <w:pPr>
              <w:pStyle w:val="stofftabelletext"/>
            </w:pPr>
            <w:r>
              <w:t>S. 242-253</w:t>
            </w:r>
          </w:p>
        </w:tc>
      </w:tr>
      <w:tr w:rsidR="00390418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Pr="00F71883" w:rsidRDefault="00390418" w:rsidP="00C851E3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Default="00390418" w:rsidP="00C851E3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Default="00390418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Pr="009C5D9E" w:rsidRDefault="00FA3445" w:rsidP="00AE6758">
            <w:pPr>
              <w:pStyle w:val="stofftabelletext"/>
            </w:pPr>
            <w:r w:rsidRPr="00FA3445">
              <w:t>Ein eigenes Hörspiel produzieren</w:t>
            </w:r>
            <w:r>
              <w:t xml:space="preserve"> - ein</w:t>
            </w:r>
            <w:r w:rsidRPr="00FA3445">
              <w:t xml:space="preserve"> eigenes Hörspiel mit Mikrofon, Aufnahmegerät und Computer erstellen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Default="00FA3445" w:rsidP="00AE6758">
            <w:pPr>
              <w:pStyle w:val="stofftabelletext"/>
            </w:pPr>
            <w:r>
              <w:t>S. 258-267</w:t>
            </w:r>
          </w:p>
        </w:tc>
      </w:tr>
      <w:tr w:rsidR="00390418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Pr="00F71883" w:rsidRDefault="00390418" w:rsidP="00C851E3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Default="00390418" w:rsidP="00C851E3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Default="00390418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Pr="009C5D9E" w:rsidRDefault="00FA3445" w:rsidP="00AE6758">
            <w:pPr>
              <w:pStyle w:val="stofftabelletext"/>
            </w:pPr>
            <w:r w:rsidRPr="00FA3445">
              <w:t>Ein Referat vorbereiten</w:t>
            </w:r>
            <w:r>
              <w:t xml:space="preserve"> - e</w:t>
            </w:r>
            <w:r w:rsidRPr="00FA3445">
              <w:t>ine PowerPoint-Präsentation mit Bild- und Tonmaterial erstellen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Default="00FA3445" w:rsidP="00AE6758">
            <w:pPr>
              <w:pStyle w:val="stofftabelletext"/>
            </w:pPr>
            <w:r>
              <w:t>S. 162/163</w:t>
            </w: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C851E3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Default="00FB420E" w:rsidP="00C851E3">
            <w:pPr>
              <w:pStyle w:val="stofftabelletext"/>
            </w:pPr>
            <w:r>
              <w:t>4.3 Quellendokumentation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9C5D9E" w:rsidRDefault="00FB420E" w:rsidP="00AE6758">
            <w:pPr>
              <w:pStyle w:val="stofftabelletext"/>
            </w:pPr>
            <w:r>
              <w:t>Standards der Quellenangaben beim Produzieren und Präsentieren von eigenen und fremden Inhalten kennen und anwenden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9C5D9E" w:rsidRDefault="00FB420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Default="00FB420E" w:rsidP="00AE6758">
            <w:pPr>
              <w:pStyle w:val="stofftabelletext"/>
            </w:pPr>
            <w:r>
              <w:t>siehe Schülerbuch Klasse 7</w:t>
            </w: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F71883" w:rsidRDefault="00FB420E" w:rsidP="0039041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Pr="00A6159E" w:rsidRDefault="00FB420E" w:rsidP="00AE6758">
            <w:pPr>
              <w:pStyle w:val="stofftabelletext"/>
            </w:pPr>
            <w:r>
              <w:t>4.4 Rechtliche Grundlagen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2E4601">
            <w:pPr>
              <w:pStyle w:val="stofftabelletext"/>
            </w:pPr>
            <w:r>
              <w:t>Rechtliche Grundlagen des Persönlichkeits- (u.a. des Bildrechts), Urheber- und Nutzungsrechts (u.a. Lizenzen) überprüfen, bewerten und beachten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A6159E" w:rsidRDefault="00FB420E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Default="00FB420E" w:rsidP="00AE6758">
            <w:pPr>
              <w:pStyle w:val="stofftabelletext"/>
            </w:pP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Default="00390418" w:rsidP="00390418">
            <w:pPr>
              <w:pStyle w:val="stofftabelletext"/>
            </w:pPr>
            <w:r>
              <w:t xml:space="preserve">5. </w:t>
            </w:r>
            <w:r w:rsidR="00FB420E">
              <w:t>Analysieren und Reflektieren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Default="00FB420E" w:rsidP="00AE6758">
            <w:pPr>
              <w:pStyle w:val="stofftabelletext"/>
            </w:pPr>
            <w:r w:rsidRPr="00C62A1A">
              <w:t>5.1 Medienanalyse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1A6976">
              <w:t>Die Vielfalt der Medien, ihre Entwicklung und Bedeutungen kennen, analysieren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A6159E" w:rsidRDefault="00FA3445" w:rsidP="00AE6758">
            <w:pPr>
              <w:pStyle w:val="stofftabelletext"/>
            </w:pPr>
            <w:r w:rsidRPr="00FA3445">
              <w:t>Möglichkeiten der digitalen Kommunikation untersuchen</w:t>
            </w:r>
            <w:r>
              <w:t xml:space="preserve"> - d</w:t>
            </w:r>
            <w:r w:rsidRPr="00FA3445">
              <w:t>ie Vielfalt der Medien, ihre Entwicklung und Bedeutungen kennen, analysieren und reflektieren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Default="00FB420E" w:rsidP="00FA3445">
            <w:pPr>
              <w:pStyle w:val="stofftabelletext"/>
            </w:pPr>
            <w:r>
              <w:t xml:space="preserve">S. </w:t>
            </w:r>
            <w:r w:rsidR="00FA3445">
              <w:t>226-237</w:t>
            </w:r>
            <w:r>
              <w:br/>
            </w:r>
          </w:p>
        </w:tc>
      </w:tr>
      <w:tr w:rsidR="00390418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Default="00390418" w:rsidP="0039041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Pr="00C62A1A" w:rsidRDefault="00390418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Pr="001A6976" w:rsidRDefault="00390418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Pr="00C62A1A" w:rsidRDefault="00FA3445" w:rsidP="00AE6758">
            <w:pPr>
              <w:pStyle w:val="stofftabelletext"/>
            </w:pPr>
            <w:r w:rsidRPr="00FA3445">
              <w:t>Plakat- und Fernsehwerbung untersuchen</w:t>
            </w:r>
            <w:r>
              <w:t xml:space="preserve"> - </w:t>
            </w:r>
            <w:r w:rsidRPr="00FA3445">
              <w:t>Inhalt, Aufbau, Gestaltung und Sprache von Werbung untersuchen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Default="00FA3445" w:rsidP="00AE6758">
            <w:pPr>
              <w:pStyle w:val="stofftabelletext"/>
            </w:pPr>
            <w:r>
              <w:t>S. 242-237</w:t>
            </w: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Default="00FB420E" w:rsidP="002E4601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Default="00FB420E" w:rsidP="00AE6758">
            <w:pPr>
              <w:pStyle w:val="stofftabelletext"/>
            </w:pPr>
            <w:r>
              <w:t>5.2 Meinungsbildung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>
              <w:t>Die interessengeleitete Setzung und Verbreitung von Themen in Medien erkennen sowie in Bezug auf die Meinungsbildung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A6159E" w:rsidRDefault="00FA3445" w:rsidP="00AE6758">
            <w:pPr>
              <w:pStyle w:val="stofftabelletext"/>
            </w:pPr>
            <w:proofErr w:type="spellStart"/>
            <w:r w:rsidRPr="00FA3445">
              <w:t>Fake</w:t>
            </w:r>
            <w:proofErr w:type="spellEnd"/>
            <w:r w:rsidRPr="00FA3445">
              <w:t xml:space="preserve"> News untersuchen und erkennen</w:t>
            </w:r>
            <w:r>
              <w:t xml:space="preserve"> - d</w:t>
            </w:r>
            <w:r w:rsidRPr="00FA3445">
              <w:t>ie interessengeleitete Setzung und Verbreitung von Themen in den Medien erkennen sowie in Bezug auf die Meinungsbildung beurteilen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Default="00FA3445" w:rsidP="00AE6758">
            <w:pPr>
              <w:pStyle w:val="stofftabelletext"/>
            </w:pPr>
            <w:r>
              <w:t>S. 236/237</w:t>
            </w:r>
          </w:p>
        </w:tc>
      </w:tr>
      <w:tr w:rsidR="00390418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Default="00390418" w:rsidP="002E4601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Default="00390418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Default="00390418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Pr="00A6159E" w:rsidRDefault="00FA3445" w:rsidP="00AE6758">
            <w:pPr>
              <w:pStyle w:val="stofftabelletext"/>
            </w:pPr>
            <w:r w:rsidRPr="00FA3445">
              <w:t>Plakat- und Fernsehwerbung untersuchen</w:t>
            </w:r>
            <w:r>
              <w:t xml:space="preserve"> - </w:t>
            </w:r>
            <w:r w:rsidRPr="00FA3445">
              <w:t>die Wirkung von Werbung untersuchen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Default="00FA3445" w:rsidP="00AE6758">
            <w:pPr>
              <w:pStyle w:val="stofftabelletext"/>
            </w:pPr>
            <w:r>
              <w:t>S. 242-253</w:t>
            </w:r>
          </w:p>
        </w:tc>
      </w:tr>
      <w:tr w:rsidR="00FB420E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Default="00FB420E" w:rsidP="002E4601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420E" w:rsidRDefault="00FB420E" w:rsidP="00AE6758">
            <w:pPr>
              <w:pStyle w:val="stofftabelletext"/>
            </w:pPr>
            <w:r w:rsidRPr="00C62A1A">
              <w:t>5.3 Identitätsbildung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F71883" w:rsidRDefault="00FB420E" w:rsidP="00AE6758">
            <w:pPr>
              <w:pStyle w:val="stofftabelletext"/>
            </w:pPr>
            <w:r w:rsidRPr="001A6976">
              <w:t>Chancen und Herausforderungen von Medien für die Realitätswahrnehmung erkennen und analysieren sowie für die eigene Identitätsbildung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Pr="00A6159E" w:rsidRDefault="00FA3445" w:rsidP="00AE6758">
            <w:pPr>
              <w:pStyle w:val="stofftabelletext"/>
            </w:pPr>
            <w:r w:rsidRPr="00FA3445">
              <w:t xml:space="preserve">Chancen und Herausforderungen von Medien für die Realitätswahrnehmung erkennen </w:t>
            </w:r>
            <w:r w:rsidR="00FB420E">
              <w:t xml:space="preserve">- </w:t>
            </w:r>
            <w:r w:rsidRPr="00FA3445">
              <w:t xml:space="preserve">Möglichkeiten der Kommunikation und Gefahren im Internet erkennen, in sozialen Netzwerken agieren </w:t>
            </w:r>
            <w:r w:rsidR="00FB420E">
              <w:t>z</w:t>
            </w:r>
            <w:r w:rsidR="00FB420E" w:rsidRPr="00C62A1A">
              <w:t>wischen Wirklichkeit und virtuellen Welten in Medien unterscheiden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B420E" w:rsidRDefault="00FB420E" w:rsidP="00FA3445">
            <w:pPr>
              <w:pStyle w:val="stofftabelletext"/>
            </w:pPr>
            <w:r>
              <w:t xml:space="preserve">S. </w:t>
            </w:r>
            <w:r w:rsidR="00FA3445">
              <w:t>226-237</w:t>
            </w:r>
          </w:p>
        </w:tc>
      </w:tr>
      <w:tr w:rsidR="00390418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Pr="00F71883" w:rsidRDefault="00390418" w:rsidP="0039041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Pr="00A6159E" w:rsidRDefault="00390418" w:rsidP="00AE6758">
            <w:pPr>
              <w:pStyle w:val="stofftabelletext"/>
            </w:pPr>
            <w:r w:rsidRPr="00C62A1A">
              <w:t>5.4 Selbstregulierte Mediennutzung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Pr="00F71883" w:rsidRDefault="00390418" w:rsidP="00AE6758">
            <w:pPr>
              <w:pStyle w:val="stofftabelletext"/>
            </w:pPr>
            <w:r w:rsidRPr="001A6976">
              <w:t>Medien und ihre Wirkungen beschreiben, kritisch reflektieren und deren Nutzung selbstverantwortlich regulieren; andere bei ihrer Mediennutzung unterstützen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Pr="00A6159E" w:rsidRDefault="00FA3445" w:rsidP="00AE6758">
            <w:pPr>
              <w:pStyle w:val="stofftabelletext"/>
            </w:pPr>
            <w:r w:rsidRPr="00FA3445">
              <w:t xml:space="preserve">Plakat- und Fernsehwerbung untersuchen </w:t>
            </w:r>
            <w:r w:rsidR="00390418">
              <w:t xml:space="preserve">- </w:t>
            </w:r>
            <w:r w:rsidRPr="00FA3445">
              <w:t>die Wirkung von Werbung untersuchen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Default="00390418" w:rsidP="00FA3445">
            <w:pPr>
              <w:pStyle w:val="stofftabelletext"/>
            </w:pPr>
            <w:r>
              <w:t xml:space="preserve">S. </w:t>
            </w:r>
            <w:r w:rsidR="00FA3445">
              <w:t>242-253</w:t>
            </w:r>
            <w:r>
              <w:br/>
            </w:r>
          </w:p>
        </w:tc>
      </w:tr>
      <w:tr w:rsidR="00390418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Default="00390418" w:rsidP="00C851E3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418" w:rsidRPr="00C62A1A" w:rsidRDefault="00390418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Pr="001A6976" w:rsidRDefault="00390418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Pr="00C62A1A" w:rsidRDefault="00FA3445" w:rsidP="00AE6758">
            <w:pPr>
              <w:pStyle w:val="stofftabelletext"/>
            </w:pPr>
            <w:r w:rsidRPr="00FA3445">
              <w:t>Möglichkeiten der digitalen Kommunikation untersuchen</w:t>
            </w:r>
            <w:r>
              <w:t xml:space="preserve"> - d</w:t>
            </w:r>
            <w:r w:rsidRPr="00FA3445">
              <w:t>ie Vielfalt der Medien, ihre Entwicklung und Bedeutungen kennen, analysieren und reflektieren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0418" w:rsidRDefault="00FA3445" w:rsidP="00AE6758">
            <w:pPr>
              <w:pStyle w:val="stofftabelletext"/>
            </w:pPr>
            <w:r>
              <w:t>S. 226-237</w:t>
            </w:r>
          </w:p>
        </w:tc>
      </w:tr>
      <w:tr w:rsidR="00FA3445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Default="00FA3445" w:rsidP="00C851E3">
            <w:pPr>
              <w:pStyle w:val="stofftabelletext"/>
            </w:pPr>
            <w:r>
              <w:t>6. Problemlösen und Modellieren</w:t>
            </w: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Pr="00C62A1A" w:rsidRDefault="00FA3445" w:rsidP="00AE6758">
            <w:pPr>
              <w:pStyle w:val="stofftabelletext"/>
            </w:pPr>
            <w:r>
              <w:t>6.1 Prinzipien der digitalen Welt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1A6976" w:rsidRDefault="00FA3445" w:rsidP="00AE6758">
            <w:pPr>
              <w:pStyle w:val="stofftabelletext"/>
            </w:pPr>
            <w:r>
              <w:t>Grundlegende Prinzipien und Funktionsweisen der digitalen Welt identifizieren, kennen, verstehen und bewusst nutzen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C62A1A" w:rsidRDefault="00FA3445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 w:rsidP="00AE6758">
            <w:pPr>
              <w:pStyle w:val="stofftabelletext"/>
            </w:pPr>
          </w:p>
        </w:tc>
      </w:tr>
      <w:tr w:rsidR="00FA3445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Default="00FA3445" w:rsidP="00C851E3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Pr="00C62A1A" w:rsidRDefault="00FA3445" w:rsidP="00AE6758">
            <w:pPr>
              <w:pStyle w:val="stofftabelletext"/>
            </w:pPr>
            <w:r>
              <w:t>6.2 Algorithmen erkennen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1A6976" w:rsidRDefault="00FA3445" w:rsidP="00AE6758">
            <w:pPr>
              <w:pStyle w:val="stofftabelletext"/>
            </w:pPr>
            <w:r>
              <w:t>Algorithmische Muster und Strukturen in verschiedenen Kontexten erkennen, nachvollziehen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C62A1A" w:rsidRDefault="00FA3445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 w:rsidP="00AE6758">
            <w:pPr>
              <w:pStyle w:val="stofftabelletext"/>
            </w:pPr>
          </w:p>
        </w:tc>
      </w:tr>
      <w:tr w:rsidR="00FA3445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Pr="00F71883" w:rsidRDefault="00FA3445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Pr="00A6159E" w:rsidRDefault="00FA3445" w:rsidP="00AE6758">
            <w:pPr>
              <w:pStyle w:val="stofftabelletext"/>
            </w:pPr>
            <w:r>
              <w:t>6.3 Modellieren und Programmieren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F71883" w:rsidRDefault="00FA3445" w:rsidP="00AE6758">
            <w:pPr>
              <w:pStyle w:val="stofftabelletext"/>
            </w:pPr>
            <w:r>
              <w:t>Probleme formalisiert beschreiben, Problemlösungsstrategien entwickeln und dazu eine strukturierte, algorithmische Sequenz planen, diese durch Programmieren umsetzen und die gefundene Lösungsstrategie beurteilen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A6159E" w:rsidRDefault="00FA3445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 w:rsidP="00AE6758">
            <w:pPr>
              <w:pStyle w:val="stofftabelletext"/>
            </w:pPr>
          </w:p>
        </w:tc>
      </w:tr>
      <w:tr w:rsidR="00FA3445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Pr="00F71883" w:rsidRDefault="00FA3445" w:rsidP="00AE6758">
            <w:pPr>
              <w:pStyle w:val="stofftabelletext"/>
            </w:pPr>
          </w:p>
          <w:p w:rsidR="00FA3445" w:rsidRPr="00F71883" w:rsidRDefault="00FA3445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Pr="00C62A1A" w:rsidRDefault="00FA3445" w:rsidP="00AE6758">
            <w:pPr>
              <w:pStyle w:val="stofftabelletext"/>
            </w:pPr>
            <w:r>
              <w:t>6.4 Bedeutung von Algorithmen</w:t>
            </w: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1A6976" w:rsidRDefault="00FA3445" w:rsidP="00AE6758">
            <w:pPr>
              <w:pStyle w:val="stofftabelletext"/>
            </w:pPr>
            <w:r>
              <w:t xml:space="preserve">Einflüsse von Algorithmen und Auswirkung der Automatisierung von </w:t>
            </w:r>
            <w:r>
              <w:lastRenderedPageBreak/>
              <w:t>Prozessen in der digitalen Welt beschreiben und reflektieren</w:t>
            </w: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C62A1A" w:rsidRDefault="00FA3445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 w:rsidP="00AE6758">
            <w:pPr>
              <w:pStyle w:val="stofftabelletext"/>
            </w:pPr>
          </w:p>
        </w:tc>
      </w:tr>
      <w:tr w:rsidR="00FA3445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Pr="00F71883" w:rsidRDefault="00FA3445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Pr="00A6159E" w:rsidRDefault="00FA3445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F71883" w:rsidRDefault="00FA3445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A6159E" w:rsidRDefault="00FA3445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 w:rsidP="00AE6758">
            <w:pPr>
              <w:pStyle w:val="stofftabelletext"/>
            </w:pPr>
          </w:p>
        </w:tc>
      </w:tr>
      <w:tr w:rsidR="00FA3445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Pr="00F71883" w:rsidRDefault="00FA3445" w:rsidP="00390418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Pr="00A6159E" w:rsidRDefault="00FA3445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F71883" w:rsidRDefault="00FA3445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A6159E" w:rsidRDefault="00FA3445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 w:rsidP="00AE6758">
            <w:pPr>
              <w:pStyle w:val="stofftabelletext"/>
            </w:pPr>
          </w:p>
        </w:tc>
      </w:tr>
      <w:tr w:rsidR="00FA3445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Default="00FA3445" w:rsidP="000B30AC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Default="00FA3445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A6159E" w:rsidRDefault="00FA3445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 w:rsidP="00AE6758">
            <w:pPr>
              <w:pStyle w:val="stofftabelletext"/>
            </w:pPr>
          </w:p>
        </w:tc>
      </w:tr>
      <w:tr w:rsidR="00FA3445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Default="00FA3445" w:rsidP="000B30AC">
            <w:pPr>
              <w:pStyle w:val="stofftabelletext"/>
              <w:ind w:left="473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Default="00FA3445" w:rsidP="000B30AC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 w:rsidP="000B30AC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A6159E" w:rsidRDefault="00FA3445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Default="00FA3445" w:rsidP="00AE6758">
            <w:pPr>
              <w:pStyle w:val="stofftabelletext"/>
            </w:pPr>
          </w:p>
        </w:tc>
      </w:tr>
      <w:tr w:rsidR="00FA3445" w:rsidRPr="00A961CC" w:rsidTr="00C62A1A">
        <w:tc>
          <w:tcPr>
            <w:tcW w:w="269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Pr="00F71883" w:rsidRDefault="00FA3445" w:rsidP="00AE6758">
            <w:pPr>
              <w:pStyle w:val="stofftabelletext"/>
            </w:pPr>
          </w:p>
        </w:tc>
        <w:tc>
          <w:tcPr>
            <w:tcW w:w="26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3445" w:rsidRPr="00F71883" w:rsidRDefault="00FA3445" w:rsidP="00AE6758">
            <w:pPr>
              <w:pStyle w:val="stofftabelletext"/>
            </w:pPr>
          </w:p>
        </w:tc>
        <w:tc>
          <w:tcPr>
            <w:tcW w:w="31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F71883" w:rsidRDefault="00FA3445" w:rsidP="00AE6758">
            <w:pPr>
              <w:pStyle w:val="stofftabelletext"/>
            </w:pPr>
          </w:p>
        </w:tc>
        <w:tc>
          <w:tcPr>
            <w:tcW w:w="453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F71883" w:rsidRDefault="00FA3445" w:rsidP="00AE6758">
            <w:pPr>
              <w:pStyle w:val="stofftabelletex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3445" w:rsidRPr="00F71883" w:rsidRDefault="00FA3445" w:rsidP="009C5D9E">
            <w:pPr>
              <w:pStyle w:val="stofftabelletext"/>
            </w:pPr>
          </w:p>
        </w:tc>
      </w:tr>
    </w:tbl>
    <w:p w:rsidR="00236568" w:rsidRPr="00220BCD" w:rsidRDefault="00236568" w:rsidP="00236568">
      <w:pPr>
        <w:spacing w:after="0" w:line="312" w:lineRule="auto"/>
        <w:rPr>
          <w:rFonts w:ascii="Arial" w:hAnsi="Arial" w:cs="Arial"/>
          <w:sz w:val="18"/>
          <w:szCs w:val="18"/>
        </w:rPr>
      </w:pPr>
    </w:p>
    <w:sectPr w:rsidR="00236568" w:rsidRPr="00220BCD" w:rsidSect="003D439C">
      <w:headerReference w:type="default" r:id="rId10"/>
      <w:footerReference w:type="default" r:id="rId11"/>
      <w:footerReference w:type="first" r:id="rId12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EE" w:rsidRDefault="005A52EE" w:rsidP="002421C0">
      <w:pPr>
        <w:spacing w:after="0" w:line="240" w:lineRule="auto"/>
      </w:pPr>
      <w:r>
        <w:separator/>
      </w:r>
    </w:p>
  </w:endnote>
  <w:endnote w:type="continuationSeparator" w:id="0">
    <w:p w:rsidR="005A52EE" w:rsidRDefault="005A52EE" w:rsidP="0024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C9" w:rsidRPr="004F7230" w:rsidRDefault="004F7230">
    <w:pPr>
      <w:pStyle w:val="Fuzeile"/>
      <w:jc w:val="right"/>
      <w:rPr>
        <w:rFonts w:ascii="Arial" w:hAnsi="Arial" w:cs="Arial"/>
        <w:sz w:val="14"/>
        <w:szCs w:val="14"/>
      </w:rPr>
    </w:pP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8240" behindDoc="0" locked="0" layoutInCell="1" allowOverlap="0" wp14:anchorId="3B1E80B7" wp14:editId="1C3CC8CB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4" name="Grafik 4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EFE531" wp14:editId="283873A6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" strokecolor="black [3213]"/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:rsidR="004F7230" w:rsidRDefault="003D439C" w:rsidP="004F7230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="00C53775" w:rsidRPr="00B21BA1">
      <w:rPr>
        <w:rFonts w:ascii="Arial" w:hAnsi="Arial" w:cs="Arial"/>
        <w:sz w:val="14"/>
        <w:szCs w:val="14"/>
      </w:rPr>
      <w:t>Ernst K</w:t>
    </w:r>
    <w:r w:rsidR="00835A0C">
      <w:rPr>
        <w:rFonts w:ascii="Arial" w:hAnsi="Arial" w:cs="Arial"/>
        <w:sz w:val="14"/>
        <w:szCs w:val="14"/>
      </w:rPr>
      <w:t>lett Verlag GmbH, Stuttgart 2018</w:t>
    </w:r>
    <w:r w:rsidR="00C53775"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 w:rsidR="00C53775">
      <w:rPr>
        <w:rFonts w:ascii="Arial" w:hAnsi="Arial" w:cs="Arial"/>
        <w:sz w:val="14"/>
        <w:szCs w:val="14"/>
      </w:rPr>
      <w:t xml:space="preserve">den eigenen Unterrichtsgebrauch </w:t>
    </w:r>
    <w:r w:rsidR="00C53775" w:rsidRPr="00B21BA1">
      <w:rPr>
        <w:rFonts w:ascii="Arial" w:hAnsi="Arial" w:cs="Arial"/>
        <w:sz w:val="14"/>
        <w:szCs w:val="14"/>
      </w:rPr>
      <w:t>gestattet</w:t>
    </w:r>
    <w:r w:rsidR="00C53775">
      <w:rPr>
        <w:rFonts w:ascii="Arial" w:hAnsi="Arial" w:cs="Arial"/>
        <w:sz w:val="14"/>
        <w:szCs w:val="14"/>
      </w:rPr>
      <w:t>.</w:t>
    </w:r>
    <w:r w:rsidR="004F7230">
      <w:rPr>
        <w:rFonts w:ascii="Arial" w:hAnsi="Arial" w:cs="Arial"/>
        <w:sz w:val="14"/>
        <w:szCs w:val="14"/>
      </w:rPr>
      <w:tab/>
    </w:r>
    <w:r w:rsidR="004F7230">
      <w:rPr>
        <w:rFonts w:ascii="Arial" w:hAnsi="Arial" w:cs="Arial"/>
        <w:sz w:val="14"/>
        <w:szCs w:val="14"/>
      </w:rPr>
      <w:tab/>
      <w:t xml:space="preserve">     </w:t>
    </w:r>
    <w:r w:rsidR="004F7230">
      <w:rPr>
        <w:rFonts w:ascii="Arial" w:hAnsi="Arial" w:cs="Arial"/>
        <w:sz w:val="14"/>
        <w:szCs w:val="14"/>
      </w:rPr>
      <w:tab/>
    </w:r>
    <w:sdt>
      <w:sdtPr>
        <w:id w:val="5137295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4F7230">
          <w:t xml:space="preserve">                      </w:t>
        </w:r>
        <w:r>
          <w:t xml:space="preserve">     </w:t>
        </w:r>
        <w:r w:rsidR="004F7230" w:rsidRPr="004F7230">
          <w:rPr>
            <w:rFonts w:ascii="Arial" w:hAnsi="Arial" w:cs="Arial"/>
            <w:sz w:val="14"/>
            <w:szCs w:val="14"/>
          </w:rPr>
          <w:t xml:space="preserve">Seite 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begin"/>
        </w:r>
        <w:r w:rsidR="004F7230"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="004F7230"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DB5D99">
          <w:rPr>
            <w:rFonts w:ascii="Arial" w:hAnsi="Arial" w:cs="Arial"/>
            <w:noProof/>
            <w:sz w:val="14"/>
            <w:szCs w:val="14"/>
          </w:rPr>
          <w:t>2</w:t>
        </w:r>
        <w:r w:rsidR="004F7230"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2421C0" w:rsidRPr="00B209C9" w:rsidRDefault="002421C0">
    <w:pPr>
      <w:pStyle w:val="Fuzeile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98" w:rsidRPr="004F7230" w:rsidRDefault="003D439C" w:rsidP="00385A98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="00385A98"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62336" behindDoc="0" locked="0" layoutInCell="1" allowOverlap="0" wp14:anchorId="3BBE100F" wp14:editId="057ADD27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6" name="Grafik 6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A98"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2E281" wp14:editId="193857B1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" strokecolor="black [3213]"/>
          </w:pict>
        </mc:Fallback>
      </mc:AlternateContent>
    </w:r>
    <w:r w:rsidR="00385A98">
      <w:rPr>
        <w:rFonts w:ascii="Arial" w:hAnsi="Arial" w:cs="Arial"/>
        <w:sz w:val="14"/>
        <w:szCs w:val="14"/>
      </w:rPr>
      <w:t xml:space="preserve">          </w:t>
    </w:r>
  </w:p>
  <w:p w:rsidR="00385A98" w:rsidRDefault="00385A98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</w:t>
    </w:r>
    <w:r w:rsidR="00835A0C">
      <w:rPr>
        <w:rFonts w:ascii="Arial" w:hAnsi="Arial" w:cs="Arial"/>
        <w:sz w:val="14"/>
        <w:szCs w:val="14"/>
      </w:rPr>
      <w:t xml:space="preserve"> GmbH, Stuttgart 2018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 w:rsidR="00DB5D99">
          <w:rPr>
            <w:rFonts w:ascii="Arial" w:hAnsi="Arial" w:cs="Arial"/>
            <w:noProof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:rsidR="003D439C" w:rsidRPr="004F7230" w:rsidRDefault="003D439C" w:rsidP="00385A98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EE" w:rsidRDefault="005A52EE" w:rsidP="002421C0">
      <w:pPr>
        <w:spacing w:after="0" w:line="240" w:lineRule="auto"/>
      </w:pPr>
      <w:r>
        <w:separator/>
      </w:r>
    </w:p>
  </w:footnote>
  <w:footnote w:type="continuationSeparator" w:id="0">
    <w:p w:rsidR="005A52EE" w:rsidRDefault="005A52EE" w:rsidP="0024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39C" w:rsidRDefault="00247C13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Medienkompetenzrahmen</w:t>
    </w:r>
    <w:r w:rsidR="001C4CFE">
      <w:rPr>
        <w:rFonts w:ascii="Arial" w:hAnsi="Arial" w:cs="Arial"/>
        <w:sz w:val="14"/>
        <w:szCs w:val="14"/>
      </w:rPr>
      <w:t xml:space="preserve"> für </w:t>
    </w:r>
    <w:r>
      <w:rPr>
        <w:rFonts w:ascii="Arial" w:hAnsi="Arial" w:cs="Arial"/>
        <w:sz w:val="14"/>
        <w:szCs w:val="14"/>
      </w:rPr>
      <w:t>Gesamtschulen</w:t>
    </w:r>
    <w:r w:rsidR="002B39F6">
      <w:rPr>
        <w:rFonts w:ascii="Arial" w:hAnsi="Arial" w:cs="Arial"/>
        <w:sz w:val="14"/>
        <w:szCs w:val="14"/>
      </w:rPr>
      <w:t xml:space="preserve"> und Realschulen</w:t>
    </w:r>
    <w:r>
      <w:rPr>
        <w:rFonts w:ascii="Arial" w:hAnsi="Arial" w:cs="Arial"/>
        <w:sz w:val="14"/>
        <w:szCs w:val="14"/>
      </w:rPr>
      <w:t xml:space="preserve"> in Nordrhein-Westfalen</w:t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3D439C">
      <w:rPr>
        <w:rFonts w:ascii="Arial" w:hAnsi="Arial" w:cs="Arial"/>
        <w:sz w:val="14"/>
        <w:szCs w:val="14"/>
      </w:rPr>
      <w:tab/>
    </w:r>
    <w:r w:rsidR="00AB082E">
      <w:rPr>
        <w:rFonts w:ascii="Arial" w:hAnsi="Arial" w:cs="Arial"/>
        <w:sz w:val="14"/>
        <w:szCs w:val="14"/>
      </w:rPr>
      <w:t xml:space="preserve">                              </w:t>
    </w:r>
    <w:proofErr w:type="spellStart"/>
    <w:r w:rsidR="000470A5">
      <w:rPr>
        <w:rFonts w:ascii="Arial" w:hAnsi="Arial" w:cs="Arial"/>
        <w:sz w:val="14"/>
        <w:szCs w:val="14"/>
      </w:rPr>
      <w:t>deutsch.kombi</w:t>
    </w:r>
    <w:proofErr w:type="spellEnd"/>
    <w:r w:rsidR="000470A5">
      <w:rPr>
        <w:rFonts w:ascii="Arial" w:hAnsi="Arial" w:cs="Arial"/>
        <w:sz w:val="14"/>
        <w:szCs w:val="14"/>
      </w:rPr>
      <w:t xml:space="preserve"> plus 8</w:t>
    </w:r>
  </w:p>
  <w:p w:rsidR="003D439C" w:rsidRPr="003D439C" w:rsidRDefault="003D439C">
    <w:pPr>
      <w:pStyle w:val="Kopf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</w:t>
    </w:r>
    <w:r w:rsidR="00433F83">
      <w:rPr>
        <w:rFonts w:ascii="Arial" w:hAnsi="Arial" w:cs="Arial"/>
        <w:sz w:val="14"/>
        <w:szCs w:val="14"/>
      </w:rPr>
      <w:t xml:space="preserve">          </w:t>
    </w:r>
    <w:r>
      <w:rPr>
        <w:rFonts w:ascii="Arial" w:hAnsi="Arial" w:cs="Arial"/>
        <w:sz w:val="14"/>
        <w:szCs w:val="14"/>
      </w:rPr>
      <w:t xml:space="preserve"> ISBN: </w:t>
    </w:r>
    <w:r w:rsidR="00433F83" w:rsidRPr="00433F83">
      <w:rPr>
        <w:rFonts w:ascii="Arial" w:hAnsi="Arial" w:cs="Arial"/>
        <w:sz w:val="14"/>
        <w:szCs w:val="14"/>
      </w:rPr>
      <w:t>978-3-12-</w:t>
    </w:r>
    <w:r w:rsidR="000470A5">
      <w:rPr>
        <w:rFonts w:ascii="Arial" w:hAnsi="Arial" w:cs="Arial"/>
        <w:sz w:val="14"/>
        <w:szCs w:val="14"/>
      </w:rPr>
      <w:t>313474-6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FAC"/>
    <w:multiLevelType w:val="multilevel"/>
    <w:tmpl w:val="C62ADB6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3" w:hanging="1440"/>
      </w:pPr>
      <w:rPr>
        <w:rFonts w:hint="default"/>
      </w:rPr>
    </w:lvl>
  </w:abstractNum>
  <w:abstractNum w:abstractNumId="1">
    <w:nsid w:val="073371B3"/>
    <w:multiLevelType w:val="hybridMultilevel"/>
    <w:tmpl w:val="74961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3DA0"/>
    <w:multiLevelType w:val="hybridMultilevel"/>
    <w:tmpl w:val="E6887084"/>
    <w:lvl w:ilvl="0" w:tplc="51F48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F7426"/>
    <w:multiLevelType w:val="hybridMultilevel"/>
    <w:tmpl w:val="46E05BE4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125043A9"/>
    <w:multiLevelType w:val="multilevel"/>
    <w:tmpl w:val="C3E6D0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5">
    <w:nsid w:val="192A2617"/>
    <w:multiLevelType w:val="hybridMultilevel"/>
    <w:tmpl w:val="192AA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64FA2"/>
    <w:multiLevelType w:val="hybridMultilevel"/>
    <w:tmpl w:val="6CF8DD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65AE"/>
    <w:multiLevelType w:val="hybridMultilevel"/>
    <w:tmpl w:val="08FACD32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34235B1A"/>
    <w:multiLevelType w:val="hybridMultilevel"/>
    <w:tmpl w:val="6A26BC2A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36FE778F"/>
    <w:multiLevelType w:val="hybridMultilevel"/>
    <w:tmpl w:val="A67A4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125CC"/>
    <w:multiLevelType w:val="hybridMultilevel"/>
    <w:tmpl w:val="6AEEBDD2"/>
    <w:lvl w:ilvl="0" w:tplc="A2E223D8">
      <w:numFmt w:val="bullet"/>
      <w:lvlText w:val="-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3EB8664F"/>
    <w:multiLevelType w:val="hybridMultilevel"/>
    <w:tmpl w:val="BE60FD18"/>
    <w:lvl w:ilvl="0" w:tplc="4FD887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3F9A2887"/>
    <w:multiLevelType w:val="hybridMultilevel"/>
    <w:tmpl w:val="D9982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D7F48"/>
    <w:multiLevelType w:val="hybridMultilevel"/>
    <w:tmpl w:val="96305012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05684"/>
    <w:multiLevelType w:val="hybridMultilevel"/>
    <w:tmpl w:val="6E4CD494"/>
    <w:lvl w:ilvl="0" w:tplc="A2E223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12F12"/>
    <w:multiLevelType w:val="hybridMultilevel"/>
    <w:tmpl w:val="74E60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6"/>
  </w:num>
  <w:num w:numId="5">
    <w:abstractNumId w:val="15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E0"/>
    <w:rsid w:val="00022F7F"/>
    <w:rsid w:val="000265E7"/>
    <w:rsid w:val="0003420C"/>
    <w:rsid w:val="00045E18"/>
    <w:rsid w:val="000470A5"/>
    <w:rsid w:val="000A1CE7"/>
    <w:rsid w:val="000A7822"/>
    <w:rsid w:val="000B30AC"/>
    <w:rsid w:val="000C2179"/>
    <w:rsid w:val="00101843"/>
    <w:rsid w:val="00105E67"/>
    <w:rsid w:val="001116FC"/>
    <w:rsid w:val="00122305"/>
    <w:rsid w:val="00191EF6"/>
    <w:rsid w:val="00193E07"/>
    <w:rsid w:val="001973AC"/>
    <w:rsid w:val="001A6976"/>
    <w:rsid w:val="001C17D4"/>
    <w:rsid w:val="001C4CFE"/>
    <w:rsid w:val="001D7702"/>
    <w:rsid w:val="001E16D4"/>
    <w:rsid w:val="00220BCD"/>
    <w:rsid w:val="00236568"/>
    <w:rsid w:val="00240F64"/>
    <w:rsid w:val="002421C0"/>
    <w:rsid w:val="00247C13"/>
    <w:rsid w:val="00255412"/>
    <w:rsid w:val="00260131"/>
    <w:rsid w:val="002753BD"/>
    <w:rsid w:val="0027790D"/>
    <w:rsid w:val="00284727"/>
    <w:rsid w:val="00287E2F"/>
    <w:rsid w:val="002A5A7C"/>
    <w:rsid w:val="002B39F6"/>
    <w:rsid w:val="002C0330"/>
    <w:rsid w:val="002C07C3"/>
    <w:rsid w:val="002E4601"/>
    <w:rsid w:val="0030224B"/>
    <w:rsid w:val="00317988"/>
    <w:rsid w:val="003278E0"/>
    <w:rsid w:val="00331148"/>
    <w:rsid w:val="00380181"/>
    <w:rsid w:val="00385A98"/>
    <w:rsid w:val="00390418"/>
    <w:rsid w:val="003B6B2B"/>
    <w:rsid w:val="003C37B1"/>
    <w:rsid w:val="003D439C"/>
    <w:rsid w:val="003E470F"/>
    <w:rsid w:val="00401CBF"/>
    <w:rsid w:val="00433F83"/>
    <w:rsid w:val="00442592"/>
    <w:rsid w:val="0045420C"/>
    <w:rsid w:val="00455726"/>
    <w:rsid w:val="004A4281"/>
    <w:rsid w:val="004C7F2C"/>
    <w:rsid w:val="004D0FDE"/>
    <w:rsid w:val="004F7230"/>
    <w:rsid w:val="00507005"/>
    <w:rsid w:val="00515C31"/>
    <w:rsid w:val="00532122"/>
    <w:rsid w:val="0053615B"/>
    <w:rsid w:val="0055061C"/>
    <w:rsid w:val="00555873"/>
    <w:rsid w:val="005732C4"/>
    <w:rsid w:val="00597C73"/>
    <w:rsid w:val="005A0EA1"/>
    <w:rsid w:val="005A1199"/>
    <w:rsid w:val="005A52EE"/>
    <w:rsid w:val="005A5627"/>
    <w:rsid w:val="005B02D9"/>
    <w:rsid w:val="005B73C1"/>
    <w:rsid w:val="005D6247"/>
    <w:rsid w:val="005D673C"/>
    <w:rsid w:val="005E109B"/>
    <w:rsid w:val="005E5FCD"/>
    <w:rsid w:val="00601124"/>
    <w:rsid w:val="00614099"/>
    <w:rsid w:val="00614E28"/>
    <w:rsid w:val="00656F8C"/>
    <w:rsid w:val="00680B42"/>
    <w:rsid w:val="006936AD"/>
    <w:rsid w:val="006A6EB0"/>
    <w:rsid w:val="006B16A0"/>
    <w:rsid w:val="006D24CE"/>
    <w:rsid w:val="00717FEB"/>
    <w:rsid w:val="0073029A"/>
    <w:rsid w:val="0073367B"/>
    <w:rsid w:val="007B2DAD"/>
    <w:rsid w:val="007B550F"/>
    <w:rsid w:val="007C452F"/>
    <w:rsid w:val="007D1F9F"/>
    <w:rsid w:val="00801333"/>
    <w:rsid w:val="00835A0C"/>
    <w:rsid w:val="008D575B"/>
    <w:rsid w:val="008F311A"/>
    <w:rsid w:val="0090120D"/>
    <w:rsid w:val="0091701C"/>
    <w:rsid w:val="00934094"/>
    <w:rsid w:val="0093670D"/>
    <w:rsid w:val="0094463C"/>
    <w:rsid w:val="0096606A"/>
    <w:rsid w:val="00991856"/>
    <w:rsid w:val="00992D42"/>
    <w:rsid w:val="00997E53"/>
    <w:rsid w:val="009A56E1"/>
    <w:rsid w:val="009B7E07"/>
    <w:rsid w:val="009C5D9E"/>
    <w:rsid w:val="00A451FE"/>
    <w:rsid w:val="00A479DD"/>
    <w:rsid w:val="00A6159E"/>
    <w:rsid w:val="00A63A27"/>
    <w:rsid w:val="00A92FFC"/>
    <w:rsid w:val="00A961CC"/>
    <w:rsid w:val="00AB082E"/>
    <w:rsid w:val="00AB160C"/>
    <w:rsid w:val="00AD3FA9"/>
    <w:rsid w:val="00AE6758"/>
    <w:rsid w:val="00B203DD"/>
    <w:rsid w:val="00B209C9"/>
    <w:rsid w:val="00B43AE2"/>
    <w:rsid w:val="00B80305"/>
    <w:rsid w:val="00BB0D3E"/>
    <w:rsid w:val="00C07151"/>
    <w:rsid w:val="00C15DFE"/>
    <w:rsid w:val="00C52253"/>
    <w:rsid w:val="00C53775"/>
    <w:rsid w:val="00C55480"/>
    <w:rsid w:val="00C62A1A"/>
    <w:rsid w:val="00C851E3"/>
    <w:rsid w:val="00CD446F"/>
    <w:rsid w:val="00CE7072"/>
    <w:rsid w:val="00CF00AE"/>
    <w:rsid w:val="00CF698B"/>
    <w:rsid w:val="00D020E3"/>
    <w:rsid w:val="00D63BC9"/>
    <w:rsid w:val="00D73656"/>
    <w:rsid w:val="00D832CC"/>
    <w:rsid w:val="00D94DE8"/>
    <w:rsid w:val="00DA0738"/>
    <w:rsid w:val="00DB08FD"/>
    <w:rsid w:val="00DB5D99"/>
    <w:rsid w:val="00DC34CA"/>
    <w:rsid w:val="00DE3391"/>
    <w:rsid w:val="00DF1BCD"/>
    <w:rsid w:val="00E25B4B"/>
    <w:rsid w:val="00E3277E"/>
    <w:rsid w:val="00E35D83"/>
    <w:rsid w:val="00E419A6"/>
    <w:rsid w:val="00E45D4E"/>
    <w:rsid w:val="00ED121C"/>
    <w:rsid w:val="00ED3401"/>
    <w:rsid w:val="00EF6FFB"/>
    <w:rsid w:val="00F210AE"/>
    <w:rsid w:val="00F27C2B"/>
    <w:rsid w:val="00F36FE4"/>
    <w:rsid w:val="00F51850"/>
    <w:rsid w:val="00F548CD"/>
    <w:rsid w:val="00F71883"/>
    <w:rsid w:val="00F77765"/>
    <w:rsid w:val="00F92150"/>
    <w:rsid w:val="00F947CF"/>
    <w:rsid w:val="00FA3445"/>
    <w:rsid w:val="00FB420E"/>
    <w:rsid w:val="00FC1158"/>
    <w:rsid w:val="00FC6F31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2D42"/>
  </w:style>
  <w:style w:type="paragraph" w:styleId="berschrift1">
    <w:name w:val="heading 1"/>
    <w:basedOn w:val="Standard"/>
    <w:next w:val="Standard"/>
    <w:link w:val="berschrift1Zchn"/>
    <w:uiPriority w:val="9"/>
    <w:qFormat/>
    <w:rsid w:val="00E41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4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19A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1C0"/>
  </w:style>
  <w:style w:type="paragraph" w:styleId="Fuzeile">
    <w:name w:val="footer"/>
    <w:basedOn w:val="Standard"/>
    <w:link w:val="FuzeileZchn"/>
    <w:uiPriority w:val="99"/>
    <w:unhideWhenUsed/>
    <w:rsid w:val="0024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1C0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6B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6B2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6B2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B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FEB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rsid w:val="00DA0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fftabelletext">
    <w:name w:val="stoff.tabelle.text"/>
    <w:rsid w:val="00AE6758"/>
    <w:pPr>
      <w:spacing w:before="40" w:after="40" w:line="220" w:lineRule="exact"/>
      <w:ind w:left="113" w:right="113"/>
    </w:pPr>
    <w:rPr>
      <w:rFonts w:ascii="Times New Roman" w:eastAsia="Times New Roman" w:hAnsi="Times New Roman" w:cs="Times New Roman"/>
      <w:sz w:val="18"/>
      <w:szCs w:val="24"/>
      <w:lang w:eastAsia="de-DE"/>
    </w:rPr>
  </w:style>
  <w:style w:type="paragraph" w:customStyle="1" w:styleId="stofftabellekopf">
    <w:name w:val="stoff.tabelle.kopf"/>
    <w:basedOn w:val="stofftabelletext"/>
    <w:next w:val="stofftabelletext"/>
    <w:rsid w:val="00DA0738"/>
    <w:pPr>
      <w:spacing w:before="113" w:after="57" w:line="280" w:lineRule="exact"/>
    </w:pPr>
    <w:rPr>
      <w:rFonts w:ascii="Arial" w:hAnsi="Arial"/>
      <w:b/>
      <w:sz w:val="22"/>
    </w:rPr>
  </w:style>
  <w:style w:type="paragraph" w:customStyle="1" w:styleId="stoffeinleitungstext">
    <w:name w:val="stoff.einleitungstext"/>
    <w:rsid w:val="00255412"/>
    <w:pPr>
      <w:widowControl w:val="0"/>
      <w:suppressAutoHyphens/>
      <w:spacing w:after="0" w:line="280" w:lineRule="exact"/>
    </w:pPr>
    <w:rPr>
      <w:rFonts w:ascii="Arial" w:eastAsia="Times New Roman" w:hAnsi="Arial" w:cs="Times New Roman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7B2DAD"/>
    <w:rPr>
      <w:color w:val="808080"/>
    </w:rPr>
  </w:style>
  <w:style w:type="paragraph" w:customStyle="1" w:styleId="Hinweise">
    <w:name w:val="Hinweise"/>
    <w:basedOn w:val="stoffeinleitungstext"/>
    <w:qFormat/>
    <w:rsid w:val="00AE6758"/>
    <w:pPr>
      <w:spacing w:line="312" w:lineRule="auto"/>
    </w:pPr>
    <w:rPr>
      <w:color w:val="BFBFBF" w:themeColor="background1" w:themeShade="BF"/>
      <w:szCs w:val="22"/>
    </w:rPr>
  </w:style>
  <w:style w:type="paragraph" w:customStyle="1" w:styleId="stoffdeckblatttitel">
    <w:name w:val="stoff.deckblatt.titel"/>
    <w:basedOn w:val="berschrift1"/>
    <w:qFormat/>
    <w:rsid w:val="00AE6758"/>
    <w:pPr>
      <w:spacing w:before="0" w:line="312" w:lineRule="auto"/>
      <w:jc w:val="both"/>
    </w:pPr>
    <w:rPr>
      <w:rFonts w:ascii="Arial" w:hAnsi="Arial" w:cs="Arial"/>
      <w:b w:val="0"/>
      <w:color w:val="auto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nau\Desktop\Stoffverteilungsplan_Mustervorlage_qu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5CE6-223E-4723-9719-45D2C033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Stoffverteilungsplan_Mustervorlage_quer.dotx</Template>
  <TotalTime>0</TotalTime>
  <Pages>6</Pages>
  <Words>1124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Pinnau, Juliane</dc:creator>
  <cp:lastModifiedBy>Pinnau, Juliane</cp:lastModifiedBy>
  <cp:revision>5</cp:revision>
  <cp:lastPrinted>2018-05-22T08:55:00Z</cp:lastPrinted>
  <dcterms:created xsi:type="dcterms:W3CDTF">2018-05-24T06:57:00Z</dcterms:created>
  <dcterms:modified xsi:type="dcterms:W3CDTF">2018-05-24T07:55:00Z</dcterms:modified>
</cp:coreProperties>
</file>