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77777777" w:rsidR="003F58F3" w:rsidRPr="0007369A" w:rsidRDefault="002E2FF9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1 Mit allen Sinnen auf Empfang </w:t>
            </w:r>
            <w:r w:rsidR="009C0BC7">
              <w:rPr>
                <w:rFonts w:cs="Arial"/>
                <w:b/>
                <w:sz w:val="26"/>
                <w:szCs w:val="26"/>
              </w:rPr>
              <w:t>|</w:t>
            </w:r>
            <w:r>
              <w:rPr>
                <w:rFonts w:cs="Arial"/>
                <w:b/>
                <w:sz w:val="26"/>
                <w:szCs w:val="26"/>
              </w:rPr>
              <w:t xml:space="preserve"> Sinne von Menschen und Tieren</w:t>
            </w:r>
            <w:r w:rsidR="00E626D7"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77777777" w:rsidR="00E626D7" w:rsidRPr="00E626D7" w:rsidRDefault="003307A9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Sinnesorgane von Menschen und Tieren benennen und </w:t>
            </w:r>
            <w:r w:rsidR="002E2FF9">
              <w:rPr>
                <w:rFonts w:cs="Arial"/>
                <w:b/>
                <w:sz w:val="26"/>
                <w:szCs w:val="26"/>
              </w:rPr>
              <w:br/>
              <w:t>Sinnesleistungen zuordnen</w:t>
            </w:r>
            <w:r w:rsidR="00E35935" w:rsidRPr="0007369A">
              <w:rPr>
                <w:rFonts w:cs="Arial"/>
                <w:b/>
                <w:sz w:val="26"/>
                <w:szCs w:val="26"/>
              </w:rPr>
              <w:t>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75C2E2E6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7A708D">
              <w:rPr>
                <w:rFonts w:cs="Arial"/>
                <w:b/>
                <w:sz w:val="24"/>
                <w:szCs w:val="32"/>
              </w:rPr>
              <w:t>1</w:t>
            </w:r>
          </w:p>
          <w:p w14:paraId="15A9606A" w14:textId="35A6FAB1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7A708D">
              <w:rPr>
                <w:rFonts w:cs="Arial"/>
                <w:b/>
                <w:sz w:val="26"/>
                <w:szCs w:val="26"/>
              </w:rPr>
              <w:t>12-17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7A708D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14548ABB" w:rsidR="007A708D" w:rsidRDefault="007A708D" w:rsidP="007A708D">
            <w:pPr>
              <w:pStyle w:val="ekvtext"/>
            </w:pPr>
            <w:r>
              <w:t>die Sinnesorgane des Menschen benennen und Sinnesleistungen zuordnen.</w:t>
            </w:r>
          </w:p>
        </w:tc>
        <w:tc>
          <w:tcPr>
            <w:tcW w:w="2977" w:type="dxa"/>
          </w:tcPr>
          <w:p w14:paraId="7FFC6B2B" w14:textId="4D334EE3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12/13</w:t>
            </w:r>
            <w:r>
              <w:t>, Text</w:t>
            </w:r>
            <w:r w:rsidR="00787A47">
              <w:t xml:space="preserve">, </w:t>
            </w:r>
            <w:r>
              <w:t>Aufgabe 1 und</w:t>
            </w:r>
            <w:r w:rsidR="00210F5D">
              <w:t xml:space="preserve"> </w:t>
            </w:r>
            <w:r>
              <w:t>3</w:t>
            </w:r>
          </w:p>
          <w:p w14:paraId="11A84EF4" w14:textId="7E94B692" w:rsidR="007A708D" w:rsidRDefault="007A708D" w:rsidP="007A708D">
            <w:pPr>
              <w:pStyle w:val="ekvtext"/>
            </w:pPr>
          </w:p>
          <w:p w14:paraId="2A2D052A" w14:textId="77777777" w:rsidR="00FF2AD6" w:rsidRDefault="00FF2AD6" w:rsidP="007A708D">
            <w:pPr>
              <w:pStyle w:val="ekvtext"/>
            </w:pPr>
          </w:p>
          <w:p w14:paraId="34766E1A" w14:textId="26B0FBA6" w:rsidR="007A708D" w:rsidRPr="00D443CB" w:rsidRDefault="007A708D" w:rsidP="00B945E6">
            <w:pPr>
              <w:pStyle w:val="ekvtext"/>
            </w:pPr>
            <w:r w:rsidRPr="007A708D">
              <w:rPr>
                <w:b/>
              </w:rPr>
              <w:t>KV 1</w:t>
            </w:r>
          </w:p>
        </w:tc>
        <w:tc>
          <w:tcPr>
            <w:tcW w:w="2976" w:type="dxa"/>
          </w:tcPr>
          <w:p w14:paraId="399DA66F" w14:textId="44662C96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12/13</w:t>
            </w:r>
            <w:r>
              <w:t>, Text</w:t>
            </w:r>
            <w:r w:rsidR="00787A47">
              <w:t xml:space="preserve">, </w:t>
            </w:r>
            <w:r>
              <w:t>Aufgabe 1, 2, 3 und 4</w:t>
            </w:r>
          </w:p>
          <w:p w14:paraId="7006D3A4" w14:textId="180E41A7" w:rsidR="007A708D" w:rsidRDefault="007A708D" w:rsidP="007A708D">
            <w:pPr>
              <w:pStyle w:val="ekvtext"/>
            </w:pPr>
          </w:p>
          <w:p w14:paraId="75F95604" w14:textId="77777777" w:rsidR="00787A47" w:rsidRDefault="00787A47" w:rsidP="007A708D">
            <w:pPr>
              <w:pStyle w:val="ekvtext"/>
            </w:pPr>
          </w:p>
          <w:p w14:paraId="3E6AA866" w14:textId="50F21E88" w:rsidR="007A708D" w:rsidRPr="007A708D" w:rsidRDefault="007A708D" w:rsidP="007A708D">
            <w:pPr>
              <w:pStyle w:val="ekvtext"/>
              <w:rPr>
                <w:b/>
              </w:rPr>
            </w:pPr>
            <w:r w:rsidRPr="007A708D">
              <w:rPr>
                <w:b/>
              </w:rPr>
              <w:t>KV 1</w:t>
            </w:r>
          </w:p>
        </w:tc>
        <w:tc>
          <w:tcPr>
            <w:tcW w:w="2977" w:type="dxa"/>
          </w:tcPr>
          <w:p w14:paraId="16F62ADF" w14:textId="1EC95355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12/13</w:t>
            </w:r>
            <w:r>
              <w:t>, Text</w:t>
            </w:r>
            <w:r w:rsidR="00787A47">
              <w:t xml:space="preserve">, </w:t>
            </w:r>
            <w:r>
              <w:t>Aufgabe 1, 3, 4 und 5</w:t>
            </w:r>
          </w:p>
          <w:p w14:paraId="7CD758FE" w14:textId="1C6AF6AB" w:rsidR="007A708D" w:rsidRDefault="007A708D" w:rsidP="007A708D">
            <w:pPr>
              <w:pStyle w:val="ekvtext"/>
            </w:pPr>
          </w:p>
          <w:p w14:paraId="4E85CEAB" w14:textId="77777777" w:rsidR="00787A47" w:rsidRDefault="00787A47" w:rsidP="007A708D">
            <w:pPr>
              <w:pStyle w:val="ekvtext"/>
            </w:pPr>
          </w:p>
          <w:p w14:paraId="1CCB1970" w14:textId="6C7DFA03" w:rsidR="007A708D" w:rsidRPr="007A708D" w:rsidRDefault="007A708D" w:rsidP="007A708D">
            <w:pPr>
              <w:pStyle w:val="ekvtext"/>
              <w:rPr>
                <w:b/>
              </w:rPr>
            </w:pPr>
            <w:r w:rsidRPr="007A708D">
              <w:rPr>
                <w:b/>
              </w:rPr>
              <w:t>KV 1</w:t>
            </w:r>
          </w:p>
        </w:tc>
        <w:tc>
          <w:tcPr>
            <w:tcW w:w="1276" w:type="dxa"/>
          </w:tcPr>
          <w:p w14:paraId="369BA2FF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  <w:tr w:rsidR="007A708D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0A5AEF32" w:rsidR="007A708D" w:rsidRDefault="007A708D" w:rsidP="007A708D">
            <w:pPr>
              <w:pStyle w:val="ekvtext"/>
            </w:pPr>
            <w:r>
              <w:t>Versuche zur Leistungsfähigkeit der Sinnesorgane durchführen und Schlüsse daraus ziehen.</w:t>
            </w:r>
          </w:p>
        </w:tc>
        <w:tc>
          <w:tcPr>
            <w:tcW w:w="2977" w:type="dxa"/>
          </w:tcPr>
          <w:p w14:paraId="37ED3B1A" w14:textId="34A46A32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14/15</w:t>
            </w:r>
            <w:r>
              <w:t>, Versuch 1, 2, 3</w:t>
            </w:r>
            <w:r w:rsidR="004C683A">
              <w:t>, 4 (Aufgabe 1) und 5</w:t>
            </w:r>
          </w:p>
          <w:p w14:paraId="2085F1CF" w14:textId="2F9C7E9C" w:rsidR="007A708D" w:rsidRDefault="007A708D" w:rsidP="007A708D">
            <w:pPr>
              <w:pStyle w:val="ekvtext"/>
            </w:pPr>
          </w:p>
        </w:tc>
        <w:tc>
          <w:tcPr>
            <w:tcW w:w="2976" w:type="dxa"/>
          </w:tcPr>
          <w:p w14:paraId="4D9A649F" w14:textId="57138F3E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14/15</w:t>
            </w:r>
            <w:r>
              <w:t>, Versuch 1</w:t>
            </w:r>
            <w:r w:rsidR="002F2B71">
              <w:t>-5</w:t>
            </w:r>
          </w:p>
        </w:tc>
        <w:tc>
          <w:tcPr>
            <w:tcW w:w="2977" w:type="dxa"/>
          </w:tcPr>
          <w:p w14:paraId="3712FA1C" w14:textId="0565141E" w:rsidR="007A708D" w:rsidRDefault="007A708D" w:rsidP="007A708D">
            <w:pPr>
              <w:pStyle w:val="ekvtext"/>
            </w:pPr>
            <w:r w:rsidRPr="007A708D">
              <w:rPr>
                <w:b/>
              </w:rPr>
              <w:t>S. 14/15</w:t>
            </w:r>
            <w:r>
              <w:t>, Versuch 1</w:t>
            </w:r>
            <w:r w:rsidR="002F2B71">
              <w:t>-6</w:t>
            </w:r>
          </w:p>
        </w:tc>
        <w:tc>
          <w:tcPr>
            <w:tcW w:w="1276" w:type="dxa"/>
          </w:tcPr>
          <w:p w14:paraId="6E11CF8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  <w:tr w:rsidR="007A708D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5D96FAAC" w:rsidR="007A708D" w:rsidRDefault="007A708D" w:rsidP="007A708D">
            <w:pPr>
              <w:pStyle w:val="ekvtext"/>
            </w:pPr>
            <w:r>
              <w:t>besondere Sinnesleistungen von Tieren beschreiben.</w:t>
            </w:r>
          </w:p>
        </w:tc>
        <w:tc>
          <w:tcPr>
            <w:tcW w:w="2977" w:type="dxa"/>
          </w:tcPr>
          <w:p w14:paraId="1BA79623" w14:textId="228ADFC6" w:rsidR="007A708D" w:rsidRPr="00AE046E" w:rsidRDefault="007A708D" w:rsidP="004C683A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  <w:r w:rsidRPr="007A708D">
              <w:rPr>
                <w:b/>
              </w:rPr>
              <w:t>S. 16/17</w:t>
            </w:r>
            <w:r>
              <w:t>, Text</w:t>
            </w:r>
            <w:r w:rsidR="00787A47">
              <w:t xml:space="preserve">, </w:t>
            </w:r>
            <w:r>
              <w:t>Aufgabe 1, 2</w:t>
            </w:r>
            <w:r w:rsidR="00FF2AD6">
              <w:t xml:space="preserve"> und </w:t>
            </w:r>
            <w:r>
              <w:t>4</w:t>
            </w:r>
          </w:p>
        </w:tc>
        <w:tc>
          <w:tcPr>
            <w:tcW w:w="2976" w:type="dxa"/>
          </w:tcPr>
          <w:p w14:paraId="07377CEF" w14:textId="44B78014" w:rsidR="007A708D" w:rsidRDefault="007A708D" w:rsidP="004C683A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7A708D">
              <w:rPr>
                <w:b/>
              </w:rPr>
              <w:t>S. 16/17</w:t>
            </w:r>
            <w:r>
              <w:t>, Text</w:t>
            </w:r>
            <w:r w:rsidR="00787A47">
              <w:t xml:space="preserve">, </w:t>
            </w:r>
            <w:r>
              <w:t>Aufgabe 1-5</w:t>
            </w:r>
          </w:p>
        </w:tc>
        <w:tc>
          <w:tcPr>
            <w:tcW w:w="2977" w:type="dxa"/>
          </w:tcPr>
          <w:p w14:paraId="76C0837C" w14:textId="4EB94E3D" w:rsidR="007A708D" w:rsidRDefault="007A708D" w:rsidP="004C683A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7A708D">
              <w:rPr>
                <w:b/>
              </w:rPr>
              <w:t>S. 16/17</w:t>
            </w:r>
            <w:r>
              <w:t>, Text</w:t>
            </w:r>
            <w:r w:rsidR="00787A47">
              <w:t xml:space="preserve">, </w:t>
            </w:r>
            <w:bookmarkStart w:id="0" w:name="_GoBack"/>
            <w:bookmarkEnd w:id="0"/>
            <w:r>
              <w:t>Aufgabe 1, 2, 3, 4 und</w:t>
            </w:r>
            <w:r w:rsidR="00FF2AD6">
              <w:t xml:space="preserve"> </w:t>
            </w:r>
            <w:r>
              <w:t>6</w:t>
            </w:r>
          </w:p>
        </w:tc>
        <w:tc>
          <w:tcPr>
            <w:tcW w:w="1276" w:type="dxa"/>
          </w:tcPr>
          <w:p w14:paraId="528121C2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1A9F75EA" w:rsidR="007A708D" w:rsidRDefault="007A708D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77777777" w:rsidR="007A708D" w:rsidRDefault="007A708D" w:rsidP="007A708D">
            <w:pPr>
              <w:pStyle w:val="ekvtext"/>
              <w:jc w:val="center"/>
            </w:pPr>
            <w:r w:rsidRPr="00AE046E">
              <w:rPr>
                <w:b/>
              </w:rPr>
              <w:t>Test 1</w:t>
            </w:r>
            <w:r w:rsidRPr="001C23E4">
              <w:t>: Sinne von Menschen und Tieren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25ED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6AA" w14:textId="77777777" w:rsidR="001C2B39" w:rsidRDefault="001C2B39">
      <w:r>
        <w:separator/>
      </w:r>
    </w:p>
  </w:endnote>
  <w:endnote w:type="continuationSeparator" w:id="0">
    <w:p w14:paraId="1F7BF653" w14:textId="77777777" w:rsidR="001C2B39" w:rsidRDefault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FC02A9C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B53AB1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A4" w14:textId="77777777" w:rsidR="001C2B39" w:rsidRDefault="001C2B39">
      <w:r>
        <w:separator/>
      </w:r>
    </w:p>
  </w:footnote>
  <w:footnote w:type="continuationSeparator" w:id="0">
    <w:p w14:paraId="7FC070D1" w14:textId="77777777" w:rsidR="001C2B39" w:rsidRDefault="001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2F2B71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C683A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87A47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53AB1"/>
    <w:rsid w:val="00B66D05"/>
    <w:rsid w:val="00B71DB3"/>
    <w:rsid w:val="00B72740"/>
    <w:rsid w:val="00B72889"/>
    <w:rsid w:val="00B75F33"/>
    <w:rsid w:val="00B83196"/>
    <w:rsid w:val="00B87D1B"/>
    <w:rsid w:val="00B91CE8"/>
    <w:rsid w:val="00B945E6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77859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0340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CCA0-F58D-40DC-B53D-3D24A0A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32</cp:revision>
  <cp:lastPrinted>2019-04-02T14:43:00Z</cp:lastPrinted>
  <dcterms:created xsi:type="dcterms:W3CDTF">2019-04-04T11:10:00Z</dcterms:created>
  <dcterms:modified xsi:type="dcterms:W3CDTF">2020-04-15T14:16:00Z</dcterms:modified>
</cp:coreProperties>
</file>