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B5" w:rsidRPr="002876F8" w:rsidRDefault="005D2EB5" w:rsidP="005D2EB5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2876F8">
        <w:rPr>
          <w:rFonts w:ascii="Arial" w:hAnsi="Arial" w:cs="Arial"/>
          <w:b/>
          <w:sz w:val="28"/>
        </w:rPr>
        <w:t>Mein</w:t>
      </w:r>
      <w:r w:rsidR="00877507">
        <w:rPr>
          <w:rFonts w:ascii="Arial" w:hAnsi="Arial" w:cs="Arial"/>
          <w:b/>
          <w:sz w:val="28"/>
        </w:rPr>
        <w:t>e</w:t>
      </w:r>
      <w:r w:rsidRPr="002876F8">
        <w:rPr>
          <w:rFonts w:ascii="Arial" w:hAnsi="Arial" w:cs="Arial"/>
          <w:b/>
          <w:sz w:val="28"/>
        </w:rPr>
        <w:t xml:space="preserve"> PRISMA-</w:t>
      </w:r>
      <w:r w:rsidR="009907FC">
        <w:rPr>
          <w:rFonts w:ascii="Arial" w:hAnsi="Arial" w:cs="Arial"/>
          <w:b/>
          <w:sz w:val="28"/>
        </w:rPr>
        <w:t>Lernplanübersicht</w:t>
      </w:r>
      <w:r w:rsidRPr="002876F8">
        <w:rPr>
          <w:rFonts w:ascii="Arial" w:hAnsi="Arial" w:cs="Arial"/>
          <w:b/>
          <w:sz w:val="28"/>
        </w:rPr>
        <w:t>: Naturwissenschaften 1 Ausgabe A</w:t>
      </w:r>
    </w:p>
    <w:tbl>
      <w:tblPr>
        <w:tblW w:w="992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  <w:gridCol w:w="1985"/>
      </w:tblGrid>
      <w:tr w:rsidR="005D2EB5" w:rsidRPr="005D2EB5" w:rsidTr="0005479F">
        <w:trPr>
          <w:trHeight w:val="851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eastAsia="de-DE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5D2EB5" w:rsidRPr="0005479F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1. Teilkapitel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5D2EB5" w:rsidRPr="0005479F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2. Teilkapitel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5D2EB5" w:rsidRPr="0005479F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3. Teilkapitel</w:t>
            </w:r>
          </w:p>
        </w:tc>
        <w:tc>
          <w:tcPr>
            <w:tcW w:w="1985" w:type="dxa"/>
            <w:shd w:val="clear" w:color="auto" w:fill="A6A6A6"/>
            <w:vAlign w:val="center"/>
          </w:tcPr>
          <w:p w:rsidR="005D2EB5" w:rsidRPr="0005479F" w:rsidRDefault="005D2EB5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4. Teilkapitel</w:t>
            </w:r>
          </w:p>
        </w:tc>
      </w:tr>
      <w:tr w:rsidR="005D2EB5" w:rsidRPr="005D2EB5" w:rsidTr="0005479F">
        <w:trPr>
          <w:trHeight w:val="979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1 Mit allen Sinnen auf Empfang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9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Sinne von Menschen und Tieren</w:t>
            </w:r>
          </w:p>
          <w:p w:rsidR="00F475C6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12-17</w:t>
            </w:r>
          </w:p>
          <w:p w:rsidR="001953A7" w:rsidRPr="0005479F" w:rsidRDefault="001953A7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FC65B8" w:rsidRPr="0005479F" w:rsidRDefault="00F475C6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Sinnesorgane von Menschen und Tieren benennen und Sinnesleistungen zuordnen.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Wie Menschen sehen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18-23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D2EB5" w:rsidRPr="0005479F" w:rsidRDefault="00F475C6" w:rsidP="00F475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beschreiben, wie Menschen sehen und die Bedeutung des Sehsinns erläutern.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Wie Menschen hören und fühlen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24-31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D2EB5" w:rsidRPr="0005479F" w:rsidRDefault="00F475C6" w:rsidP="00F475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erläutern, wie Menschen hören, und die Haut als Sinnesorgan beschreiben.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979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2 Magnetismus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9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Wirkung und Aufbau von Magneten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36-43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B6A4E" w:rsidRPr="0005479F" w:rsidRDefault="002C0D98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die Eigenschaften von Magneten untersuchen und beschreiben.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Magnetfelder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44-51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D2EB5" w:rsidRPr="0005479F" w:rsidRDefault="002C0D98" w:rsidP="002C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Magnetfelder sichtbar machen und kann beschreiben, wo sie vorkommen.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155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3 Tiere in meiner Umgebung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9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Haustiere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56-71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D2EB5" w:rsidRPr="0005479F" w:rsidRDefault="002C0D98" w:rsidP="002C0D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den Hund als Wirbeltier beschreiben und erläutern, was Säugetiere gemeinsam haben.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Säugetiere und Vögel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72-79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7F6817" w:rsidRPr="0005479F" w:rsidRDefault="007F6817" w:rsidP="007F6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erläutern, wie verschiedene Säugetiere und Vögel an ihre Lebensweise angepasst sind.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Reptilien, Lurche und Fische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80-91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D2EB5" w:rsidRPr="0005479F" w:rsidRDefault="007F6817" w:rsidP="007F68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Gemeinsamkeiten und Unterschiede von Reptilien, Lurchen und Fischen beschreiben.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4 Im Wechsel der Jahreszeiten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9"/>
                <w:lang w:eastAsia="de-DE"/>
              </w:rPr>
            </w:pP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9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Wie Tiere überwintern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96-107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21FA8" w:rsidRPr="0005479F" w:rsidRDefault="00521FA8" w:rsidP="00521F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Über</w:t>
            </w:r>
            <w:r w:rsidR="0063626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winterungsstrategien von gleichwarmen und wechselwarmen Tieren erläutern.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Wie Pflanzen überwintern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108-111</w:t>
            </w:r>
          </w:p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D2EB5" w:rsidRPr="0005479F" w:rsidRDefault="00521FA8" w:rsidP="00521F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erläutern, wie Pflanzen überwintern, und einige Beispiele nennen.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5</w:t>
            </w:r>
            <w:r w:rsidR="00CB694C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Licht, Jahreszeiten und Wetter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CB694C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Licht und Schatten</w:t>
            </w:r>
          </w:p>
          <w:p w:rsidR="00CB694C" w:rsidRPr="0005479F" w:rsidRDefault="00CB694C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116-131</w:t>
            </w:r>
          </w:p>
          <w:p w:rsidR="00CB694C" w:rsidRPr="0005479F" w:rsidRDefault="00CB694C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21FA8" w:rsidRPr="0005479F" w:rsidRDefault="00521FA8" w:rsidP="00521F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erklären, wie Schatten</w:t>
            </w:r>
          </w:p>
          <w:p w:rsidR="00CB694C" w:rsidRPr="0005479F" w:rsidRDefault="00521FA8" w:rsidP="00521F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entstehen.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CB694C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Jahreszeiten und Wetter</w:t>
            </w:r>
          </w:p>
          <w:p w:rsidR="00CB694C" w:rsidRPr="0005479F" w:rsidRDefault="00CB694C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132-145</w:t>
            </w:r>
          </w:p>
          <w:p w:rsidR="00CB694C" w:rsidRPr="0005479F" w:rsidRDefault="00CB694C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B6A4E" w:rsidRPr="0005479F" w:rsidRDefault="00521FA8" w:rsidP="00521F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die Entstehung der Jahreszeiten erklären und das Wetter beschreiben.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6</w:t>
            </w:r>
            <w:r w:rsidR="00CB694C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Stoffe und Stoffeigenschaften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Sicher experimentieren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150-159</w:t>
            </w:r>
          </w:p>
          <w:p w:rsidR="00B049D3" w:rsidRPr="0005479F" w:rsidRDefault="00B049D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B049D3" w:rsidRPr="0005479F" w:rsidRDefault="00B049D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sicher experimentieren.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Stoff und Gegenstand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160-169</w:t>
            </w:r>
          </w:p>
          <w:p w:rsidR="00B049D3" w:rsidRPr="0005479F" w:rsidRDefault="00B049D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1953A7" w:rsidRPr="0005479F" w:rsidRDefault="005B6A4E" w:rsidP="005B6A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Stoffe und ihre Eigenschaften untersuchen und benennen.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Temperatur und Teilchen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170-179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413F72" w:rsidRPr="0005479F" w:rsidRDefault="005B6A4E" w:rsidP="005B6A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die Aggregatzustände mit einem Modell erklären.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Wärmeausdehnung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180-185</w:t>
            </w:r>
          </w:p>
          <w:p w:rsidR="005B6A4E" w:rsidRPr="0005479F" w:rsidRDefault="005B6A4E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FC65B8" w:rsidRPr="0005479F" w:rsidRDefault="005B6A4E" w:rsidP="005B6A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untersuchen und beschreiben, wie sich Flüssigkeiten beim Erwärmen ausdehnen.</w:t>
            </w: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7</w:t>
            </w:r>
            <w:r w:rsidR="00413F72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Aus dem Leben der Pflanzen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Wie Blütenpflanzen aufgebaut sind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190-199</w:t>
            </w:r>
          </w:p>
          <w:p w:rsidR="00A94C7E" w:rsidRPr="0005479F" w:rsidRDefault="00A94C7E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1953A7" w:rsidRPr="0005479F" w:rsidRDefault="001953A7" w:rsidP="001953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Pflanzen als Lebewesen beschreiben und erläutern, wie Blütenpflanzen aufgebaut sind.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Wie Pflanzen sich vermehren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200-213</w:t>
            </w:r>
          </w:p>
          <w:p w:rsidR="005B6A4E" w:rsidRPr="0005479F" w:rsidRDefault="005B6A4E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5B6A4E" w:rsidRPr="0005479F" w:rsidRDefault="001953A7" w:rsidP="001953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erläutern, wie Pflanzen sich vermehren und was sie zum Keimen und Wachsen brauchen.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Pflanzen bestehen aus Zellen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214-221</w:t>
            </w:r>
          </w:p>
          <w:p w:rsidR="001953A7" w:rsidRPr="0005479F" w:rsidRDefault="001953A7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1953A7" w:rsidRPr="0005479F" w:rsidRDefault="001953A7" w:rsidP="001953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den Bau von Pflanzenzellen beschreiben und die Funktion von Zell-Bestandteilen erläutern.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Nutzpflanzen und Boden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222-229</w:t>
            </w:r>
          </w:p>
          <w:p w:rsidR="001953A7" w:rsidRPr="0005479F" w:rsidRDefault="001953A7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1953A7" w:rsidRPr="0005479F" w:rsidRDefault="001953A7" w:rsidP="001953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wichtige Nutzpflanzen beschreiben und die Bedeutung des Bodens erläutern.</w:t>
            </w: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8</w:t>
            </w:r>
            <w:r w:rsidR="00413F72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Wasser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Stoffgemische und Trennverfahren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234-243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A94C7E" w:rsidRPr="0005479F" w:rsidRDefault="00A94C7E" w:rsidP="00A94C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verschiedene Stoffgemische trennen.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Trinkwasser gewinnen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244-249</w:t>
            </w:r>
          </w:p>
          <w:p w:rsidR="00BA4537" w:rsidRPr="0005479F" w:rsidRDefault="00BA4537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05479F" w:rsidRPr="0005479F" w:rsidRDefault="00BA4537" w:rsidP="00BA45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beschreiben, wie aus</w:t>
            </w:r>
            <w:r w:rsidR="00BE513B"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schmutzigem Wasser Trinkwasser</w:t>
            </w:r>
            <w:r w:rsidR="00BE513B"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wird.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tbl>
      <w:tblPr>
        <w:tblpPr w:leftFromText="141" w:rightFromText="141" w:vertAnchor="text" w:horzAnchor="margin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992"/>
        <w:gridCol w:w="3544"/>
      </w:tblGrid>
      <w:tr w:rsidR="0005479F" w:rsidRPr="005D2EB5" w:rsidTr="006D220A">
        <w:trPr>
          <w:trHeight w:val="454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5479F" w:rsidRDefault="0005479F" w:rsidP="00054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e-DE"/>
              </w:rPr>
            </w:pPr>
          </w:p>
          <w:p w:rsidR="0005479F" w:rsidRPr="0005479F" w:rsidRDefault="0005479F" w:rsidP="00054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Zu jedem Teilkapitel (zu jedem Feld) gibt es einen Lernplan und einen Test.</w:t>
            </w:r>
          </w:p>
          <w:p w:rsidR="0005479F" w:rsidRPr="0005479F" w:rsidRDefault="0005479F" w:rsidP="00054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In den Lernplänen sind bereits die passenden PRISMA-Lernmaterialien aufgeführt.</w:t>
            </w:r>
          </w:p>
          <w:p w:rsidR="0005479F" w:rsidRPr="0005479F" w:rsidRDefault="0005479F" w:rsidP="00054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Passend zu PRISMA Naturwissenschaften 1 Ausgabe A S</w:t>
            </w:r>
            <w:r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 xml:space="preserve">chülerbuch (978-3-12-069005-4), </w:t>
            </w: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Kopiervorlagen (978-3-12-069006-1) und Tests (978-3-12-069008-5).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79F" w:rsidRPr="005D2EB5" w:rsidRDefault="0005479F" w:rsidP="0005479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drawing>
                <wp:inline distT="0" distB="0" distL="0" distR="0" wp14:anchorId="57C993FB" wp14:editId="6B3EFB8B">
                  <wp:extent cx="495300" cy="247650"/>
                  <wp:effectExtent l="0" t="0" r="0" b="0"/>
                  <wp:docPr id="1" name="Grafik 1" descr="Klett_LAw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Klett_LAw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79F" w:rsidRPr="005D2EB5" w:rsidRDefault="0005479F" w:rsidP="0005479F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 xml:space="preserve">© Ernst Klett Verlag GmbH, Stuttgart 2019 | www.klett.de | Alle Rechte vorbehalten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>Von dieser Druckvorlage ist die Vervielfältigung für d</w:t>
            </w:r>
            <w:r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 xml:space="preserve">en eigenen Unterrichtsgebrauch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gestattet. Die Kopiergebühren sind abgegolten.</w:t>
            </w:r>
          </w:p>
          <w:p w:rsidR="0005479F" w:rsidRPr="005D2EB5" w:rsidRDefault="0005479F" w:rsidP="0005479F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</w:p>
        </w:tc>
      </w:tr>
    </w:tbl>
    <w:tbl>
      <w:tblPr>
        <w:tblW w:w="992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  <w:gridCol w:w="1985"/>
      </w:tblGrid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lastRenderedPageBreak/>
              <w:t>9</w:t>
            </w:r>
            <w:r w:rsidR="00413F72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Luft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Die Gase in der Luft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254-259</w:t>
            </w:r>
          </w:p>
          <w:p w:rsidR="00BE513B" w:rsidRPr="0005479F" w:rsidRDefault="00BE513B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BE513B" w:rsidRPr="0005479F" w:rsidRDefault="00BE513B" w:rsidP="00BE51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die Gase der Luft unterscheiden.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Atmung, Herz und Kreislauf</w:t>
            </w:r>
          </w:p>
          <w:p w:rsidR="00413F72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260-269</w:t>
            </w:r>
          </w:p>
          <w:p w:rsidR="003268B0" w:rsidRPr="0005479F" w:rsidRDefault="003268B0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3268B0" w:rsidRPr="0005479F" w:rsidRDefault="003268B0" w:rsidP="00326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den Aufbau und die Funktion der Atmungsorgane und des Blutkreislaufs beschreiben.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10</w:t>
            </w:r>
            <w:r w:rsidR="00413F72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Der Mensch - beweglich und fit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413F72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Skelett - Muskeln - Ernährung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274-287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3268B0" w:rsidRPr="0005479F" w:rsidRDefault="003268B0" w:rsidP="00326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erläutern, wie Knochen, Gelenke und Muskeln den Menschen beweglich machen.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Zellen und Gewebe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288-293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185963" w:rsidRPr="0005479F" w:rsidRDefault="003268B0" w:rsidP="00326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den Aufbau von Menschen und Tieren aus Zellen beschreiben.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11</w:t>
            </w:r>
            <w:r w:rsidR="00185963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Kräfte und Bewegung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Bewegungen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298-303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6D5717" w:rsidRPr="0005479F" w:rsidRDefault="006D5717" w:rsidP="006D57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Bewegungen beschreiben und Geschwindigkeiten berechnen.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Kräfte und Maschinen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304-313</w:t>
            </w:r>
          </w:p>
          <w:p w:rsidR="00DC1663" w:rsidRPr="0005479F" w:rsidRDefault="00DC16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DC1663" w:rsidRPr="0005479F" w:rsidRDefault="00DC1663" w:rsidP="00DC1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erklären, wie Maschinen Kraft sparen.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12</w:t>
            </w:r>
            <w:r w:rsidR="00185963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Elektrischer Strom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Stromkreise und Schaltungen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318-333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663182" w:rsidRPr="0005479F" w:rsidRDefault="00663182" w:rsidP="00663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elektrische Stromkreise aufbauen und Schaltpläne zeichnen.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Wirkungen und Sicherheit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334-343</w:t>
            </w:r>
          </w:p>
          <w:p w:rsidR="00663182" w:rsidRPr="0005479F" w:rsidRDefault="0066318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663182" w:rsidRPr="0005479F" w:rsidRDefault="00663182" w:rsidP="00663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die Wirkungen des elektrischen Stroms experimentell untersuchen und beschreiben.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5D2EB5" w:rsidRPr="005D2EB5" w:rsidTr="0005479F">
        <w:trPr>
          <w:trHeight w:val="1348"/>
        </w:trPr>
        <w:tc>
          <w:tcPr>
            <w:tcW w:w="1985" w:type="dxa"/>
            <w:shd w:val="clear" w:color="auto" w:fill="A6A6A6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</w:pPr>
            <w:r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>13</w:t>
            </w:r>
            <w:r w:rsidR="00185963" w:rsidRPr="0005479F">
              <w:rPr>
                <w:rFonts w:ascii="Arial" w:eastAsia="Times New Roman" w:hAnsi="Arial" w:cs="Times New Roman"/>
                <w:b/>
                <w:sz w:val="18"/>
                <w:szCs w:val="19"/>
                <w:lang w:eastAsia="de-DE"/>
              </w:rPr>
              <w:t xml:space="preserve"> Eine neue Zeit beginnt</w:t>
            </w:r>
          </w:p>
        </w:tc>
        <w:tc>
          <w:tcPr>
            <w:tcW w:w="1985" w:type="dxa"/>
            <w:shd w:val="clear" w:color="auto" w:fill="auto"/>
          </w:tcPr>
          <w:p w:rsidR="005D2EB5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Pubertät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348-355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663182" w:rsidRPr="0005479F" w:rsidRDefault="00663182" w:rsidP="00663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die Veränderungen in der Pubertät erläutern und den Bau der Geschlechtsorgane beschreiben.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Individualentwicklung</w:t>
            </w:r>
          </w:p>
          <w:p w:rsidR="00185963" w:rsidRPr="0005479F" w:rsidRDefault="00185963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S. 356-365</w:t>
            </w:r>
          </w:p>
          <w:p w:rsidR="00663182" w:rsidRPr="0005479F" w:rsidRDefault="00663182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663182" w:rsidRPr="0005479F" w:rsidRDefault="00663182" w:rsidP="00663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Ich kann die Entwicklung eines Menschen beschreiben.</w:t>
            </w:r>
          </w:p>
        </w:tc>
        <w:tc>
          <w:tcPr>
            <w:tcW w:w="1984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:rsidR="005D2EB5" w:rsidRPr="0005479F" w:rsidRDefault="005D2EB5" w:rsidP="005D2E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:rsidR="0005479F" w:rsidRPr="009A4A5C" w:rsidRDefault="0005479F">
      <w:pPr>
        <w:rPr>
          <w:sz w:val="16"/>
        </w:rPr>
      </w:pPr>
    </w:p>
    <w:tbl>
      <w:tblPr>
        <w:tblpPr w:leftFromText="141" w:rightFromText="141" w:vertAnchor="text" w:horzAnchor="margin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992"/>
        <w:gridCol w:w="3544"/>
      </w:tblGrid>
      <w:tr w:rsidR="0091737E" w:rsidRPr="005D2EB5" w:rsidTr="0005479F">
        <w:trPr>
          <w:trHeight w:val="454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1D6899" w:rsidRPr="0005479F" w:rsidRDefault="001D6899" w:rsidP="001D6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Zu jedem Teilkapitel (zu jedem Feld) gibt es einen Lernplan und einen Test.</w:t>
            </w:r>
          </w:p>
          <w:p w:rsidR="001D6899" w:rsidRPr="0005479F" w:rsidRDefault="001D6899" w:rsidP="001D68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In den Lernplänen sind bereits die passenden PRISMA-Lernmaterialien aufgeführt.</w:t>
            </w:r>
          </w:p>
          <w:p w:rsidR="001D6899" w:rsidRPr="005D2EB5" w:rsidRDefault="001D6899" w:rsidP="001D68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 xml:space="preserve">Passend zu PRISMA Naturwissenschaften 1 Ausgabe A </w:t>
            </w:r>
            <w:r w:rsidR="004E0957"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S</w:t>
            </w:r>
            <w:r w:rsid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 xml:space="preserve">chülerbuch (978-3-12-069005-4), </w:t>
            </w:r>
            <w:r w:rsidR="004E0957"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 xml:space="preserve">Kopiervorlagen (978-3-12-069006-1) </w:t>
            </w:r>
            <w:r w:rsidRPr="0005479F">
              <w:rPr>
                <w:rFonts w:ascii="Arial" w:eastAsia="Times New Roman" w:hAnsi="Arial" w:cs="Arial"/>
                <w:sz w:val="16"/>
                <w:szCs w:val="18"/>
                <w:lang w:eastAsia="de-DE"/>
              </w:rPr>
              <w:t>und Tests (978-3-12-069008-5).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99" w:rsidRPr="005D2EB5" w:rsidRDefault="001D6899" w:rsidP="001D689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drawing>
                <wp:inline distT="0" distB="0" distL="0" distR="0" wp14:anchorId="30BE534B" wp14:editId="108E3060">
                  <wp:extent cx="495300" cy="247650"/>
                  <wp:effectExtent l="0" t="0" r="0" b="0"/>
                  <wp:docPr id="2" name="Grafik 2" descr="Klett_LAw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Klett_LAw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99" w:rsidRPr="005D2EB5" w:rsidRDefault="001D6899" w:rsidP="001D6899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 xml:space="preserve">© Ernst Klett Verlag GmbH, Stuttgart 2019 | www.klett.de | Alle Rechte vorbehalten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>Von dieser Druckvorlage ist die Vervielfältigung für d</w:t>
            </w:r>
            <w:r w:rsidR="0005479F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 xml:space="preserve">en eigenen Unterrichtsgebrauch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gestattet. Die Kopiergebühren sind abgegolten.</w:t>
            </w:r>
          </w:p>
          <w:p w:rsidR="001D6899" w:rsidRPr="005D2EB5" w:rsidRDefault="001D6899" w:rsidP="001D6899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</w:p>
        </w:tc>
      </w:tr>
    </w:tbl>
    <w:p w:rsidR="005D2EB5" w:rsidRPr="009A4A5C" w:rsidRDefault="005D2EB5" w:rsidP="00835E40">
      <w:pPr>
        <w:spacing w:after="0"/>
        <w:rPr>
          <w:sz w:val="10"/>
        </w:rPr>
      </w:pPr>
    </w:p>
    <w:sectPr w:rsidR="005D2EB5" w:rsidRPr="009A4A5C" w:rsidSect="002876F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B5"/>
    <w:rsid w:val="0005479F"/>
    <w:rsid w:val="00084C2C"/>
    <w:rsid w:val="00106F1E"/>
    <w:rsid w:val="00141CD7"/>
    <w:rsid w:val="00185963"/>
    <w:rsid w:val="001953A7"/>
    <w:rsid w:val="001D6899"/>
    <w:rsid w:val="002876F8"/>
    <w:rsid w:val="002C0D98"/>
    <w:rsid w:val="003268B0"/>
    <w:rsid w:val="00413F72"/>
    <w:rsid w:val="004E0957"/>
    <w:rsid w:val="00521FA8"/>
    <w:rsid w:val="005B6A4E"/>
    <w:rsid w:val="005D2EB5"/>
    <w:rsid w:val="00636263"/>
    <w:rsid w:val="00663182"/>
    <w:rsid w:val="006D5717"/>
    <w:rsid w:val="007F6817"/>
    <w:rsid w:val="00835E40"/>
    <w:rsid w:val="00877507"/>
    <w:rsid w:val="0091737E"/>
    <w:rsid w:val="009907FC"/>
    <w:rsid w:val="009A4A5C"/>
    <w:rsid w:val="00A17F8D"/>
    <w:rsid w:val="00A93D85"/>
    <w:rsid w:val="00A94C7E"/>
    <w:rsid w:val="00B049D3"/>
    <w:rsid w:val="00BA4537"/>
    <w:rsid w:val="00BB1A5D"/>
    <w:rsid w:val="00BE513B"/>
    <w:rsid w:val="00CB694C"/>
    <w:rsid w:val="00DC1663"/>
    <w:rsid w:val="00F475C6"/>
    <w:rsid w:val="00F54091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7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7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3730-8226-44CE-B729-69DB5CAE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Vogt, Björn</dc:creator>
  <cp:lastModifiedBy>Reichle, Alexandra</cp:lastModifiedBy>
  <cp:revision>2</cp:revision>
  <cp:lastPrinted>2019-04-01T15:29:00Z</cp:lastPrinted>
  <dcterms:created xsi:type="dcterms:W3CDTF">2019-07-24T12:07:00Z</dcterms:created>
  <dcterms:modified xsi:type="dcterms:W3CDTF">2019-07-24T12:07:00Z</dcterms:modified>
</cp:coreProperties>
</file>