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253" w:rsidRPr="00907253" w:rsidRDefault="00907253" w:rsidP="00DF1CA4">
      <w:pPr>
        <w:pStyle w:val="dtiteltext"/>
        <w:spacing w:after="0"/>
      </w:pPr>
      <w:r>
        <w:rPr>
          <w:color w:val="FF0000"/>
        </w:rPr>
        <w:tab/>
      </w:r>
      <w:r w:rsidRPr="00907253">
        <w:t xml:space="preserve">Der Chor im zeitgenössischen Theater – Praxisbeispiele: </w:t>
      </w:r>
      <w:r w:rsidR="00DF1CA4">
        <w:br/>
      </w:r>
      <w:r w:rsidR="00DF1CA4">
        <w:tab/>
      </w:r>
      <w:r w:rsidRPr="00907253">
        <w:t>Einar Schleef</w:t>
      </w:r>
      <w:r>
        <w:t xml:space="preserve"> und</w:t>
      </w:r>
      <w:r w:rsidR="00DF1CA4">
        <w:t xml:space="preserve"> Volker </w:t>
      </w:r>
      <w:r w:rsidRPr="00907253">
        <w:t>Lösch</w:t>
      </w:r>
    </w:p>
    <w:p w:rsidR="00DF1CA4" w:rsidRDefault="00DF1CA4" w:rsidP="00DF1CA4">
      <w:pPr>
        <w:pStyle w:val="dtext"/>
      </w:pPr>
      <w:r>
        <w:t>In den 1990er-Jahren erfährt der Chor auf vielfältige Weise eine Wiederbel</w:t>
      </w:r>
      <w:r>
        <w:t>e</w:t>
      </w:r>
      <w:r>
        <w:t>bung auf der Bühne, dabei nutzen die verschiedenen Theaterschaffenden ganz unterschiedliche Qual</w:t>
      </w:r>
      <w:r>
        <w:t>i</w:t>
      </w:r>
      <w:r>
        <w:t>täten des chorischen The</w:t>
      </w:r>
      <w:r>
        <w:t>a</w:t>
      </w:r>
      <w:r>
        <w:t>ters:</w:t>
      </w:r>
    </w:p>
    <w:p w:rsidR="00DF1CA4" w:rsidRDefault="00DF1CA4" w:rsidP="00907253">
      <w:pPr>
        <w:pStyle w:val="dtext"/>
        <w:sectPr w:rsidR="00DF1CA4" w:rsidSect="003529B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2268" w:right="1361" w:bottom="1871" w:left="3289" w:header="1021" w:footer="454" w:gutter="0"/>
          <w:cols w:space="227"/>
          <w:titlePg/>
          <w:docGrid w:linePitch="360"/>
        </w:sectPr>
      </w:pPr>
    </w:p>
    <w:p w:rsidR="003356CD" w:rsidRPr="001807B1" w:rsidRDefault="003356CD" w:rsidP="001807B1">
      <w:pPr>
        <w:pStyle w:val="dtext"/>
        <w:spacing w:line="240" w:lineRule="auto"/>
        <w:rPr>
          <w:b/>
          <w:bCs/>
        </w:rPr>
      </w:pPr>
      <w:r w:rsidRPr="001807B1">
        <w:rPr>
          <w:b/>
          <w:bCs/>
        </w:rPr>
        <w:lastRenderedPageBreak/>
        <w:t>Einar Schleef</w:t>
      </w:r>
    </w:p>
    <w:p w:rsidR="00DF1CA4" w:rsidRDefault="00907253" w:rsidP="001807B1">
      <w:pPr>
        <w:pStyle w:val="dtext"/>
        <w:spacing w:after="0"/>
      </w:pPr>
      <w:r>
        <w:t>Der Autor und Regisseur Einar Schleef (1944–2001), der seine Laufbahn als Bühnen- und Kostümbildner begann, ist einer der Theatermacher, die sich auf praktischer und theoretischer Ebene am intensivsten mit dem Chor besc</w:t>
      </w:r>
      <w:r w:rsidR="005E1B37">
        <w:t xml:space="preserve">häftigt haben. In seinem Essay </w:t>
      </w:r>
      <w:r w:rsidRPr="005E1B37">
        <w:rPr>
          <w:i/>
        </w:rPr>
        <w:t>Droge Faust Parsifal</w:t>
      </w:r>
      <w:r>
        <w:t xml:space="preserve"> untersucht Schleef 1997 den Verbleib des Chorgedankens in der deutschen Dramatik und die Spuren des Chors in der Theatergeschichte. Für ihn ist der Einsatz des Chors in seinen I</w:t>
      </w:r>
      <w:r>
        <w:t>n</w:t>
      </w:r>
      <w:r>
        <w:t>szenierungen eine Frage der Welta</w:t>
      </w:r>
      <w:r>
        <w:t>n</w:t>
      </w:r>
      <w:r>
        <w:t>schauung: „Nur der Chor ist wahr, das Individuum lügt", war ein Kafka-Satz, den Schleef oft benutzte. Darin kommt zum Ausdruck, dass Schleef den Chor als bewusstes Gegenmodell zum The</w:t>
      </w:r>
      <w:r>
        <w:t>a</w:t>
      </w:r>
      <w:r>
        <w:t>ter der großen Hauptrollen verstand, das er als überholt und nicht-zeitgemäß erachtete. Der Protagonist kann die Welt immer nur aus einer (der eigenen) Pe</w:t>
      </w:r>
      <w:r>
        <w:t>r</w:t>
      </w:r>
      <w:r>
        <w:t>spektive betrachten. Der Chor, den Schleef oft als stampfende, laut skandi</w:t>
      </w:r>
      <w:r>
        <w:t>e</w:t>
      </w:r>
      <w:r>
        <w:t>rende Masse aus ähnlich gekleideten Figuren einsetzt, kann viele Blickwinkel aufzeigen</w:t>
      </w:r>
      <w:r w:rsidR="005E1B37">
        <w:t>. Er</w:t>
      </w:r>
      <w:r>
        <w:t xml:space="preserve"> symbolisiert für </w:t>
      </w:r>
      <w:r w:rsidR="005E1B37">
        <w:t>Schleef</w:t>
      </w:r>
      <w:r>
        <w:t xml:space="preserve">, dass die Sicht auf die Welt heute oft sehr komplex ist und es nicht mehr </w:t>
      </w:r>
      <w:r w:rsidR="005E1B37">
        <w:t>nur</w:t>
      </w:r>
      <w:r>
        <w:rPr>
          <w:i/>
        </w:rPr>
        <w:t xml:space="preserve"> eine</w:t>
      </w:r>
      <w:r>
        <w:t xml:space="preserve"> Wahrheit gibt.</w:t>
      </w:r>
    </w:p>
    <w:p w:rsidR="00DF1CA4" w:rsidRDefault="00DF1CA4" w:rsidP="001807B1">
      <w:pPr>
        <w:pStyle w:val="dtext"/>
        <w:spacing w:after="0"/>
      </w:pPr>
    </w:p>
    <w:p w:rsidR="00DF1CA4" w:rsidRDefault="00DF1CA4" w:rsidP="001807B1">
      <w:pPr>
        <w:pStyle w:val="dtext"/>
        <w:spacing w:after="0"/>
      </w:pPr>
    </w:p>
    <w:p w:rsidR="003356CD" w:rsidRPr="00DF1CA4" w:rsidRDefault="00907253" w:rsidP="00DF1CA4">
      <w:pPr>
        <w:pStyle w:val="dtext"/>
        <w:spacing w:after="0"/>
      </w:pPr>
      <w:r w:rsidRPr="001807B1">
        <w:rPr>
          <w:b/>
        </w:rPr>
        <w:lastRenderedPageBreak/>
        <w:t>Volker Lösch</w:t>
      </w:r>
    </w:p>
    <w:p w:rsidR="00907253" w:rsidRDefault="00907253" w:rsidP="00907253">
      <w:pPr>
        <w:pStyle w:val="dtext"/>
      </w:pPr>
      <w:r>
        <w:t>Der zeitgenössische deutsche Theate</w:t>
      </w:r>
      <w:r>
        <w:t>r</w:t>
      </w:r>
      <w:r>
        <w:t>regisseur Volker Lösch, nutzt den Chor, um Theater zu gesellschaftspolitisch relevanten Themen zu gestalten. Er verleiht Menschen Auftritt und Gehör, die in seinen Augen ihrer öffentlichen Sti</w:t>
      </w:r>
      <w:r>
        <w:t>m</w:t>
      </w:r>
      <w:r>
        <w:t>me beraubt sind. In seinen Inszenieru</w:t>
      </w:r>
      <w:r>
        <w:t>n</w:t>
      </w:r>
      <w:r>
        <w:t>gen lässt er Chöre von Laiendarstellern auftreten, die zum Teil Erfahrungen aus ihrem eigenen Leben mit in die Theate</w:t>
      </w:r>
      <w:r>
        <w:t>r</w:t>
      </w:r>
      <w:r>
        <w:t>arbeit einbringen. Der Chor kommentiert das Geschehen hier nicht aus der Di</w:t>
      </w:r>
      <w:r w:rsidR="001807B1">
        <w:t>-</w:t>
      </w:r>
      <w:proofErr w:type="spellStart"/>
      <w:r>
        <w:t>stanz</w:t>
      </w:r>
      <w:proofErr w:type="spellEnd"/>
      <w:r>
        <w:t>, sondern berichtet aus der Pe</w:t>
      </w:r>
      <w:r>
        <w:t>r</w:t>
      </w:r>
      <w:r>
        <w:t xml:space="preserve">spektive der Betroffenen. In die </w:t>
      </w:r>
      <w:r>
        <w:rPr>
          <w:i/>
          <w:iCs/>
        </w:rPr>
        <w:t>Weber</w:t>
      </w:r>
      <w:r>
        <w:t xml:space="preserve"> (2004/2005, Dresden) besteht der Chor zum großen Teil aus Langzeit-Arbeitslosen, die an passenden Stellen des Stückes manchmal sehr provokativ von den Demütigungen berichten, die sie durch ihre Arbeitslosigkeit erfahren. Das Stück wurde ein Skandal, weil die Au</w:t>
      </w:r>
      <w:r>
        <w:t>s</w:t>
      </w:r>
      <w:r>
        <w:t xml:space="preserve">sagen der Arbeitslosen teilweise als Beleidigung gegenüber amtierenden </w:t>
      </w:r>
      <w:bookmarkStart w:id="0" w:name="_GoBack"/>
      <w:bookmarkEnd w:id="0"/>
      <w:r>
        <w:t xml:space="preserve">Politikern und das Stück als politisch eindimensional empfunden wurde. In </w:t>
      </w:r>
      <w:r>
        <w:rPr>
          <w:i/>
          <w:iCs/>
        </w:rPr>
        <w:t>Medea</w:t>
      </w:r>
      <w:r>
        <w:t xml:space="preserve"> (2007, Stuttgart) wird die Figur der Medea von einem Chor von 19 Frauen verkörpert, der aus drei Scha</w:t>
      </w:r>
      <w:r>
        <w:t>u</w:t>
      </w:r>
      <w:r>
        <w:t xml:space="preserve">spielerinnen und 16 türkischstämmigen Frauen besteht. Die Frauen berichten in teils biografischen Texten aus ihrem Leben als Migrantinnen in Deutschland. </w:t>
      </w:r>
    </w:p>
    <w:p w:rsidR="003356CD" w:rsidRDefault="003356CD" w:rsidP="00907253">
      <w:pPr>
        <w:pStyle w:val="dtext"/>
        <w:sectPr w:rsidR="003356CD" w:rsidSect="003356CD">
          <w:type w:val="continuous"/>
          <w:pgSz w:w="11906" w:h="16838" w:code="9"/>
          <w:pgMar w:top="2268" w:right="1361" w:bottom="1871" w:left="3289" w:header="1021" w:footer="794" w:gutter="0"/>
          <w:cols w:num="2" w:space="709"/>
          <w:titlePg/>
          <w:docGrid w:linePitch="360"/>
        </w:sectPr>
      </w:pPr>
    </w:p>
    <w:p w:rsidR="001807B1" w:rsidRPr="00552F82" w:rsidRDefault="001807B1" w:rsidP="001807B1">
      <w:pPr>
        <w:pStyle w:val="dtext"/>
        <w:spacing w:after="0"/>
        <w:rPr>
          <w:b/>
          <w:color w:val="D6083B"/>
        </w:rPr>
      </w:pPr>
      <w:r w:rsidRPr="00552F82">
        <w:rPr>
          <w:b/>
          <w:color w:val="D6083B"/>
        </w:rPr>
        <w:lastRenderedPageBreak/>
        <w:t>________________________________________________________________________</w:t>
      </w:r>
    </w:p>
    <w:p w:rsidR="001807B1" w:rsidRPr="002A194C" w:rsidRDefault="001807B1" w:rsidP="001807B1">
      <w:pPr>
        <w:pStyle w:val="dtext"/>
        <w:spacing w:after="0"/>
        <w:rPr>
          <w:b/>
          <w:color w:val="FF0000"/>
        </w:rPr>
      </w:pPr>
    </w:p>
    <w:p w:rsidR="003356CD" w:rsidRDefault="003356CD" w:rsidP="00F975CF">
      <w:pPr>
        <w:pStyle w:val="dtext"/>
        <w:spacing w:line="240" w:lineRule="auto"/>
        <w:rPr>
          <w:b/>
        </w:rPr>
      </w:pPr>
      <w:r>
        <w:rPr>
          <w:b/>
        </w:rPr>
        <w:t>Weiterführende Literatur:</w:t>
      </w:r>
    </w:p>
    <w:p w:rsidR="00907253" w:rsidRPr="005E1B37" w:rsidRDefault="003356CD" w:rsidP="003356CD">
      <w:pPr>
        <w:pStyle w:val="dtext"/>
        <w:spacing w:after="0"/>
        <w:rPr>
          <w:szCs w:val="18"/>
        </w:rPr>
      </w:pPr>
      <w:r w:rsidRPr="00552F82">
        <w:rPr>
          <w:rStyle w:val="dpfeil"/>
          <w:color w:val="D6083B"/>
          <w:sz w:val="18"/>
          <w:szCs w:val="18"/>
        </w:rPr>
        <w:t>&gt;</w:t>
      </w:r>
      <w:r w:rsidRPr="005E1B37">
        <w:rPr>
          <w:szCs w:val="18"/>
        </w:rPr>
        <w:t xml:space="preserve"> </w:t>
      </w:r>
      <w:r w:rsidR="00907253" w:rsidRPr="005E1B37">
        <w:rPr>
          <w:szCs w:val="18"/>
        </w:rPr>
        <w:t>Müller, Harald/Müller-</w:t>
      </w:r>
      <w:proofErr w:type="spellStart"/>
      <w:r w:rsidR="00907253" w:rsidRPr="005E1B37">
        <w:rPr>
          <w:szCs w:val="18"/>
        </w:rPr>
        <w:t>Schwefe</w:t>
      </w:r>
      <w:proofErr w:type="spellEnd"/>
      <w:r w:rsidR="00907253" w:rsidRPr="005E1B37">
        <w:rPr>
          <w:szCs w:val="18"/>
        </w:rPr>
        <w:t xml:space="preserve">, Hans-Ulrich: Einar Schleef. Arbeitsbuch. </w:t>
      </w:r>
      <w:r w:rsidR="00DF1CA4">
        <w:rPr>
          <w:szCs w:val="18"/>
        </w:rPr>
        <w:br/>
      </w:r>
      <w:r w:rsidR="00907253" w:rsidRPr="005E1B37">
        <w:rPr>
          <w:szCs w:val="18"/>
        </w:rPr>
        <w:t>Theater der Zeit, Berlin. 2.Aufl. 2004.</w:t>
      </w:r>
    </w:p>
    <w:p w:rsidR="00F975CF" w:rsidRPr="005E1B37" w:rsidRDefault="003356CD" w:rsidP="003356CD">
      <w:pPr>
        <w:pStyle w:val="dtext"/>
        <w:spacing w:after="0"/>
        <w:rPr>
          <w:szCs w:val="18"/>
        </w:rPr>
      </w:pPr>
      <w:r w:rsidRPr="00552F82">
        <w:rPr>
          <w:rStyle w:val="dpfeil"/>
          <w:color w:val="D6083B"/>
          <w:sz w:val="18"/>
          <w:szCs w:val="18"/>
        </w:rPr>
        <w:t>&gt;</w:t>
      </w:r>
      <w:r w:rsidRPr="005E1B37">
        <w:rPr>
          <w:szCs w:val="18"/>
        </w:rPr>
        <w:t xml:space="preserve"> </w:t>
      </w:r>
      <w:r w:rsidR="00907253" w:rsidRPr="005E1B37">
        <w:rPr>
          <w:szCs w:val="18"/>
        </w:rPr>
        <w:t>Schleef, Einar: Droge Faust Parsifal. Suhrkamp, Frankfurt am Main 1997.</w:t>
      </w:r>
    </w:p>
    <w:p w:rsidR="00907253" w:rsidRPr="005E1B37" w:rsidRDefault="00F975CF" w:rsidP="003356CD">
      <w:pPr>
        <w:pStyle w:val="dtext"/>
        <w:spacing w:after="0"/>
        <w:rPr>
          <w:szCs w:val="18"/>
        </w:rPr>
      </w:pPr>
      <w:r w:rsidRPr="00552F82">
        <w:rPr>
          <w:rStyle w:val="dpfeil"/>
          <w:color w:val="D6083B"/>
          <w:sz w:val="18"/>
          <w:szCs w:val="18"/>
        </w:rPr>
        <w:t>&gt;</w:t>
      </w:r>
      <w:r w:rsidRPr="005E1B37">
        <w:rPr>
          <w:szCs w:val="18"/>
        </w:rPr>
        <w:t xml:space="preserve"> </w:t>
      </w:r>
      <w:r w:rsidR="00907253" w:rsidRPr="005E1B37">
        <w:rPr>
          <w:szCs w:val="18"/>
        </w:rPr>
        <w:t>www.einarschleef.net</w:t>
      </w:r>
    </w:p>
    <w:sectPr w:rsidR="00907253" w:rsidRPr="005E1B37" w:rsidSect="004F2309">
      <w:type w:val="continuous"/>
      <w:pgSz w:w="11906" w:h="16838" w:code="9"/>
      <w:pgMar w:top="2268" w:right="1361" w:bottom="1871" w:left="3289" w:header="1021" w:footer="794" w:gutter="0"/>
      <w:cols w:space="22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B112D">
      <w:r>
        <w:separator/>
      </w:r>
    </w:p>
  </w:endnote>
  <w:endnote w:type="continuationSeparator" w:id="0">
    <w:p w:rsidR="00000000" w:rsidRDefault="007B1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Ind w:w="-2478" w:type="dxa"/>
      <w:tblLayout w:type="fixed"/>
      <w:tblLook w:val="01E0" w:firstRow="1" w:lastRow="1" w:firstColumn="1" w:lastColumn="1" w:noHBand="0" w:noVBand="0"/>
    </w:tblPr>
    <w:tblGrid>
      <w:gridCol w:w="10773"/>
    </w:tblGrid>
    <w:tr w:rsidR="00A340ED" w:rsidRPr="00481E9A">
      <w:trPr>
        <w:trHeight w:val="340"/>
      </w:trPr>
      <w:tc>
        <w:tcPr>
          <w:tcW w:w="10773" w:type="dxa"/>
          <w:vAlign w:val="center"/>
        </w:tcPr>
        <w:p w:rsidR="00A340ED" w:rsidRPr="00481E9A" w:rsidRDefault="00A340ED" w:rsidP="00481E9A">
          <w:r w:rsidRPr="00481E9A">
            <w:fldChar w:fldCharType="begin"/>
          </w:r>
          <w:r w:rsidRPr="00481E9A">
            <w:instrText xml:space="preserve"> PAGE </w:instrText>
          </w:r>
          <w:r w:rsidRPr="00481E9A">
            <w:fldChar w:fldCharType="separate"/>
          </w:r>
          <w:r w:rsidR="007B112D">
            <w:rPr>
              <w:noProof/>
            </w:rPr>
            <w:t>1</w:t>
          </w:r>
          <w:r w:rsidRPr="00481E9A">
            <w:fldChar w:fldCharType="end"/>
          </w:r>
        </w:p>
      </w:tc>
    </w:tr>
    <w:tr w:rsidR="00A340ED" w:rsidRPr="00481E9A">
      <w:trPr>
        <w:trHeight w:val="340"/>
      </w:trPr>
      <w:tc>
        <w:tcPr>
          <w:tcW w:w="10773" w:type="dxa"/>
          <w:shd w:val="clear" w:color="auto" w:fill="D9D9D9"/>
          <w:vAlign w:val="center"/>
        </w:tcPr>
        <w:p w:rsidR="00A340ED" w:rsidRDefault="00A340ED" w:rsidP="00481E9A">
          <w:r w:rsidRPr="00481E9A">
            <w:t>Text Fußzeile</w:t>
          </w:r>
        </w:p>
      </w:tc>
    </w:tr>
  </w:tbl>
  <w:p w:rsidR="00A340ED" w:rsidRDefault="00A340ED" w:rsidP="00481E9A">
    <w:pPr>
      <w:pStyle w:val="dtex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0ED" w:rsidRDefault="00A340ED" w:rsidP="008420F4">
    <w:pPr>
      <w:pStyle w:val="dpagina"/>
    </w:pPr>
    <w:r>
      <w:rPr>
        <w:rStyle w:val="Seitenzahl"/>
        <w:rFonts w:ascii="Times New Roman" w:hAnsi="Times New Roman"/>
        <w:sz w:val="24"/>
      </w:rPr>
      <w:fldChar w:fldCharType="begin"/>
    </w:r>
    <w:r>
      <w:rPr>
        <w:rStyle w:val="Seitenzahl"/>
        <w:rFonts w:ascii="Times New Roman" w:hAnsi="Times New Roman"/>
        <w:sz w:val="24"/>
      </w:rPr>
      <w:instrText xml:space="preserve"> PAGE </w:instrText>
    </w:r>
    <w:r>
      <w:rPr>
        <w:rStyle w:val="Seitenzahl"/>
        <w:rFonts w:ascii="Times New Roman" w:hAnsi="Times New Roman"/>
        <w:sz w:val="24"/>
      </w:rPr>
      <w:fldChar w:fldCharType="separate"/>
    </w:r>
    <w:r w:rsidR="007B112D">
      <w:rPr>
        <w:rStyle w:val="Seitenzahl"/>
        <w:rFonts w:ascii="Times New Roman" w:hAnsi="Times New Roman"/>
        <w:noProof/>
        <w:sz w:val="24"/>
      </w:rPr>
      <w:t>1</w:t>
    </w:r>
    <w:r>
      <w:rPr>
        <w:rStyle w:val="Seitenzahl"/>
        <w:rFonts w:ascii="Times New Roman" w:hAnsi="Times New Roman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32" w:type="dxa"/>
      <w:tblInd w:w="-107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77"/>
      <w:gridCol w:w="5387"/>
      <w:gridCol w:w="1864"/>
      <w:gridCol w:w="404"/>
    </w:tblGrid>
    <w:tr w:rsidR="003529B5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1077" w:type="dxa"/>
          <w:vAlign w:val="bottom"/>
        </w:tcPr>
        <w:p w:rsidR="003529B5" w:rsidRDefault="00865393" w:rsidP="002424F4">
          <w:pPr>
            <w:pStyle w:val="dfusszeile"/>
            <w:spacing w:line="240" w:lineRule="auto"/>
          </w:pPr>
          <w:r>
            <w:drawing>
              <wp:inline distT="0" distB="0" distL="0" distR="0" wp14:anchorId="4E54391C" wp14:editId="101FCFDA">
                <wp:extent cx="466725" cy="238125"/>
                <wp:effectExtent l="0" t="0" r="9525" b="9525"/>
                <wp:docPr id="1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67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tcBorders>
            <w:top w:val="single" w:sz="4" w:space="0" w:color="auto"/>
          </w:tcBorders>
          <w:vAlign w:val="bottom"/>
        </w:tcPr>
        <w:p w:rsidR="003529B5" w:rsidRDefault="003529B5" w:rsidP="00DF1CA4">
          <w:pPr>
            <w:pStyle w:val="dfusszeile"/>
          </w:pPr>
          <w:r>
            <w:t xml:space="preserve">© Ernst Klett Verlag GmbH, Stuttgart </w:t>
          </w:r>
          <w:r w:rsidR="00DF1CA4">
            <w:t>2018</w:t>
          </w:r>
          <w:r>
            <w:t>. | www.klett.de</w:t>
          </w:r>
          <w:r>
            <w:br/>
            <w:t xml:space="preserve">Alle Rechte vorbehalten. Von dieser Druckvorlage ist die Vervielfältigung für den </w:t>
          </w:r>
          <w:r>
            <w:br/>
            <w:t>eigenen Unterrichtsgebrauch gestattet. Die Kopiergebühren sind abgegolten..</w:t>
          </w:r>
        </w:p>
      </w:tc>
      <w:tc>
        <w:tcPr>
          <w:tcW w:w="1864" w:type="dxa"/>
          <w:tcBorders>
            <w:top w:val="single" w:sz="4" w:space="0" w:color="auto"/>
          </w:tcBorders>
          <w:vAlign w:val="bottom"/>
        </w:tcPr>
        <w:p w:rsidR="003529B5" w:rsidRDefault="003529B5" w:rsidP="002424F4">
          <w:pPr>
            <w:pStyle w:val="dfusszeile"/>
          </w:pPr>
          <w:r>
            <w:t>zu Darstellendes Spiel</w:t>
          </w:r>
        </w:p>
        <w:p w:rsidR="003529B5" w:rsidRDefault="00DF1CA4" w:rsidP="002424F4">
          <w:pPr>
            <w:pStyle w:val="dfusszeile"/>
            <w:spacing w:line="240" w:lineRule="auto"/>
          </w:pPr>
          <w:r>
            <w:t>ISBN: 978-3-12-350467-9</w:t>
          </w:r>
        </w:p>
      </w:tc>
      <w:tc>
        <w:tcPr>
          <w:tcW w:w="404" w:type="dxa"/>
          <w:tcBorders>
            <w:top w:val="single" w:sz="4" w:space="0" w:color="auto"/>
          </w:tcBorders>
          <w:vAlign w:val="bottom"/>
        </w:tcPr>
        <w:p w:rsidR="003529B5" w:rsidRPr="00654D71" w:rsidRDefault="003529B5" w:rsidP="002424F4">
          <w:pPr>
            <w:pStyle w:val="dpagina"/>
          </w:pPr>
          <w:r w:rsidRPr="00654D71">
            <w:fldChar w:fldCharType="begin"/>
          </w:r>
          <w:r w:rsidRPr="00654D71">
            <w:instrText xml:space="preserve"> PAGE  \* MERGEFORMAT </w:instrText>
          </w:r>
          <w:r w:rsidRPr="00654D71">
            <w:fldChar w:fldCharType="separate"/>
          </w:r>
          <w:r w:rsidR="007B112D">
            <w:rPr>
              <w:noProof/>
            </w:rPr>
            <w:t>1</w:t>
          </w:r>
          <w:r w:rsidRPr="00654D71">
            <w:fldChar w:fldCharType="end"/>
          </w:r>
        </w:p>
      </w:tc>
    </w:tr>
  </w:tbl>
  <w:p w:rsidR="003529B5" w:rsidRDefault="003529B5" w:rsidP="003529B5">
    <w:pPr>
      <w:pStyle w:val="dfuss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B112D">
      <w:r>
        <w:separator/>
      </w:r>
    </w:p>
  </w:footnote>
  <w:footnote w:type="continuationSeparator" w:id="0">
    <w:p w:rsidR="00000000" w:rsidRDefault="007B11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0773" w:type="dxa"/>
      <w:tblInd w:w="-2478" w:type="dxa"/>
      <w:shd w:val="clear" w:color="auto" w:fill="CC0000"/>
      <w:tblLayout w:type="fixed"/>
      <w:tblLook w:val="01E0" w:firstRow="1" w:lastRow="1" w:firstColumn="1" w:lastColumn="1" w:noHBand="0" w:noVBand="0"/>
    </w:tblPr>
    <w:tblGrid>
      <w:gridCol w:w="10773"/>
    </w:tblGrid>
    <w:tr w:rsidR="00A340ED">
      <w:trPr>
        <w:trHeight w:val="510"/>
      </w:trPr>
      <w:tc>
        <w:tcPr>
          <w:tcW w:w="10773" w:type="dxa"/>
          <w:shd w:val="clear" w:color="auto" w:fill="CC0000"/>
          <w:vAlign w:val="center"/>
        </w:tcPr>
        <w:p w:rsidR="00A340ED" w:rsidRPr="00BA5E96" w:rsidRDefault="00A340ED" w:rsidP="00BA5E96">
          <w:pPr>
            <w:pStyle w:val="dtext"/>
          </w:pPr>
        </w:p>
      </w:tc>
    </w:tr>
  </w:tbl>
  <w:p w:rsidR="00A340ED" w:rsidRDefault="00A340ED" w:rsidP="00BA5E96">
    <w:pPr>
      <w:pStyle w:val="dtex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Ind w:w="-3119" w:type="dxa"/>
      <w:shd w:val="clear" w:color="auto" w:fill="CC0000"/>
      <w:tblLayout w:type="fixed"/>
      <w:tblLook w:val="01E0" w:firstRow="1" w:lastRow="1" w:firstColumn="1" w:lastColumn="1" w:noHBand="0" w:noVBand="0"/>
    </w:tblPr>
    <w:tblGrid>
      <w:gridCol w:w="11567"/>
    </w:tblGrid>
    <w:tr w:rsidR="00A340ED">
      <w:trPr>
        <w:trHeight w:hRule="exact" w:val="851"/>
      </w:trPr>
      <w:tc>
        <w:tcPr>
          <w:tcW w:w="11567" w:type="dxa"/>
          <w:shd w:val="clear" w:color="auto" w:fill="CC0000"/>
          <w:vAlign w:val="bottom"/>
        </w:tcPr>
        <w:p w:rsidR="00A340ED" w:rsidRPr="00BA5E96" w:rsidRDefault="00A340ED" w:rsidP="00BF5FA6">
          <w:pPr>
            <w:pStyle w:val="dkopf"/>
            <w:tabs>
              <w:tab w:val="clear" w:pos="0"/>
              <w:tab w:val="clear" w:pos="2722"/>
              <w:tab w:val="left" w:pos="2552"/>
            </w:tabs>
          </w:pPr>
          <w:r>
            <w:t>X</w:t>
          </w:r>
          <w:r>
            <w:tab/>
            <w:t>Körper und Präsenz</w:t>
          </w:r>
        </w:p>
      </w:tc>
    </w:tr>
  </w:tbl>
  <w:p w:rsidR="00A340ED" w:rsidRPr="004C47F7" w:rsidRDefault="00A340ED" w:rsidP="004C47F7">
    <w:pPr>
      <w:pStyle w:val="dtex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CA4" w:rsidRDefault="00DF1CA4" w:rsidP="000D7B21">
    <w:pPr>
      <w:pStyle w:val="dtitelkapitel"/>
    </w:pPr>
    <w:r>
      <w:rPr>
        <w:b w:val="0"/>
        <w:color w:val="auto"/>
        <w:sz w:val="18"/>
        <w:szCs w:val="24"/>
      </w:rPr>
      <w:tab/>
    </w:r>
    <w:r>
      <w:t>Grundkurs 2:</w:t>
    </w:r>
  </w:p>
  <w:p w:rsidR="00A340ED" w:rsidRDefault="00DF1CA4" w:rsidP="000D7B21">
    <w:pPr>
      <w:pStyle w:val="dtitelkapitel"/>
    </w:pPr>
    <w:r>
      <w:tab/>
    </w:r>
    <w:r w:rsidR="004F2309">
      <w:t>T</w:t>
    </w:r>
    <w:r w:rsidR="00907253">
      <w:t>heaterchor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1D5"/>
    <w:rsid w:val="0003546B"/>
    <w:rsid w:val="000D3E6F"/>
    <w:rsid w:val="000D7B21"/>
    <w:rsid w:val="000E7494"/>
    <w:rsid w:val="00121EDE"/>
    <w:rsid w:val="00124A5E"/>
    <w:rsid w:val="001474A2"/>
    <w:rsid w:val="001807B1"/>
    <w:rsid w:val="001B0F3D"/>
    <w:rsid w:val="001F1F64"/>
    <w:rsid w:val="00222168"/>
    <w:rsid w:val="002424F4"/>
    <w:rsid w:val="0025493C"/>
    <w:rsid w:val="00267BAF"/>
    <w:rsid w:val="00296B23"/>
    <w:rsid w:val="002D5B00"/>
    <w:rsid w:val="002F7A5F"/>
    <w:rsid w:val="00321936"/>
    <w:rsid w:val="00330817"/>
    <w:rsid w:val="003356CD"/>
    <w:rsid w:val="003529B5"/>
    <w:rsid w:val="00356E14"/>
    <w:rsid w:val="00360AD4"/>
    <w:rsid w:val="00366044"/>
    <w:rsid w:val="00374418"/>
    <w:rsid w:val="004047B2"/>
    <w:rsid w:val="00433C44"/>
    <w:rsid w:val="004375F9"/>
    <w:rsid w:val="0047070F"/>
    <w:rsid w:val="00481E9A"/>
    <w:rsid w:val="00492EC1"/>
    <w:rsid w:val="004A795D"/>
    <w:rsid w:val="004C47F7"/>
    <w:rsid w:val="004F2309"/>
    <w:rsid w:val="00552F82"/>
    <w:rsid w:val="0056077B"/>
    <w:rsid w:val="005B56E4"/>
    <w:rsid w:val="005B59E5"/>
    <w:rsid w:val="005B5DAA"/>
    <w:rsid w:val="005E1B37"/>
    <w:rsid w:val="005F6E4B"/>
    <w:rsid w:val="00611228"/>
    <w:rsid w:val="006759CF"/>
    <w:rsid w:val="006E6819"/>
    <w:rsid w:val="00745174"/>
    <w:rsid w:val="00761E93"/>
    <w:rsid w:val="0079669D"/>
    <w:rsid w:val="007B112D"/>
    <w:rsid w:val="007B124E"/>
    <w:rsid w:val="007D3FDB"/>
    <w:rsid w:val="007E6F4C"/>
    <w:rsid w:val="00822145"/>
    <w:rsid w:val="0082556A"/>
    <w:rsid w:val="00840B8A"/>
    <w:rsid w:val="008420F4"/>
    <w:rsid w:val="00852BA6"/>
    <w:rsid w:val="00865393"/>
    <w:rsid w:val="008B14AA"/>
    <w:rsid w:val="008C72EF"/>
    <w:rsid w:val="008E11E0"/>
    <w:rsid w:val="00907253"/>
    <w:rsid w:val="00951319"/>
    <w:rsid w:val="0099758D"/>
    <w:rsid w:val="009A3234"/>
    <w:rsid w:val="00A2534A"/>
    <w:rsid w:val="00A340ED"/>
    <w:rsid w:val="00A543FD"/>
    <w:rsid w:val="00A65C8F"/>
    <w:rsid w:val="00A7452D"/>
    <w:rsid w:val="00B322E4"/>
    <w:rsid w:val="00B501F2"/>
    <w:rsid w:val="00BA0332"/>
    <w:rsid w:val="00BA1394"/>
    <w:rsid w:val="00BA5E96"/>
    <w:rsid w:val="00BD097B"/>
    <w:rsid w:val="00BF5FA6"/>
    <w:rsid w:val="00C23FAE"/>
    <w:rsid w:val="00C35651"/>
    <w:rsid w:val="00C445ED"/>
    <w:rsid w:val="00C46AA4"/>
    <w:rsid w:val="00C531D5"/>
    <w:rsid w:val="00C75746"/>
    <w:rsid w:val="00CA7F0C"/>
    <w:rsid w:val="00CD5443"/>
    <w:rsid w:val="00CF497B"/>
    <w:rsid w:val="00D279AC"/>
    <w:rsid w:val="00DA218C"/>
    <w:rsid w:val="00DC7DA1"/>
    <w:rsid w:val="00DE0934"/>
    <w:rsid w:val="00DF1CA4"/>
    <w:rsid w:val="00E152E6"/>
    <w:rsid w:val="00E4549C"/>
    <w:rsid w:val="00E61504"/>
    <w:rsid w:val="00E63FF7"/>
    <w:rsid w:val="00E67B57"/>
    <w:rsid w:val="00E85C55"/>
    <w:rsid w:val="00F6238B"/>
    <w:rsid w:val="00F975CF"/>
    <w:rsid w:val="00FA25A4"/>
    <w:rsid w:val="00FD1E19"/>
    <w:rsid w:val="00FD2224"/>
    <w:rsid w:val="00FE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c00"/>
      <o:colormenu v:ext="edit" fillcolor="#c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7253"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semiHidden/>
    <w:rsid w:val="00D279A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D279AC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semiHidden/>
    <w:rsid w:val="00DE0934"/>
    <w:tblPr/>
    <w:tcPr>
      <w:tcMar>
        <w:left w:w="0" w:type="dxa"/>
        <w:right w:w="0" w:type="dxa"/>
      </w:tcMar>
    </w:tcPr>
  </w:style>
  <w:style w:type="paragraph" w:customStyle="1" w:styleId="dtext">
    <w:name w:val="d.text"/>
    <w:rsid w:val="004C47F7"/>
    <w:pPr>
      <w:widowControl w:val="0"/>
      <w:spacing w:after="120" w:line="239" w:lineRule="exact"/>
    </w:pPr>
    <w:rPr>
      <w:rFonts w:ascii="Arial" w:hAnsi="Arial"/>
      <w:sz w:val="18"/>
      <w:szCs w:val="24"/>
    </w:rPr>
  </w:style>
  <w:style w:type="paragraph" w:customStyle="1" w:styleId="djoker">
    <w:name w:val="d.joker"/>
    <w:basedOn w:val="dtext"/>
    <w:rsid w:val="00C445ED"/>
    <w:pPr>
      <w:pBdr>
        <w:top w:val="single" w:sz="12" w:space="6" w:color="CC0000"/>
        <w:left w:val="single" w:sz="12" w:space="6" w:color="CC0000"/>
        <w:bottom w:val="single" w:sz="12" w:space="6" w:color="CC0000"/>
        <w:right w:val="single" w:sz="12" w:space="6" w:color="CC0000"/>
      </w:pBdr>
    </w:pPr>
    <w:rPr>
      <w:color w:val="CC0000"/>
    </w:rPr>
  </w:style>
  <w:style w:type="paragraph" w:customStyle="1" w:styleId="dbildbeschreibung">
    <w:name w:val="d.bildbeschreibung"/>
    <w:basedOn w:val="dtext"/>
    <w:rsid w:val="008E11E0"/>
    <w:pPr>
      <w:shd w:val="clear" w:color="auto" w:fill="CCCCCC"/>
      <w:spacing w:after="0"/>
    </w:pPr>
    <w:rPr>
      <w:i/>
      <w:sz w:val="16"/>
    </w:rPr>
  </w:style>
  <w:style w:type="paragraph" w:customStyle="1" w:styleId="dfusszeile">
    <w:name w:val="d.fusszeile"/>
    <w:rsid w:val="003529B5"/>
    <w:pPr>
      <w:spacing w:line="118" w:lineRule="exact"/>
    </w:pPr>
    <w:rPr>
      <w:rFonts w:ascii="Arial" w:hAnsi="Arial"/>
      <w:noProof/>
      <w:sz w:val="10"/>
    </w:rPr>
  </w:style>
  <w:style w:type="character" w:styleId="Seitenzahl">
    <w:name w:val="page number"/>
    <w:basedOn w:val="Absatz-Standardschriftart"/>
    <w:semiHidden/>
    <w:rsid w:val="005B5DAA"/>
  </w:style>
  <w:style w:type="character" w:customStyle="1" w:styleId="dpfeil">
    <w:name w:val="d.pfeil"/>
    <w:basedOn w:val="Absatz-Standardschriftart"/>
    <w:semiHidden/>
    <w:rsid w:val="00C75746"/>
    <w:rPr>
      <w:rFonts w:ascii="Arial" w:hAnsi="Arial"/>
      <w:b/>
      <w:color w:val="CC0000"/>
      <w:sz w:val="24"/>
    </w:rPr>
  </w:style>
  <w:style w:type="paragraph" w:customStyle="1" w:styleId="dkopf">
    <w:name w:val="d.kopf"/>
    <w:semiHidden/>
    <w:rsid w:val="004C47F7"/>
    <w:pPr>
      <w:widowControl w:val="0"/>
      <w:tabs>
        <w:tab w:val="left" w:pos="0"/>
        <w:tab w:val="left" w:pos="2722"/>
      </w:tabs>
      <w:spacing w:after="120"/>
      <w:ind w:left="2155"/>
    </w:pPr>
    <w:rPr>
      <w:rFonts w:ascii="Arial" w:hAnsi="Arial"/>
      <w:b/>
      <w:color w:val="FFFFFF"/>
      <w:sz w:val="16"/>
      <w:szCs w:val="18"/>
    </w:rPr>
  </w:style>
  <w:style w:type="paragraph" w:customStyle="1" w:styleId="dmarginalieziel">
    <w:name w:val="d.marginalie.ziel"/>
    <w:basedOn w:val="dtext"/>
    <w:rsid w:val="00A65C8F"/>
    <w:pPr>
      <w:framePr w:w="1701" w:wrap="around" w:vAnchor="text" w:hAnchor="page" w:x="1135" w:y="1" w:anchorLock="1"/>
      <w:spacing w:line="182" w:lineRule="exact"/>
      <w:jc w:val="right"/>
    </w:pPr>
    <w:rPr>
      <w:b/>
      <w:color w:val="800000"/>
      <w:sz w:val="15"/>
      <w:szCs w:val="15"/>
    </w:rPr>
  </w:style>
  <w:style w:type="paragraph" w:customStyle="1" w:styleId="dpagina">
    <w:name w:val="d.pagina"/>
    <w:basedOn w:val="dtext"/>
    <w:semiHidden/>
    <w:rsid w:val="008420F4"/>
    <w:pPr>
      <w:spacing w:after="0" w:line="240" w:lineRule="auto"/>
      <w:jc w:val="right"/>
    </w:pPr>
    <w:rPr>
      <w:b/>
      <w:sz w:val="22"/>
    </w:rPr>
  </w:style>
  <w:style w:type="paragraph" w:customStyle="1" w:styleId="dtitelkapitel">
    <w:name w:val="d.titel.kapitel"/>
    <w:basedOn w:val="dtext"/>
    <w:next w:val="dtext"/>
    <w:rsid w:val="00840B8A"/>
    <w:pPr>
      <w:tabs>
        <w:tab w:val="left" w:pos="0"/>
      </w:tabs>
      <w:spacing w:after="0" w:line="240" w:lineRule="auto"/>
      <w:ind w:left="-1134"/>
    </w:pPr>
    <w:rPr>
      <w:b/>
      <w:color w:val="CC0000"/>
      <w:sz w:val="37"/>
      <w:szCs w:val="28"/>
    </w:rPr>
  </w:style>
  <w:style w:type="paragraph" w:customStyle="1" w:styleId="dmethode">
    <w:name w:val="d.methode"/>
    <w:basedOn w:val="dtext"/>
    <w:next w:val="dtiteltext"/>
    <w:semiHidden/>
    <w:rsid w:val="00E85C55"/>
    <w:pPr>
      <w:spacing w:after="0" w:line="240" w:lineRule="auto"/>
      <w:jc w:val="center"/>
    </w:pPr>
    <w:rPr>
      <w:b/>
      <w:color w:val="FFFFFF"/>
      <w:sz w:val="21"/>
      <w:szCs w:val="18"/>
    </w:rPr>
  </w:style>
  <w:style w:type="paragraph" w:styleId="Sprechblasentext">
    <w:name w:val="Balloon Text"/>
    <w:basedOn w:val="Standard"/>
    <w:semiHidden/>
    <w:rsid w:val="008420F4"/>
    <w:rPr>
      <w:rFonts w:ascii="Tahoma" w:hAnsi="Tahoma" w:cs="Tahoma"/>
      <w:sz w:val="16"/>
      <w:szCs w:val="16"/>
    </w:rPr>
  </w:style>
  <w:style w:type="paragraph" w:customStyle="1" w:styleId="dlernziel">
    <w:name w:val="d.lernziel"/>
    <w:basedOn w:val="dtext"/>
    <w:rsid w:val="000D7B21"/>
    <w:pPr>
      <w:shd w:val="clear" w:color="auto" w:fill="CCCCCC"/>
      <w:spacing w:after="0"/>
      <w:ind w:right="284"/>
    </w:pPr>
    <w:rPr>
      <w:b/>
      <w:color w:val="CC0000"/>
      <w:szCs w:val="18"/>
    </w:rPr>
  </w:style>
  <w:style w:type="paragraph" w:customStyle="1" w:styleId="dtiteltext">
    <w:name w:val="d.titel.text"/>
    <w:basedOn w:val="dtext"/>
    <w:next w:val="dtext"/>
    <w:rsid w:val="00761E93"/>
    <w:pPr>
      <w:tabs>
        <w:tab w:val="left" w:pos="0"/>
      </w:tabs>
      <w:spacing w:after="239"/>
      <w:ind w:left="-1701"/>
    </w:pPr>
    <w:rPr>
      <w:b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7253"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semiHidden/>
    <w:rsid w:val="00D279A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D279AC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semiHidden/>
    <w:rsid w:val="00DE0934"/>
    <w:tblPr/>
    <w:tcPr>
      <w:tcMar>
        <w:left w:w="0" w:type="dxa"/>
        <w:right w:w="0" w:type="dxa"/>
      </w:tcMar>
    </w:tcPr>
  </w:style>
  <w:style w:type="paragraph" w:customStyle="1" w:styleId="dtext">
    <w:name w:val="d.text"/>
    <w:rsid w:val="004C47F7"/>
    <w:pPr>
      <w:widowControl w:val="0"/>
      <w:spacing w:after="120" w:line="239" w:lineRule="exact"/>
    </w:pPr>
    <w:rPr>
      <w:rFonts w:ascii="Arial" w:hAnsi="Arial"/>
      <w:sz w:val="18"/>
      <w:szCs w:val="24"/>
    </w:rPr>
  </w:style>
  <w:style w:type="paragraph" w:customStyle="1" w:styleId="djoker">
    <w:name w:val="d.joker"/>
    <w:basedOn w:val="dtext"/>
    <w:rsid w:val="00C445ED"/>
    <w:pPr>
      <w:pBdr>
        <w:top w:val="single" w:sz="12" w:space="6" w:color="CC0000"/>
        <w:left w:val="single" w:sz="12" w:space="6" w:color="CC0000"/>
        <w:bottom w:val="single" w:sz="12" w:space="6" w:color="CC0000"/>
        <w:right w:val="single" w:sz="12" w:space="6" w:color="CC0000"/>
      </w:pBdr>
    </w:pPr>
    <w:rPr>
      <w:color w:val="CC0000"/>
    </w:rPr>
  </w:style>
  <w:style w:type="paragraph" w:customStyle="1" w:styleId="dbildbeschreibung">
    <w:name w:val="d.bildbeschreibung"/>
    <w:basedOn w:val="dtext"/>
    <w:rsid w:val="008E11E0"/>
    <w:pPr>
      <w:shd w:val="clear" w:color="auto" w:fill="CCCCCC"/>
      <w:spacing w:after="0"/>
    </w:pPr>
    <w:rPr>
      <w:i/>
      <w:sz w:val="16"/>
    </w:rPr>
  </w:style>
  <w:style w:type="paragraph" w:customStyle="1" w:styleId="dfusszeile">
    <w:name w:val="d.fusszeile"/>
    <w:rsid w:val="003529B5"/>
    <w:pPr>
      <w:spacing w:line="118" w:lineRule="exact"/>
    </w:pPr>
    <w:rPr>
      <w:rFonts w:ascii="Arial" w:hAnsi="Arial"/>
      <w:noProof/>
      <w:sz w:val="10"/>
    </w:rPr>
  </w:style>
  <w:style w:type="character" w:styleId="Seitenzahl">
    <w:name w:val="page number"/>
    <w:basedOn w:val="Absatz-Standardschriftart"/>
    <w:semiHidden/>
    <w:rsid w:val="005B5DAA"/>
  </w:style>
  <w:style w:type="character" w:customStyle="1" w:styleId="dpfeil">
    <w:name w:val="d.pfeil"/>
    <w:basedOn w:val="Absatz-Standardschriftart"/>
    <w:semiHidden/>
    <w:rsid w:val="00C75746"/>
    <w:rPr>
      <w:rFonts w:ascii="Arial" w:hAnsi="Arial"/>
      <w:b/>
      <w:color w:val="CC0000"/>
      <w:sz w:val="24"/>
    </w:rPr>
  </w:style>
  <w:style w:type="paragraph" w:customStyle="1" w:styleId="dkopf">
    <w:name w:val="d.kopf"/>
    <w:semiHidden/>
    <w:rsid w:val="004C47F7"/>
    <w:pPr>
      <w:widowControl w:val="0"/>
      <w:tabs>
        <w:tab w:val="left" w:pos="0"/>
        <w:tab w:val="left" w:pos="2722"/>
      </w:tabs>
      <w:spacing w:after="120"/>
      <w:ind w:left="2155"/>
    </w:pPr>
    <w:rPr>
      <w:rFonts w:ascii="Arial" w:hAnsi="Arial"/>
      <w:b/>
      <w:color w:val="FFFFFF"/>
      <w:sz w:val="16"/>
      <w:szCs w:val="18"/>
    </w:rPr>
  </w:style>
  <w:style w:type="paragraph" w:customStyle="1" w:styleId="dmarginalieziel">
    <w:name w:val="d.marginalie.ziel"/>
    <w:basedOn w:val="dtext"/>
    <w:rsid w:val="00A65C8F"/>
    <w:pPr>
      <w:framePr w:w="1701" w:wrap="around" w:vAnchor="text" w:hAnchor="page" w:x="1135" w:y="1" w:anchorLock="1"/>
      <w:spacing w:line="182" w:lineRule="exact"/>
      <w:jc w:val="right"/>
    </w:pPr>
    <w:rPr>
      <w:b/>
      <w:color w:val="800000"/>
      <w:sz w:val="15"/>
      <w:szCs w:val="15"/>
    </w:rPr>
  </w:style>
  <w:style w:type="paragraph" w:customStyle="1" w:styleId="dpagina">
    <w:name w:val="d.pagina"/>
    <w:basedOn w:val="dtext"/>
    <w:semiHidden/>
    <w:rsid w:val="008420F4"/>
    <w:pPr>
      <w:spacing w:after="0" w:line="240" w:lineRule="auto"/>
      <w:jc w:val="right"/>
    </w:pPr>
    <w:rPr>
      <w:b/>
      <w:sz w:val="22"/>
    </w:rPr>
  </w:style>
  <w:style w:type="paragraph" w:customStyle="1" w:styleId="dtitelkapitel">
    <w:name w:val="d.titel.kapitel"/>
    <w:basedOn w:val="dtext"/>
    <w:next w:val="dtext"/>
    <w:rsid w:val="00840B8A"/>
    <w:pPr>
      <w:tabs>
        <w:tab w:val="left" w:pos="0"/>
      </w:tabs>
      <w:spacing w:after="0" w:line="240" w:lineRule="auto"/>
      <w:ind w:left="-1134"/>
    </w:pPr>
    <w:rPr>
      <w:b/>
      <w:color w:val="CC0000"/>
      <w:sz w:val="37"/>
      <w:szCs w:val="28"/>
    </w:rPr>
  </w:style>
  <w:style w:type="paragraph" w:customStyle="1" w:styleId="dmethode">
    <w:name w:val="d.methode"/>
    <w:basedOn w:val="dtext"/>
    <w:next w:val="dtiteltext"/>
    <w:semiHidden/>
    <w:rsid w:val="00E85C55"/>
    <w:pPr>
      <w:spacing w:after="0" w:line="240" w:lineRule="auto"/>
      <w:jc w:val="center"/>
    </w:pPr>
    <w:rPr>
      <w:b/>
      <w:color w:val="FFFFFF"/>
      <w:sz w:val="21"/>
      <w:szCs w:val="18"/>
    </w:rPr>
  </w:style>
  <w:style w:type="paragraph" w:styleId="Sprechblasentext">
    <w:name w:val="Balloon Text"/>
    <w:basedOn w:val="Standard"/>
    <w:semiHidden/>
    <w:rsid w:val="008420F4"/>
    <w:rPr>
      <w:rFonts w:ascii="Tahoma" w:hAnsi="Tahoma" w:cs="Tahoma"/>
      <w:sz w:val="16"/>
      <w:szCs w:val="16"/>
    </w:rPr>
  </w:style>
  <w:style w:type="paragraph" w:customStyle="1" w:styleId="dlernziel">
    <w:name w:val="d.lernziel"/>
    <w:basedOn w:val="dtext"/>
    <w:rsid w:val="000D7B21"/>
    <w:pPr>
      <w:shd w:val="clear" w:color="auto" w:fill="CCCCCC"/>
      <w:spacing w:after="0"/>
      <w:ind w:right="284"/>
    </w:pPr>
    <w:rPr>
      <w:b/>
      <w:color w:val="CC0000"/>
      <w:szCs w:val="18"/>
    </w:rPr>
  </w:style>
  <w:style w:type="paragraph" w:customStyle="1" w:styleId="dtiteltext">
    <w:name w:val="d.titel.text"/>
    <w:basedOn w:val="dtext"/>
    <w:next w:val="dtext"/>
    <w:rsid w:val="00761E93"/>
    <w:pPr>
      <w:tabs>
        <w:tab w:val="left" w:pos="0"/>
      </w:tabs>
      <w:spacing w:after="239"/>
      <w:ind w:left="-1701"/>
    </w:pPr>
    <w:rPr>
      <w:b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pc\Eigene%20Dateien\Carola\Klett\Darstellendes%20Spiel\Homepage\MS\darstellendes_spiel_Stichwortverz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darstellendes_spiel_Stichwortverz.dot</Template>
  <TotalTime>0</TotalTime>
  <Pages>1</Pages>
  <Words>402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</vt:lpstr>
    </vt:vector>
  </TitlesOfParts>
  <Company>Klett Systeme &amp; Service GmbH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</dc:title>
  <dc:creator>pc</dc:creator>
  <cp:lastModifiedBy>Riehl, Carina</cp:lastModifiedBy>
  <cp:revision>3</cp:revision>
  <cp:lastPrinted>2018-02-28T13:04:00Z</cp:lastPrinted>
  <dcterms:created xsi:type="dcterms:W3CDTF">2018-02-28T13:04:00Z</dcterms:created>
  <dcterms:modified xsi:type="dcterms:W3CDTF">2018-02-28T13:04:00Z</dcterms:modified>
</cp:coreProperties>
</file>