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7B6E0" w14:textId="77777777" w:rsidR="00715A9C" w:rsidRPr="00715A9C" w:rsidRDefault="00715A9C" w:rsidP="00715A9C">
      <w:pPr>
        <w:rPr>
          <w:rFonts w:ascii="Arial" w:hAnsi="Arial" w:cs="Arial-BoldMT"/>
          <w:b/>
          <w:bCs/>
          <w:sz w:val="32"/>
          <w:szCs w:val="32"/>
          <w:lang w:eastAsia="zh-CN"/>
        </w:rPr>
      </w:pPr>
      <w:r w:rsidRPr="00715A9C">
        <w:rPr>
          <w:rFonts w:ascii="Arial" w:hAnsi="Arial" w:cs="Arial-BoldMT"/>
          <w:b/>
          <w:bCs/>
          <w:sz w:val="32"/>
          <w:szCs w:val="32"/>
          <w:lang w:eastAsia="zh-CN"/>
        </w:rPr>
        <w:t>Kriterienkatalog für die Bewertung</w:t>
      </w:r>
    </w:p>
    <w:p w14:paraId="52CF7AAD" w14:textId="77777777" w:rsidR="00715A9C" w:rsidRPr="00715A9C" w:rsidRDefault="00715A9C" w:rsidP="00715A9C">
      <w:pPr>
        <w:rPr>
          <w:rFonts w:ascii="Arial" w:hAnsi="Arial" w:cs="Arial-BoldMT"/>
          <w:b/>
          <w:bCs/>
          <w:sz w:val="32"/>
          <w:szCs w:val="32"/>
          <w:lang w:eastAsia="zh-CN"/>
        </w:rPr>
      </w:pPr>
    </w:p>
    <w:tbl>
      <w:tblPr>
        <w:tblW w:w="0" w:type="auto"/>
        <w:tblInd w:w="255" w:type="dxa"/>
        <w:tblBorders>
          <w:top w:val="single" w:sz="18" w:space="0" w:color="595959"/>
          <w:left w:val="single" w:sz="18" w:space="0" w:color="595959"/>
          <w:bottom w:val="single" w:sz="18" w:space="0" w:color="595959"/>
          <w:right w:val="single" w:sz="18" w:space="0" w:color="595959"/>
          <w:insideH w:val="single" w:sz="18" w:space="0" w:color="595959"/>
          <w:insideV w:val="single" w:sz="18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014"/>
      </w:tblGrid>
      <w:tr w:rsidR="00715A9C" w:rsidRPr="00715A9C" w14:paraId="74C1A544" w14:textId="77777777" w:rsidTr="00D55F8A">
        <w:tc>
          <w:tcPr>
            <w:tcW w:w="9014" w:type="dxa"/>
            <w:tcBorders>
              <w:top w:val="single" w:sz="18" w:space="0" w:color="595959"/>
              <w:left w:val="single" w:sz="18" w:space="0" w:color="595959"/>
              <w:bottom w:val="single" w:sz="4" w:space="0" w:color="595959"/>
              <w:right w:val="single" w:sz="18" w:space="0" w:color="595959"/>
            </w:tcBorders>
            <w:tcMar>
              <w:top w:w="113" w:type="dxa"/>
              <w:left w:w="227" w:type="dxa"/>
              <w:bottom w:w="57" w:type="dxa"/>
              <w:right w:w="227" w:type="dxa"/>
            </w:tcMar>
            <w:hideMark/>
          </w:tcPr>
          <w:p w14:paraId="7CA22DBD" w14:textId="77777777" w:rsidR="00715A9C" w:rsidRPr="00715A9C" w:rsidRDefault="00715A9C" w:rsidP="00715A9C">
            <w:pPr>
              <w:suppressLineNumbers/>
              <w:tabs>
                <w:tab w:val="left" w:pos="284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</w:pPr>
            <w:r w:rsidRPr="00715A9C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 xml:space="preserve">Name der Schülerin/des Schülers: </w:t>
            </w:r>
          </w:p>
        </w:tc>
      </w:tr>
      <w:tr w:rsidR="00715A9C" w:rsidRPr="00715A9C" w14:paraId="20781FF6" w14:textId="77777777" w:rsidTr="00D55F8A">
        <w:tc>
          <w:tcPr>
            <w:tcW w:w="9014" w:type="dxa"/>
            <w:tcBorders>
              <w:top w:val="single" w:sz="4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  <w:tcMar>
              <w:top w:w="113" w:type="dxa"/>
              <w:left w:w="227" w:type="dxa"/>
              <w:bottom w:w="57" w:type="dxa"/>
              <w:right w:w="227" w:type="dxa"/>
            </w:tcMar>
            <w:hideMark/>
          </w:tcPr>
          <w:p w14:paraId="43EE1A6A" w14:textId="77777777" w:rsidR="00715A9C" w:rsidRPr="00715A9C" w:rsidRDefault="00715A9C" w:rsidP="00715A9C">
            <w:pPr>
              <w:suppressLineNumbers/>
              <w:tabs>
                <w:tab w:val="left" w:pos="284"/>
                <w:tab w:val="left" w:pos="1588"/>
                <w:tab w:val="left" w:pos="3998"/>
                <w:tab w:val="left" w:pos="7258"/>
                <w:tab w:val="right" w:pos="9072"/>
              </w:tabs>
              <w:autoSpaceDE w:val="0"/>
              <w:autoSpaceDN w:val="0"/>
              <w:adjustRightInd w:val="0"/>
              <w:spacing w:before="120" w:after="80" w:line="240" w:lineRule="exact"/>
              <w:textAlignment w:val="baseline"/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</w:pPr>
            <w:r w:rsidRPr="00715A9C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 xml:space="preserve">Klausur-Nr.: </w:t>
            </w:r>
            <w:r w:rsidRPr="00715A9C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Jahrgangsstufe: </w:t>
            </w:r>
            <w:r w:rsidRPr="00715A9C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Kurs: </w:t>
            </w:r>
            <w:r w:rsidRPr="00715A9C">
              <w:rPr>
                <w:rFonts w:ascii="Arial" w:hAnsi="Arial" w:cs="ArialMT"/>
                <w:spacing w:val="1"/>
                <w:sz w:val="18"/>
                <w:szCs w:val="20"/>
                <w:lang w:eastAsia="zh-CN"/>
              </w:rPr>
              <w:tab/>
              <w:t xml:space="preserve">, den </w:t>
            </w:r>
          </w:p>
        </w:tc>
      </w:tr>
    </w:tbl>
    <w:p w14:paraId="3B6EF6D6" w14:textId="77777777" w:rsidR="00715A9C" w:rsidRPr="00715A9C" w:rsidRDefault="00715A9C" w:rsidP="00715A9C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line="240" w:lineRule="exact"/>
        <w:textAlignment w:val="baseline"/>
        <w:rPr>
          <w:rFonts w:ascii="Arial" w:hAnsi="Arial" w:cs="ArialMT"/>
          <w:spacing w:val="1"/>
          <w:sz w:val="18"/>
          <w:szCs w:val="20"/>
          <w:lang w:eastAsia="zh-CN"/>
        </w:rPr>
      </w:pPr>
    </w:p>
    <w:p w14:paraId="2B003ABF" w14:textId="77777777" w:rsidR="00715A9C" w:rsidRPr="00715A9C" w:rsidRDefault="00715A9C" w:rsidP="00715A9C">
      <w:pPr>
        <w:suppressLineNumbers/>
        <w:tabs>
          <w:tab w:val="left" w:pos="454"/>
        </w:tabs>
        <w:autoSpaceDE w:val="0"/>
        <w:autoSpaceDN w:val="0"/>
        <w:adjustRightInd w:val="0"/>
        <w:spacing w:before="120" w:after="160" w:line="320" w:lineRule="exact"/>
        <w:textAlignment w:val="baseline"/>
        <w:outlineLvl w:val="1"/>
        <w:rPr>
          <w:rFonts w:ascii="Arial" w:hAnsi="Arial" w:cs="Arial-BoldMT"/>
          <w:b/>
          <w:bCs/>
          <w:szCs w:val="32"/>
          <w:lang w:eastAsia="zh-CN"/>
        </w:rPr>
      </w:pPr>
      <w:r w:rsidRPr="00715A9C">
        <w:rPr>
          <w:rFonts w:ascii="Arial" w:hAnsi="Arial" w:cs="Arial-BoldMT"/>
          <w:b/>
          <w:bCs/>
          <w:szCs w:val="32"/>
          <w:lang w:eastAsia="zh-CN"/>
        </w:rPr>
        <w:t>Teilleistungen – Kriterien</w:t>
      </w:r>
    </w:p>
    <w:p w14:paraId="42DA8468" w14:textId="77777777" w:rsidR="00715A9C" w:rsidRPr="00715A9C" w:rsidRDefault="00715A9C" w:rsidP="00715A9C">
      <w:pPr>
        <w:suppressLineNumbers/>
        <w:tabs>
          <w:tab w:val="left" w:pos="284"/>
          <w:tab w:val="right" w:pos="9072"/>
        </w:tabs>
        <w:autoSpaceDE w:val="0"/>
        <w:autoSpaceDN w:val="0"/>
        <w:adjustRightInd w:val="0"/>
        <w:spacing w:after="120" w:line="240" w:lineRule="exact"/>
        <w:textAlignment w:val="baseline"/>
        <w:rPr>
          <w:rFonts w:ascii="Arial" w:hAnsi="Arial" w:cs="ArialMT"/>
          <w:b/>
          <w:spacing w:val="1"/>
          <w:sz w:val="18"/>
          <w:szCs w:val="20"/>
          <w:lang w:eastAsia="zh-CN"/>
        </w:rPr>
      </w:pPr>
      <w:r w:rsidRPr="00715A9C">
        <w:rPr>
          <w:rFonts w:ascii="Arial" w:hAnsi="Arial" w:cs="ArialMT"/>
          <w:b/>
          <w:spacing w:val="1"/>
          <w:sz w:val="18"/>
          <w:szCs w:val="20"/>
          <w:lang w:eastAsia="zh-CN"/>
        </w:rPr>
        <w:t>a) Inhaltliche Lösung 1. Teilaufgabe</w:t>
      </w:r>
      <w:r w:rsidRPr="00715A9C">
        <w:rPr>
          <w:rFonts w:ascii="Arial" w:hAnsi="Arial" w:cs="ArialMT"/>
          <w:b/>
          <w:spacing w:val="1"/>
          <w:sz w:val="18"/>
          <w:szCs w:val="20"/>
          <w:lang w:eastAsia="zh-CN"/>
        </w:rPr>
        <w:tab/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8D38B1" w14:paraId="70850991" w14:textId="77777777" w:rsidTr="00E3269B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left w:w="0" w:type="dxa"/>
              <w:bottom w:w="57" w:type="dxa"/>
            </w:tcMar>
          </w:tcPr>
          <w:p w14:paraId="4D7304E8" w14:textId="77777777" w:rsidR="002327B9" w:rsidRPr="0045364C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</w:tcMar>
          </w:tcPr>
          <w:p w14:paraId="509025C0" w14:textId="77777777" w:rsidR="002327B9" w:rsidRDefault="008D38B1" w:rsidP="006B41AD">
            <w:pPr>
              <w:pStyle w:val="ekvtabelletextfettbewertung"/>
              <w:spacing w:before="0" w:after="0"/>
              <w:ind w:right="57"/>
            </w:pPr>
            <w:r w:rsidRPr="00273D41">
              <w:t>Anforderungen</w:t>
            </w:r>
          </w:p>
        </w:tc>
        <w:tc>
          <w:tcPr>
            <w:tcW w:w="1588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</w:tcMar>
          </w:tcPr>
          <w:p w14:paraId="45051F0D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 w:rsidRPr="00273D41">
              <w:t>Lösungsqualität</w:t>
            </w:r>
          </w:p>
        </w:tc>
      </w:tr>
      <w:tr w:rsidR="008D38B1" w14:paraId="4A7CD535" w14:textId="77777777" w:rsidTr="006B41AD">
        <w:trPr>
          <w:trHeight w:val="113"/>
          <w:tblHeader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3ACCE355" w14:textId="77777777" w:rsidR="002327B9" w:rsidRPr="0045364C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139FDD5" w14:textId="77777777" w:rsidR="002327B9" w:rsidRDefault="008D38B1" w:rsidP="006B41AD">
            <w:pPr>
              <w:pStyle w:val="ekvtabelletextfettbewertung"/>
              <w:spacing w:before="0" w:after="0"/>
              <w:ind w:right="57"/>
            </w:pPr>
            <w:r w:rsidRPr="00C8357E">
              <w:t>Die Schülerin/Der Schüler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08CBB8F0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 w:rsidRPr="00931DDC">
              <w:t>Max. P.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0A827987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 w:rsidRPr="008E4E09">
              <w:rPr>
                <w:spacing w:val="10"/>
              </w:rPr>
              <w:t>Er</w:t>
            </w:r>
            <w:r w:rsidRPr="008E4E09">
              <w:t>r</w:t>
            </w:r>
            <w:r w:rsidRPr="00931DDC">
              <w:t>. P.</w:t>
            </w:r>
          </w:p>
        </w:tc>
      </w:tr>
      <w:tr w:rsidR="008D38B1" w14:paraId="6F2A5800" w14:textId="77777777" w:rsidTr="006B41AD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320C2FB1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1</w:t>
            </w: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188E6030" w14:textId="3EBEFF64" w:rsidR="002327B9" w:rsidRDefault="008D38B1" w:rsidP="006B41AD">
            <w:pPr>
              <w:pStyle w:val="ekvtabelletextbewertung"/>
              <w:spacing w:before="0" w:after="0"/>
              <w:ind w:right="57"/>
            </w:pPr>
            <w:r>
              <w:rPr>
                <w:rStyle w:val="ekvtabelletextfettbewertungZchn"/>
              </w:rPr>
              <w:t>formuliert</w:t>
            </w:r>
            <w:r w:rsidR="00E3269B">
              <w:rPr>
                <w:rStyle w:val="ekvtabelletextfettbewertungZchn"/>
              </w:rPr>
              <w:t xml:space="preserve"> </w:t>
            </w:r>
            <w:r>
              <w:t xml:space="preserve">eine aufgabenbezogene Einleitung: </w:t>
            </w:r>
            <w:r w:rsidRPr="00273D41">
              <w:rPr>
                <w:rStyle w:val="ekvtabelletextbewertungZchn"/>
              </w:rPr>
              <w:t>Autor, Textsorte, Titel und</w:t>
            </w:r>
            <w:r>
              <w:rPr>
                <w:rStyle w:val="ekvtabelletextbewertungZchn"/>
              </w:rPr>
              <w:t xml:space="preserve"> Erscheinungstermin </w:t>
            </w:r>
            <w:r w:rsidR="00E3269B">
              <w:rPr>
                <w:rStyle w:val="ekvtabelletextbewertungZchn"/>
              </w:rPr>
              <w:br/>
            </w:r>
            <w:r>
              <w:rPr>
                <w:rStyle w:val="ekvtabelletextbewertungZchn"/>
              </w:rPr>
              <w:t>des Textes.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290CBE79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2 (I)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8F3E1CD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2E9E87B7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467EF2BC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2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0F32DE28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bewertungZchn"/>
                <w:b/>
                <w:i/>
              </w:rPr>
            </w:pPr>
            <w:r w:rsidRPr="00363D86">
              <w:rPr>
                <w:rStyle w:val="ekvtabelletextfettbewertungZchn"/>
              </w:rPr>
              <w:t xml:space="preserve">benennt </w:t>
            </w:r>
            <w:r w:rsidRPr="00847A48">
              <w:rPr>
                <w:rStyle w:val="ekvtabelletextfettbewertungZchn"/>
                <w:b w:val="0"/>
              </w:rPr>
              <w:t>das Thema des Sachtextes und die beabsichtigte Vorgehensweise, etwa:</w:t>
            </w:r>
          </w:p>
          <w:p w14:paraId="2D815F6D" w14:textId="77777777" w:rsidR="002327B9" w:rsidRDefault="008D38B1" w:rsidP="006B41AD">
            <w:pPr>
              <w:pStyle w:val="ekvtabelletextbewertung"/>
              <w:spacing w:before="0" w:after="0"/>
              <w:ind w:right="57"/>
            </w:pPr>
            <w:r>
              <w:rPr>
                <w:rStyle w:val="ekvtabelletextbewertungZchn"/>
              </w:rPr>
              <w:t>Der Redner setzt sich mit dem Zusammenhang von Toleranz und Demokratie auseinander und fordert alle Bürger aus den verschiedenen Religionsgemeinschaften auf, Toleranz wirklich zu praktizieren</w:t>
            </w:r>
            <w:r w:rsidRPr="00CE060D">
              <w:rPr>
                <w:rStyle w:val="ekvtabelletextbewertungZchn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5736A998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3 (I)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715139E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2545B557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12C93FDD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3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4DA3C698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fettbewertungZchn"/>
                <w:b w:val="0"/>
              </w:rPr>
            </w:pPr>
            <w:r w:rsidRPr="00363D86">
              <w:rPr>
                <w:rStyle w:val="ekvtabelletextfettbewertungZchn"/>
              </w:rPr>
              <w:t>arbeitet</w:t>
            </w:r>
            <w:r w:rsidRPr="002C4833">
              <w:rPr>
                <w:rStyle w:val="ekvtabelletextfettbewertungZchn"/>
              </w:rPr>
              <w:t xml:space="preserve"> </w:t>
            </w:r>
            <w:r w:rsidRPr="00847A48">
              <w:rPr>
                <w:rStyle w:val="ekvtabelletextfettbewertungZchn"/>
                <w:b w:val="0"/>
              </w:rPr>
              <w:t>die zentralen Aussagen Wolfgang Thierses</w:t>
            </w:r>
            <w:r>
              <w:rPr>
                <w:rStyle w:val="ekvtabelletextfettbewertungZchn"/>
              </w:rPr>
              <w:t xml:space="preserve"> heraus </w:t>
            </w:r>
            <w:r w:rsidRPr="00847A48">
              <w:rPr>
                <w:rStyle w:val="ekvtabelletextfettbewertungZchn"/>
                <w:b w:val="0"/>
              </w:rPr>
              <w:t xml:space="preserve">und </w:t>
            </w:r>
            <w:r>
              <w:rPr>
                <w:rStyle w:val="ekvtabelletextfettbewertungZchn"/>
              </w:rPr>
              <w:t xml:space="preserve">fasst </w:t>
            </w:r>
            <w:r w:rsidRPr="00847A48">
              <w:rPr>
                <w:rStyle w:val="ekvtabelletextfettbewertungZchn"/>
                <w:b w:val="0"/>
              </w:rPr>
              <w:t>sie mit eigenen Wor</w:t>
            </w:r>
            <w:r w:rsidR="00A463D7" w:rsidRPr="00A463D7">
              <w:rPr>
                <w:rStyle w:val="ekvtabelletextfettbewertungZchn"/>
                <w:b w:val="0"/>
              </w:rPr>
              <w:t xml:space="preserve">ten sachlich korrekt </w:t>
            </w:r>
            <w:r>
              <w:rPr>
                <w:rStyle w:val="ekvtabelletextfettbewertungZchn"/>
              </w:rPr>
              <w:t xml:space="preserve">zusammen, </w:t>
            </w:r>
            <w:r w:rsidRPr="00847A48">
              <w:rPr>
                <w:rStyle w:val="ekvtabelletextfettbewertungZchn"/>
                <w:b w:val="0"/>
              </w:rPr>
              <w:t>etwa</w:t>
            </w:r>
            <w:r w:rsidR="00847A48">
              <w:rPr>
                <w:rStyle w:val="ekvtabelletextfettbewertungZchn"/>
                <w:b w:val="0"/>
              </w:rPr>
              <w:t>:</w:t>
            </w:r>
          </w:p>
          <w:p w14:paraId="1F068FBC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In einer freien pluralistischen Gesellschaft kommt man ohne fortwährend praktizierte Toleranz nicht aus.</w:t>
            </w:r>
          </w:p>
          <w:p w14:paraId="59C4E2F5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Fonts w:ascii="Arial" w:eastAsia="Calibri" w:hAnsi="Arial" w:cs="Arial"/>
                <w:i/>
                <w:sz w:val="16"/>
                <w:szCs w:val="16"/>
                <w:lang w:eastAsia="de-DE"/>
              </w:rPr>
            </w:pPr>
            <w:r w:rsidRPr="00A463D7">
              <w:rPr>
                <w:rStyle w:val="ekvtabelletextbewertungZchn"/>
              </w:rPr>
              <w:t>Eine praktizierte Toleranz erfordert Anstrengung und die Bereitschaft zum ständigen Dialog mit dem Andersdenkenden.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7143ABAA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8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4C1D90B8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4AE241A7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7E4AA3EB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  <w:rPr>
                <w:rStyle w:val="ekvtabelletextbewertungZchn"/>
              </w:rPr>
            </w:pPr>
            <w:r w:rsidRPr="0045364C">
              <w:rPr>
                <w:rStyle w:val="ekvtabelletextbewertungZchn"/>
              </w:rPr>
              <w:t>4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107F5BFF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fettbewertungZchn"/>
                <w:b w:val="0"/>
              </w:rPr>
            </w:pPr>
            <w:r w:rsidRPr="00363D86">
              <w:rPr>
                <w:rStyle w:val="ekvtabelletextfettbewertungZchn"/>
              </w:rPr>
              <w:t xml:space="preserve">analysiert </w:t>
            </w:r>
            <w:r w:rsidRPr="00BE1F58">
              <w:rPr>
                <w:rStyle w:val="ekvtabelletextfettbewertungZchn"/>
                <w:b w:val="0"/>
              </w:rPr>
              <w:t xml:space="preserve">und </w:t>
            </w:r>
            <w:r w:rsidRPr="00363D86">
              <w:rPr>
                <w:rStyle w:val="ekvtabelletextfettbewertungZchn"/>
              </w:rPr>
              <w:t xml:space="preserve">erläutert </w:t>
            </w:r>
            <w:r w:rsidRPr="00BE1F58">
              <w:rPr>
                <w:rStyle w:val="ekvtabelletextfettbewertungZchn"/>
                <w:b w:val="0"/>
              </w:rPr>
              <w:t>den gedanklichen Aufbau der Rede, etwa:</w:t>
            </w:r>
          </w:p>
          <w:p w14:paraId="00F8EF3A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Verweis auf die aktuelle Situation: </w:t>
            </w:r>
            <w:r w:rsidR="00BE1F58">
              <w:rPr>
                <w:rStyle w:val="ekvtabelletextbewertungZchn"/>
              </w:rPr>
              <w:t>k</w:t>
            </w:r>
            <w:r w:rsidRPr="00A463D7">
              <w:rPr>
                <w:rStyle w:val="ekvtabelletextbewertungZchn"/>
              </w:rPr>
              <w:t>riegerische Konflikte.</w:t>
            </w:r>
          </w:p>
          <w:p w14:paraId="68FE3047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1. These: </w:t>
            </w:r>
            <w:r w:rsidR="00BE1F58">
              <w:rPr>
                <w:rStyle w:val="ekvtabelletextbewertungZchn"/>
              </w:rPr>
              <w:t>E</w:t>
            </w:r>
            <w:r w:rsidRPr="00A463D7">
              <w:rPr>
                <w:rStyle w:val="ekvtabelletextbewertungZchn"/>
              </w:rPr>
              <w:t>ine funktionierende Demokratie ist ohne Toleranz nicht vorstellbar</w:t>
            </w:r>
            <w:r w:rsidR="00BE1F58">
              <w:rPr>
                <w:rStyle w:val="ekvtabelletextbewertungZchn"/>
              </w:rPr>
              <w:t>.</w:t>
            </w:r>
          </w:p>
          <w:p w14:paraId="7A8EF413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Voraussetzung für Toleranz: </w:t>
            </w:r>
            <w:r w:rsidR="00BE1F58">
              <w:rPr>
                <w:rStyle w:val="ekvtabelletextbewertungZchn"/>
              </w:rPr>
              <w:t>A</w:t>
            </w:r>
            <w:r w:rsidRPr="00A463D7">
              <w:rPr>
                <w:rStyle w:val="ekvtabelletextbewertungZchn"/>
              </w:rPr>
              <w:t>lle Bürger räumen sich gegenseitig das Recht auf freie Religionsausübung ein.</w:t>
            </w:r>
          </w:p>
          <w:p w14:paraId="593671DD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Definition des Begriffes </w:t>
            </w:r>
            <w:r w:rsidR="00BE1F58">
              <w:rPr>
                <w:rStyle w:val="ekvtabelletextbewertungZchn"/>
              </w:rPr>
              <w:t>„</w:t>
            </w:r>
            <w:r w:rsidRPr="00A463D7">
              <w:rPr>
                <w:rStyle w:val="ekvtabelletextbewertungZchn"/>
              </w:rPr>
              <w:t>Toleranz</w:t>
            </w:r>
            <w:r w:rsidR="00BE1F58">
              <w:rPr>
                <w:rStyle w:val="ekvtabelletextbewertungZchn"/>
              </w:rPr>
              <w:t>“</w:t>
            </w:r>
            <w:r w:rsidRPr="00A463D7">
              <w:rPr>
                <w:rStyle w:val="ekvtabelletextbewertungZchn"/>
              </w:rPr>
              <w:t xml:space="preserve"> anhand der Vorstellungen des Philosophen Rainer Forst.</w:t>
            </w:r>
          </w:p>
          <w:p w14:paraId="18BB19F5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Forsts Bevorzugung des „Respekts“</w:t>
            </w:r>
            <w:r w:rsidR="00BE1F58">
              <w:rPr>
                <w:rStyle w:val="ekvtabelletextbewertungZchn"/>
              </w:rPr>
              <w:t>.</w:t>
            </w:r>
          </w:p>
          <w:p w14:paraId="5CDF8A58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2. These: Voraussetzung zum Gelingen der Demokratie: Toleranz als Respekt gegenüber einem Andersdenkenden</w:t>
            </w:r>
            <w:r w:rsidR="00BE1F58">
              <w:rPr>
                <w:rStyle w:val="ekvtabelletextbewertungZchn"/>
              </w:rPr>
              <w:t>.</w:t>
            </w:r>
          </w:p>
          <w:p w14:paraId="06CB309B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Gerechtigkeit als Teilaspekt von Toleranz</w:t>
            </w:r>
            <w:r w:rsidR="00BE1F58">
              <w:rPr>
                <w:rStyle w:val="ekvtabelletextbewertungZchn"/>
              </w:rPr>
              <w:t>.</w:t>
            </w:r>
          </w:p>
          <w:p w14:paraId="3C146D98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Permanente Gesprächsbereitschaft als Schutz gegen Radikalisierung und Gewalt</w:t>
            </w:r>
            <w:r w:rsidR="00BE1F58">
              <w:rPr>
                <w:rStyle w:val="ekvtabelletextbewertungZchn"/>
              </w:rPr>
              <w:t>.</w:t>
            </w:r>
          </w:p>
          <w:p w14:paraId="76BD3E67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  <w:i/>
              </w:rPr>
            </w:pPr>
            <w:r w:rsidRPr="00A463D7">
              <w:rPr>
                <w:rStyle w:val="ekvtabelletextbewertungZchn"/>
              </w:rPr>
              <w:t>Aufruf an alle Anhänger von Religionsgemeinschaften</w:t>
            </w:r>
            <w:r w:rsidR="00BE1F58">
              <w:rPr>
                <w:rStyle w:val="ekvtabelletextbewertungZchn"/>
              </w:rPr>
              <w:t>,</w:t>
            </w:r>
            <w:r w:rsidRPr="00A463D7">
              <w:rPr>
                <w:rStyle w:val="ekvtabelletextbewertungZchn"/>
              </w:rPr>
              <w:t xml:space="preserve"> für die Demokratie als Garant der freien Religionsausübung einzutreten</w:t>
            </w:r>
            <w:r w:rsidR="00BE1F58">
              <w:rPr>
                <w:rStyle w:val="ekvtabelletextbewertungZchn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550FDB9F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9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5C69334F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0BE8DA4C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64FD8958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5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D8AE176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fettbewertungZchn"/>
                <w:b w:val="0"/>
              </w:rPr>
            </w:pPr>
            <w:r w:rsidRPr="00363D86">
              <w:rPr>
                <w:rStyle w:val="ekvtabelletextfettbewertungZchn"/>
              </w:rPr>
              <w:t xml:space="preserve">beschreibt </w:t>
            </w:r>
            <w:r w:rsidRPr="00621E51">
              <w:rPr>
                <w:rStyle w:val="ekvtabelletextfettbewertungZchn"/>
                <w:b w:val="0"/>
              </w:rPr>
              <w:t xml:space="preserve">die sprachliche Darstellungsweise, etwa: </w:t>
            </w:r>
          </w:p>
          <w:p w14:paraId="03F86CAC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2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sachlich-nüchterne gehobene Sprache</w:t>
            </w:r>
          </w:p>
          <w:p w14:paraId="6C6DBF40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zahlreiche Adjektiv-Substantiv-Kopplungen</w:t>
            </w:r>
          </w:p>
          <w:p w14:paraId="494EE001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Gebrauch von negativ konnotierten Substantiven, um die eigenen Vorstellungen mit positiv konnotierten Substantiven zu schärfen</w:t>
            </w:r>
          </w:p>
          <w:p w14:paraId="71F4539D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umfangreiche Wiederholung von Schlüsselwörtern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4538924A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8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2650FC39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4E067559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7F0B42F0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6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E13ED44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fettbewertungZchn"/>
                <w:b w:val="0"/>
              </w:rPr>
            </w:pPr>
            <w:r w:rsidRPr="00363D86">
              <w:rPr>
                <w:rStyle w:val="ekvtabelletextfettbewertungZchn"/>
              </w:rPr>
              <w:t xml:space="preserve">untersucht </w:t>
            </w:r>
            <w:r w:rsidRPr="00621E51">
              <w:rPr>
                <w:rStyle w:val="ekvtabelletextfettbewertungZchn"/>
                <w:b w:val="0"/>
              </w:rPr>
              <w:t xml:space="preserve">und </w:t>
            </w:r>
            <w:r w:rsidRPr="00363D86">
              <w:rPr>
                <w:rStyle w:val="ekvtabelletextfettbewertungZchn"/>
              </w:rPr>
              <w:t xml:space="preserve">erläutert </w:t>
            </w:r>
            <w:r w:rsidRPr="00621E51">
              <w:rPr>
                <w:rStyle w:val="ekvtabelletextfettbewertungZchn"/>
                <w:b w:val="0"/>
              </w:rPr>
              <w:t>die Mittel der Zuhörer- oder Leserlenkung, etwa:</w:t>
            </w:r>
          </w:p>
          <w:p w14:paraId="0D82421E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2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Gestaltung einer „Einflugschneise</w:t>
            </w:r>
            <w:r w:rsidR="00621E51">
              <w:rPr>
                <w:rStyle w:val="ekvtabelletextbewertungZchn"/>
              </w:rPr>
              <w:t>“</w:t>
            </w:r>
            <w:r w:rsidRPr="00A463D7">
              <w:rPr>
                <w:rStyle w:val="ekvtabelletextbewertungZchn"/>
              </w:rPr>
              <w:t xml:space="preserve"> in die Vorstellungswelt des Lesers</w:t>
            </w:r>
          </w:p>
          <w:p w14:paraId="592F287A" w14:textId="77777777" w:rsidR="002327B9" w:rsidRDefault="00A463D7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Einbezug des Lesers: „uns“</w:t>
            </w:r>
          </w:p>
          <w:p w14:paraId="0130B747" w14:textId="77777777" w:rsidR="002327B9" w:rsidRDefault="008D38B1" w:rsidP="006B41AD">
            <w:pPr>
              <w:pStyle w:val="Listenabsatz"/>
              <w:numPr>
                <w:ilvl w:val="0"/>
                <w:numId w:val="36"/>
              </w:numPr>
              <w:ind w:left="354" w:right="57" w:hanging="284"/>
              <w:rPr>
                <w:rStyle w:val="ekvtabelletextbewertungZchn"/>
              </w:rPr>
            </w:pPr>
            <w:r w:rsidRPr="00621E51">
              <w:rPr>
                <w:rStyle w:val="ekvtabelletextbewertungZchn"/>
              </w:rPr>
              <w:t>(ehrliche) Überzeugungsbemühungen durch die Wiederholung der Vorteile von praktizierter Toleranz für die friedliche Koexistenz aller Bürger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44F3C1EF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4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5663CEEE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49187384" w14:textId="77777777" w:rsidTr="006B41AD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68D0BEF5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7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2B3A9EDD" w14:textId="77777777" w:rsidR="002327B9" w:rsidRDefault="008D38B1" w:rsidP="006B41AD">
            <w:pPr>
              <w:pStyle w:val="ekvtabelletextbewertung"/>
              <w:spacing w:before="0" w:after="0"/>
              <w:ind w:right="57"/>
              <w:rPr>
                <w:rStyle w:val="ekvtabelletextbewertungZchn"/>
                <w:b/>
              </w:rPr>
            </w:pPr>
            <w:r>
              <w:rPr>
                <w:rStyle w:val="ekvtabelletextbewertungZchn"/>
                <w:b/>
              </w:rPr>
              <w:t>fasst</w:t>
            </w:r>
            <w:r w:rsidRPr="000B44DF">
              <w:rPr>
                <w:rStyle w:val="ekvtabelletextbewertungZchn"/>
                <w:b/>
              </w:rPr>
              <w:t xml:space="preserve"> </w:t>
            </w:r>
            <w:r>
              <w:rPr>
                <w:rStyle w:val="ekvtabelletextbewertungZchn"/>
              </w:rPr>
              <w:t>seine Ergebnisse zur Rede kurz zusammen</w:t>
            </w:r>
            <w:r w:rsidR="00621E51">
              <w:rPr>
                <w:rStyle w:val="ekvtabelletextbewertungZchn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02ED404F" w14:textId="77777777" w:rsidR="002327B9" w:rsidRDefault="008D38B1" w:rsidP="0045364C">
            <w:pPr>
              <w:pStyle w:val="ekvtabelletextfettzentriertbewertung"/>
              <w:spacing w:before="0" w:after="0"/>
              <w:ind w:left="0"/>
            </w:pPr>
            <w:r>
              <w:t>2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62C8B6C4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14:paraId="47F834EB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4A147887" w14:textId="77777777" w:rsidR="002327B9" w:rsidRPr="0045364C" w:rsidRDefault="008D38B1" w:rsidP="0045364C">
            <w:pPr>
              <w:pStyle w:val="ekvtabelletextfettzentriertbewertung"/>
              <w:spacing w:before="0" w:after="0"/>
              <w:ind w:left="0"/>
            </w:pPr>
            <w:r w:rsidRPr="0045364C">
              <w:t>8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0E60AA43" w14:textId="77777777" w:rsidR="002327B9" w:rsidRDefault="00A463D7" w:rsidP="006B41AD">
            <w:pPr>
              <w:pStyle w:val="ekvtabelletextbewertung"/>
              <w:spacing w:before="0" w:after="0"/>
              <w:ind w:right="57"/>
            </w:pPr>
            <w:r w:rsidRPr="00A463D7">
              <w:rPr>
                <w:b/>
              </w:rPr>
              <w:t>erfüllt</w:t>
            </w:r>
            <w:r w:rsidR="008D38B1" w:rsidRPr="005924D8">
              <w:t xml:space="preserve"> (ein) andere(s) aufgabenbezogene(s)</w:t>
            </w:r>
            <w:r w:rsidR="008D38B1" w:rsidRPr="00224C8A">
              <w:t xml:space="preserve"> Kriterium/Kriterien.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2D70904D" w14:textId="77777777" w:rsidR="002327B9" w:rsidRDefault="00621E51" w:rsidP="0045364C">
            <w:pPr>
              <w:pStyle w:val="ekvtabelletextfettzentriertbewertung"/>
              <w:spacing w:before="0" w:after="0"/>
              <w:ind w:left="0"/>
            </w:pPr>
            <w:r>
              <w:t>(</w:t>
            </w:r>
            <w:r w:rsidR="008D38B1">
              <w:t>5</w:t>
            </w:r>
            <w:r>
              <w:t>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525CAA25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</w:tr>
      <w:tr w:rsidR="008D38B1" w:rsidRPr="00A95EA7" w14:paraId="2E94C3A2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85" w:type="dxa"/>
              <w:left w:w="0" w:type="dxa"/>
              <w:bottom w:w="57" w:type="dxa"/>
            </w:tcMar>
          </w:tcPr>
          <w:p w14:paraId="1812EF4B" w14:textId="77777777" w:rsidR="002327B9" w:rsidRPr="0045364C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2972D482" w14:textId="77777777" w:rsidR="002327B9" w:rsidRDefault="008D38B1" w:rsidP="00410A84">
            <w:pPr>
              <w:pStyle w:val="ekvtabelletextfettzentriertbewertung"/>
              <w:spacing w:before="0" w:after="0"/>
              <w:ind w:left="57" w:right="57"/>
              <w:jc w:val="left"/>
              <w:rPr>
                <w:b w:val="0"/>
              </w:rPr>
            </w:pPr>
            <w:r w:rsidRPr="0011037A">
              <w:t>Teilsumme inhaltliche Lösung Aufgabe 1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354F44E9" w14:textId="77777777" w:rsidR="002327B9" w:rsidRDefault="008D38B1" w:rsidP="0045364C">
            <w:pPr>
              <w:pStyle w:val="ekvtabelletextfettzentriertbewertung"/>
              <w:spacing w:before="0" w:after="0"/>
              <w:ind w:left="0"/>
              <w:rPr>
                <w:rStyle w:val="ekvtabelletextfettbewertungZchn"/>
                <w:b/>
              </w:rPr>
            </w:pPr>
            <w:r w:rsidRPr="004B049B">
              <w:rPr>
                <w:rStyle w:val="ekvtabelletextfettbewertungZchn"/>
              </w:rPr>
              <w:t>36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</w:tcMar>
          </w:tcPr>
          <w:p w14:paraId="3D1375A3" w14:textId="77777777" w:rsidR="002327B9" w:rsidRDefault="002327B9" w:rsidP="0045364C">
            <w:pPr>
              <w:pStyle w:val="ekvtabelletextbewertung"/>
              <w:spacing w:before="0" w:after="0"/>
              <w:ind w:left="0"/>
              <w:jc w:val="center"/>
              <w:rPr>
                <w:rStyle w:val="ekvtabelletextfettbewertungZchn"/>
                <w:b w:val="0"/>
              </w:rPr>
            </w:pPr>
          </w:p>
        </w:tc>
      </w:tr>
    </w:tbl>
    <w:p w14:paraId="1C21FA64" w14:textId="77777777" w:rsidR="008D38B1" w:rsidRDefault="008D38B1" w:rsidP="008D38B1">
      <w:pPr>
        <w:pStyle w:val="ekvaufgabetext"/>
      </w:pPr>
    </w:p>
    <w:p w14:paraId="43B39765" w14:textId="77777777" w:rsidR="00E3269B" w:rsidRDefault="00E3269B" w:rsidP="005053A1">
      <w:pPr>
        <w:pStyle w:val="ekvaufgabetextfett"/>
        <w:spacing w:after="60"/>
        <w:ind w:left="0"/>
      </w:pPr>
      <w:r>
        <w:br w:type="page"/>
      </w:r>
    </w:p>
    <w:p w14:paraId="445397E9" w14:textId="1BA929C1" w:rsidR="008D38B1" w:rsidRPr="00ED2BB9" w:rsidRDefault="008D38B1" w:rsidP="005053A1">
      <w:pPr>
        <w:pStyle w:val="ekvaufgabetextfett"/>
        <w:spacing w:after="60"/>
        <w:ind w:left="0"/>
      </w:pPr>
      <w:r w:rsidRPr="00ED2BB9">
        <w:lastRenderedPageBreak/>
        <w:t>b) inhaltliche Lösung 2. Teilaufgabe</w:t>
      </w: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A7283F" w14:paraId="0E440E18" w14:textId="77777777" w:rsidTr="00E3269B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bottom w:w="57" w:type="dxa"/>
            </w:tcMar>
          </w:tcPr>
          <w:p w14:paraId="55F7A15B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17F6067D" w14:textId="77777777" w:rsidR="002327B9" w:rsidRDefault="00A463D7">
            <w:pPr>
              <w:pStyle w:val="ekvtabelletextkursivbewertung"/>
              <w:spacing w:before="0" w:after="0"/>
              <w:rPr>
                <w:rStyle w:val="ekvtabelletextfettbewertungZchn"/>
                <w:i w:val="0"/>
              </w:rPr>
            </w:pPr>
            <w:r w:rsidRPr="00A463D7">
              <w:rPr>
                <w:b/>
                <w:i w:val="0"/>
                <w:sz w:val="16"/>
              </w:rPr>
              <w:t>Anforderungen</w:t>
            </w:r>
          </w:p>
        </w:tc>
        <w:tc>
          <w:tcPr>
            <w:tcW w:w="1588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5463A880" w14:textId="77777777" w:rsidR="002327B9" w:rsidRDefault="00A7283F">
            <w:pPr>
              <w:pStyle w:val="ekvtabelletextfettzentriertbewertung"/>
              <w:spacing w:before="0" w:after="0"/>
            </w:pPr>
            <w:r w:rsidRPr="00273D41">
              <w:t>Lösungsqualität</w:t>
            </w:r>
          </w:p>
        </w:tc>
      </w:tr>
      <w:tr w:rsidR="00A7283F" w14:paraId="4485226E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63DD6F28" w14:textId="77777777" w:rsidR="002327B9" w:rsidRDefault="002327B9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0FE3376" w14:textId="77777777" w:rsidR="002327B9" w:rsidRDefault="00A463D7">
            <w:pPr>
              <w:pStyle w:val="ekvtabelletextkursivbewertung"/>
              <w:spacing w:before="0" w:after="0"/>
              <w:rPr>
                <w:rStyle w:val="ekvtabelletextfettbewertungZchn"/>
                <w:b w:val="0"/>
                <w:i w:val="0"/>
              </w:rPr>
            </w:pPr>
            <w:r w:rsidRPr="00A463D7">
              <w:rPr>
                <w:b/>
                <w:i w:val="0"/>
                <w:sz w:val="16"/>
              </w:rPr>
              <w:t>Die Schülerin/Der Schüler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73091F37" w14:textId="77777777" w:rsidR="002327B9" w:rsidRDefault="00A7283F">
            <w:pPr>
              <w:pStyle w:val="ekvtabelletextfettzentriertbewertung"/>
              <w:spacing w:before="0" w:after="0"/>
            </w:pPr>
            <w:r w:rsidRPr="00931DDC">
              <w:t>Max. P.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FFF69A8" w14:textId="77777777" w:rsidR="002327B9" w:rsidRDefault="00A7283F">
            <w:pPr>
              <w:pStyle w:val="ekvtabelletextfettzentriertbewertung"/>
              <w:spacing w:before="0" w:after="0"/>
            </w:pPr>
            <w:r>
              <w:t>Err. P.</w:t>
            </w:r>
          </w:p>
        </w:tc>
      </w:tr>
      <w:tr w:rsidR="008D38B1" w14:paraId="671A683E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4286ABFB" w14:textId="59E7E083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1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38083BD" w14:textId="77777777" w:rsidR="002327B9" w:rsidRDefault="008D38B1">
            <w:pPr>
              <w:pStyle w:val="ekvtabelletextkursivbewertung"/>
              <w:spacing w:before="0" w:after="0"/>
              <w:rPr>
                <w:rStyle w:val="ekvtabelletextfettbewertungZchn"/>
                <w:b w:val="0"/>
                <w:i w:val="0"/>
              </w:rPr>
            </w:pPr>
            <w:r>
              <w:rPr>
                <w:rStyle w:val="ekvtabelletextfettbewertungZchn"/>
                <w:i w:val="0"/>
              </w:rPr>
              <w:t>verfasst</w:t>
            </w:r>
            <w:r w:rsidRPr="000F7D74">
              <w:rPr>
                <w:rStyle w:val="ekvtabelletextfettbewertungZchn"/>
                <w:i w:val="0"/>
              </w:rPr>
              <w:t xml:space="preserve"> </w:t>
            </w:r>
            <w:r w:rsidRPr="00AB44D5">
              <w:rPr>
                <w:rStyle w:val="ekvtabelletextfettbewertungZchn"/>
                <w:b w:val="0"/>
                <w:i w:val="0"/>
              </w:rPr>
              <w:t>eine aufgabenbezogene Überleitung zur 2. Teilaufgabe</w:t>
            </w:r>
            <w:r w:rsidR="00AB44D5">
              <w:rPr>
                <w:rStyle w:val="ekvtabelletextfettbewertungZchn"/>
                <w:b w:val="0"/>
                <w:i w:val="0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44AD568" w14:textId="77777777" w:rsidR="002327B9" w:rsidRDefault="008D38B1">
            <w:pPr>
              <w:pStyle w:val="ekvtabelletextfettzentriertbewertung"/>
              <w:spacing w:before="0" w:after="0"/>
            </w:pPr>
            <w:r>
              <w:t>3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5E9D844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72E30281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7B1DED8F" w14:textId="2EA9677F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2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62F7B63" w14:textId="77777777" w:rsidR="002327B9" w:rsidRDefault="008D38B1">
            <w:pPr>
              <w:pStyle w:val="ekvtabelletextbewertung"/>
              <w:spacing w:before="0" w:after="0"/>
              <w:rPr>
                <w:rStyle w:val="ekvtabelletextfettbewertungZchn"/>
                <w:b w:val="0"/>
              </w:rPr>
            </w:pPr>
            <w:r>
              <w:rPr>
                <w:rStyle w:val="ekvtabelletextfettbewertungZchn"/>
              </w:rPr>
              <w:t xml:space="preserve">stellt </w:t>
            </w:r>
            <w:r w:rsidRPr="00AB44D5">
              <w:rPr>
                <w:rStyle w:val="ekvtabelletextfettbewertungZchn"/>
                <w:b w:val="0"/>
              </w:rPr>
              <w:t>kurz den Autor, das Thema und den Inhalt des Dramas</w:t>
            </w:r>
            <w:r>
              <w:rPr>
                <w:rStyle w:val="ekvtabelletextfettbewertungZchn"/>
              </w:rPr>
              <w:t xml:space="preserve"> dar, </w:t>
            </w:r>
            <w:r w:rsidRPr="00AB44D5">
              <w:rPr>
                <w:rStyle w:val="ekvtabelletextfettbewertungZchn"/>
                <w:b w:val="0"/>
              </w:rPr>
              <w:t>etwa:</w:t>
            </w:r>
          </w:p>
          <w:p w14:paraId="269D694C" w14:textId="77777777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284" w:hanging="216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Lessing und die Aufklärung </w:t>
            </w:r>
          </w:p>
          <w:p w14:paraId="7FDD4466" w14:textId="77777777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284" w:hanging="216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Überlegenheit einer Religion über andere Religionen, Menschheitsfamilie</w:t>
            </w:r>
          </w:p>
          <w:p w14:paraId="6695FB4F" w14:textId="5BC3E611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284" w:hanging="216"/>
              <w:rPr>
                <w:rStyle w:val="ekvtabelletextfettbewertungZchn"/>
                <w:b w:val="0"/>
              </w:rPr>
            </w:pPr>
            <w:r w:rsidRPr="00A463D7">
              <w:rPr>
                <w:rStyle w:val="ekvtabelletextbewertungZchn"/>
              </w:rPr>
              <w:t>praktizierte Humanität und Toleranz, permanente Bereitschaft der Gläubigen aller Religions</w:t>
            </w:r>
            <w:r w:rsidR="00E3269B">
              <w:rPr>
                <w:rStyle w:val="ekvtabelletextbewertungZchn"/>
              </w:rPr>
              <w:softHyphen/>
            </w:r>
            <w:r w:rsidRPr="00A463D7">
              <w:rPr>
                <w:rStyle w:val="ekvtabelletextbewertungZchn"/>
              </w:rPr>
              <w:t>gemeinschaften/Ungläubigen zur Verständigung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2D6E217" w14:textId="77777777" w:rsidR="002327B9" w:rsidRDefault="008D38B1">
            <w:pPr>
              <w:pStyle w:val="ekvtabelletextfettzentriertbewertung"/>
              <w:spacing w:before="0" w:after="0"/>
            </w:pPr>
            <w:r>
              <w:t>9 (II)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8AC3E69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5497B147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09E41031" w14:textId="3E4B23B7" w:rsidR="002327B9" w:rsidRDefault="00410A84" w:rsidP="0045364C">
            <w:pPr>
              <w:pStyle w:val="ekvtabelletextfettzentriertbewertung"/>
              <w:spacing w:before="0" w:after="0"/>
              <w:ind w:left="0"/>
              <w:rPr>
                <w:rStyle w:val="ekvtabelletextbewertungZchn"/>
                <w:i/>
              </w:rPr>
            </w:pPr>
            <w:r>
              <w:t>3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0D4DEF10" w14:textId="77777777" w:rsidR="002327B9" w:rsidRDefault="008D38B1">
            <w:pPr>
              <w:pStyle w:val="ekvtabelletextbewertung"/>
              <w:spacing w:before="0" w:after="0"/>
              <w:rPr>
                <w:rStyle w:val="ekvtabelletextfettbewertungZchn"/>
                <w:b w:val="0"/>
              </w:rPr>
            </w:pPr>
            <w:r w:rsidRPr="004C4AAD">
              <w:rPr>
                <w:rStyle w:val="ekvtabelletextfettbewertungZchn"/>
              </w:rPr>
              <w:t xml:space="preserve">stellt </w:t>
            </w:r>
            <w:r w:rsidRPr="00AB44D5">
              <w:rPr>
                <w:rStyle w:val="ekvtabelletextfettbewertungZchn"/>
                <w:b w:val="0"/>
              </w:rPr>
              <w:t>die Zusammenhänge unter vorgegebenen oder selbst gewählten Gesichtspunkten begrün</w:t>
            </w:r>
            <w:r w:rsidR="00A463D7" w:rsidRPr="00A463D7">
              <w:rPr>
                <w:rStyle w:val="ekvtabelletextfettbewertungZchn"/>
                <w:b w:val="0"/>
              </w:rPr>
              <w:t xml:space="preserve">det </w:t>
            </w:r>
            <w:r w:rsidRPr="004C4AAD">
              <w:rPr>
                <w:rStyle w:val="ekvtabelletextfettbewertungZchn"/>
              </w:rPr>
              <w:t xml:space="preserve">her, </w:t>
            </w:r>
            <w:r w:rsidRPr="00AB44D5">
              <w:rPr>
                <w:rStyle w:val="ekvtabelletextfettbewertungZchn"/>
                <w:b w:val="0"/>
              </w:rPr>
              <w:t>etwa:</w:t>
            </w:r>
          </w:p>
          <w:p w14:paraId="01D8E254" w14:textId="77777777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352" w:hanging="284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>Übereinstimmendes Verständnis des Toleranzbegriffes</w:t>
            </w:r>
          </w:p>
          <w:p w14:paraId="786F55C0" w14:textId="77777777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284" w:hanging="216"/>
              <w:rPr>
                <w:rStyle w:val="ekvtabelletextbewertungZchn"/>
              </w:rPr>
            </w:pPr>
            <w:r w:rsidRPr="00A463D7">
              <w:rPr>
                <w:rStyle w:val="ekvtabelletextbewertungZchn"/>
              </w:rPr>
              <w:t xml:space="preserve">Gemeinsamkeit in dem Bemühen, Einfluss auf </w:t>
            </w:r>
            <w:r w:rsidR="00AB44D5">
              <w:rPr>
                <w:rStyle w:val="ekvtabelletextbewertungZchn"/>
              </w:rPr>
              <w:t>„</w:t>
            </w:r>
            <w:r w:rsidRPr="00A463D7">
              <w:rPr>
                <w:rStyle w:val="ekvtabelletextbewertungZchn"/>
              </w:rPr>
              <w:t>die Menschen“ zu nehmen, damit sie sich gegenseitig respektieren</w:t>
            </w:r>
          </w:p>
          <w:p w14:paraId="6239B185" w14:textId="77777777" w:rsidR="002327B9" w:rsidRDefault="00A463D7" w:rsidP="00E3269B">
            <w:pPr>
              <w:pStyle w:val="Listenabsatz"/>
              <w:numPr>
                <w:ilvl w:val="0"/>
                <w:numId w:val="36"/>
              </w:numPr>
              <w:tabs>
                <w:tab w:val="left" w:pos="284"/>
              </w:tabs>
              <w:ind w:left="352" w:hanging="284"/>
              <w:rPr>
                <w:rStyle w:val="ekvtabelletextbewertungZchn"/>
                <w:i/>
              </w:rPr>
            </w:pPr>
            <w:r w:rsidRPr="00A463D7">
              <w:rPr>
                <w:rStyle w:val="ekvtabelletextbewertungZchn"/>
              </w:rPr>
              <w:t>Aufforderung zur Bereitschaft zum Dialog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A5C1527" w14:textId="77777777" w:rsidR="002327B9" w:rsidRDefault="008D38B1">
            <w:pPr>
              <w:pStyle w:val="ekvtabelletextfettzentriertbewertung"/>
              <w:spacing w:before="0" w:after="0"/>
            </w:pPr>
            <w:r>
              <w:t>12 (III)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19A47135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2A0B016E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5A78E561" w14:textId="73EDEDB2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4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6B04AC5A" w14:textId="77777777" w:rsidR="002327B9" w:rsidRDefault="008D38B1">
            <w:pPr>
              <w:pStyle w:val="ekvtabelletextbewertung"/>
              <w:spacing w:before="0" w:after="0"/>
              <w:rPr>
                <w:rStyle w:val="ekvtabelletextfettbewertungZchn"/>
                <w:b w:val="0"/>
              </w:rPr>
            </w:pPr>
            <w:r>
              <w:rPr>
                <w:rStyle w:val="ekvtabelletextfettbewertungZchn"/>
              </w:rPr>
              <w:t xml:space="preserve">formuliert </w:t>
            </w:r>
            <w:r w:rsidRPr="00AB44D5">
              <w:rPr>
                <w:rStyle w:val="ekvtabelletextfettbewertungZchn"/>
                <w:b w:val="0"/>
              </w:rPr>
              <w:t>ein eigenes begründetes Urteil</w:t>
            </w:r>
            <w:r w:rsidR="00AB44D5">
              <w:rPr>
                <w:rStyle w:val="ekvtabelletextfettbewertungZchn"/>
                <w:b w:val="0"/>
              </w:rPr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D54EB0A" w14:textId="77777777" w:rsidR="002327B9" w:rsidRDefault="008D38B1">
            <w:pPr>
              <w:pStyle w:val="ekvtabelletextfettzentriertbewertung"/>
              <w:spacing w:before="0" w:after="0"/>
            </w:pPr>
            <w:r>
              <w:t>12 (III)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DC9994E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E3269B" w14:paraId="5D37918D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07E11D44" w14:textId="5D6061F6" w:rsidR="00E3269B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5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622C6EAD" w14:textId="165D122F" w:rsidR="00E3269B" w:rsidRDefault="00E3269B">
            <w:pPr>
              <w:pStyle w:val="ekvtabelletextbewertung"/>
              <w:spacing w:before="0" w:after="0"/>
              <w:rPr>
                <w:rStyle w:val="ekvtabelletextfettbewertungZchn"/>
              </w:rPr>
            </w:pPr>
            <w:r w:rsidRPr="00A463D7">
              <w:rPr>
                <w:b/>
              </w:rPr>
              <w:t>erfüllt</w:t>
            </w:r>
            <w:r w:rsidRPr="005924D8">
              <w:t xml:space="preserve"> (ein) andere(s) aufgabenbezogene(s)</w:t>
            </w:r>
            <w:r w:rsidRPr="00224C8A">
              <w:t xml:space="preserve"> Kriterium/Kriterien.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D9ECCCB" w14:textId="0B8F578A" w:rsidR="00E3269B" w:rsidRDefault="00E3269B">
            <w:pPr>
              <w:pStyle w:val="ekvtabelletextfettzentriertbewertung"/>
              <w:spacing w:before="0" w:after="0"/>
            </w:pPr>
            <w:r>
              <w:t>8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02381CE" w14:textId="77777777" w:rsidR="00E3269B" w:rsidRDefault="00E3269B">
            <w:pPr>
              <w:pStyle w:val="ekvtabelletextfettzentriertbewertung"/>
              <w:spacing w:before="0" w:after="0"/>
            </w:pPr>
          </w:p>
        </w:tc>
      </w:tr>
      <w:tr w:rsidR="008D38B1" w:rsidRPr="00A95EA7" w14:paraId="26C43347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</w:tcMar>
          </w:tcPr>
          <w:p w14:paraId="3DE1A2C1" w14:textId="77777777" w:rsidR="002327B9" w:rsidRDefault="002327B9" w:rsidP="0045364C">
            <w:pPr>
              <w:pStyle w:val="ekvtabelletextfettzentriertbewertung"/>
              <w:spacing w:before="0" w:after="0"/>
              <w:ind w:left="0"/>
              <w:rPr>
                <w:b w:val="0"/>
              </w:rPr>
            </w:pPr>
          </w:p>
        </w:tc>
        <w:tc>
          <w:tcPr>
            <w:tcW w:w="714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142DA2E1" w14:textId="77777777" w:rsidR="002327B9" w:rsidRDefault="008D38B1" w:rsidP="006B41AD">
            <w:pPr>
              <w:pStyle w:val="ekvtabelletextfettzentriertbewertung"/>
              <w:spacing w:before="0" w:after="0"/>
              <w:ind w:left="57"/>
              <w:jc w:val="left"/>
              <w:rPr>
                <w:b w:val="0"/>
              </w:rPr>
            </w:pPr>
            <w:r w:rsidRPr="0011037A">
              <w:t xml:space="preserve">Teilsumme inhaltliche Lösung Aufgabe </w:t>
            </w:r>
            <w:r>
              <w:t>2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5CE4045" w14:textId="77777777" w:rsidR="002327B9" w:rsidRPr="0045364C" w:rsidRDefault="008D38B1">
            <w:pPr>
              <w:pStyle w:val="ekvtabelletextfettzentriertbewertung"/>
              <w:spacing w:before="0" w:after="0"/>
              <w:rPr>
                <w:rStyle w:val="ekvtabelletextfettbewertungZchn"/>
                <w:b/>
              </w:rPr>
            </w:pPr>
            <w:r w:rsidRPr="0045364C">
              <w:rPr>
                <w:rStyle w:val="ekvtabelletextfettbewertungZchn"/>
                <w:b/>
              </w:rPr>
              <w:t>36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4846930" w14:textId="77777777" w:rsidR="002327B9" w:rsidRDefault="002327B9">
            <w:pPr>
              <w:pStyle w:val="ekvtabelletextfettzentriertbewertung"/>
              <w:spacing w:before="0" w:after="0"/>
              <w:rPr>
                <w:b w:val="0"/>
              </w:rPr>
            </w:pPr>
          </w:p>
        </w:tc>
      </w:tr>
    </w:tbl>
    <w:p w14:paraId="4FEFE04B" w14:textId="77777777" w:rsidR="002327B9" w:rsidRDefault="002327B9">
      <w:pPr>
        <w:pStyle w:val="ekvaufgabetextfett"/>
        <w:ind w:left="0"/>
      </w:pPr>
    </w:p>
    <w:p w14:paraId="407C6B3F" w14:textId="77777777" w:rsidR="002327B9" w:rsidRDefault="008D38B1" w:rsidP="00E3269B">
      <w:pPr>
        <w:pStyle w:val="ekvaufgabetextfett"/>
        <w:spacing w:before="80"/>
        <w:ind w:left="0"/>
      </w:pPr>
      <w:r w:rsidRPr="00ED2BB9">
        <w:t>c) Darstellungsleistung</w:t>
      </w:r>
    </w:p>
    <w:p w14:paraId="002B2D1A" w14:textId="77777777" w:rsidR="008D38B1" w:rsidRPr="00B206DF" w:rsidRDefault="008D38B1" w:rsidP="00367DD4">
      <w:pPr>
        <w:pStyle w:val="ekvgrundschriftschriftgradhalb"/>
      </w:pPr>
    </w:p>
    <w:tbl>
      <w:tblPr>
        <w:tblW w:w="907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"/>
        <w:gridCol w:w="7143"/>
        <w:gridCol w:w="794"/>
        <w:gridCol w:w="794"/>
      </w:tblGrid>
      <w:tr w:rsidR="00367DD4" w:rsidRPr="003F42E8" w14:paraId="52084060" w14:textId="77777777" w:rsidTr="00E3269B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28" w:type="dxa"/>
              <w:bottom w:w="57" w:type="dxa"/>
              <w:right w:w="0" w:type="dxa"/>
            </w:tcMar>
          </w:tcPr>
          <w:p w14:paraId="136DF06D" w14:textId="77777777" w:rsidR="00367DD4" w:rsidRPr="00FB33C8" w:rsidRDefault="00367DD4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7BAD3EFE" w14:textId="77777777" w:rsidR="00367DD4" w:rsidRPr="003F42E8" w:rsidRDefault="00A463D7" w:rsidP="00367DD4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</w:pPr>
            <w:r w:rsidRPr="00A463D7">
              <w:t>Anforderungen</w:t>
            </w:r>
          </w:p>
        </w:tc>
        <w:tc>
          <w:tcPr>
            <w:tcW w:w="1588" w:type="dxa"/>
            <w:gridSpan w:val="2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28" w:type="dxa"/>
              <w:left w:w="57" w:type="dxa"/>
              <w:bottom w:w="57" w:type="dxa"/>
              <w:right w:w="57" w:type="dxa"/>
            </w:tcMar>
          </w:tcPr>
          <w:p w14:paraId="405683BA" w14:textId="77777777" w:rsidR="00367DD4" w:rsidRPr="003F42E8" w:rsidRDefault="00367DD4" w:rsidP="00367DD4">
            <w:pPr>
              <w:pStyle w:val="ekvtabelletextfettzentriertbewertung"/>
              <w:spacing w:before="0" w:after="0"/>
            </w:pPr>
            <w:r w:rsidRPr="003F42E8">
              <w:t>Lösungsqualität</w:t>
            </w:r>
          </w:p>
        </w:tc>
      </w:tr>
      <w:tr w:rsidR="00367DD4" w:rsidRPr="003F42E8" w14:paraId="34FD943C" w14:textId="77777777" w:rsidTr="0045364C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219A797F" w14:textId="77777777" w:rsidR="00367DD4" w:rsidRPr="00FB33C8" w:rsidRDefault="00367DD4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E33AFB7" w14:textId="77777777" w:rsidR="00367DD4" w:rsidRPr="003F42E8" w:rsidRDefault="00A463D7" w:rsidP="00367DD4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</w:pPr>
            <w:r w:rsidRPr="00A463D7">
              <w:t>Die Schülerin/Der Schüler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FE8CA42" w14:textId="77777777" w:rsidR="00367DD4" w:rsidRPr="003F42E8" w:rsidRDefault="00367DD4" w:rsidP="00367DD4">
            <w:pPr>
              <w:pStyle w:val="ekvtabelletextfettzentriertbewertung"/>
              <w:spacing w:before="0" w:after="0"/>
            </w:pPr>
            <w:r w:rsidRPr="003F42E8">
              <w:t>Max. P.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00A42A76" w14:textId="77777777" w:rsidR="00367DD4" w:rsidRPr="003F42E8" w:rsidRDefault="003F42E8" w:rsidP="00367DD4">
            <w:pPr>
              <w:pStyle w:val="ekvtabelletextfettzentriertbewertung"/>
              <w:spacing w:before="0" w:after="0"/>
            </w:pPr>
            <w:r>
              <w:t>Err. P.</w:t>
            </w:r>
          </w:p>
        </w:tc>
      </w:tr>
      <w:tr w:rsidR="008D38B1" w14:paraId="3B91EC1D" w14:textId="77777777" w:rsidTr="0045364C">
        <w:trPr>
          <w:trHeight w:val="113"/>
        </w:trPr>
        <w:tc>
          <w:tcPr>
            <w:tcW w:w="340" w:type="dxa"/>
            <w:tcBorders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7F2C9171" w14:textId="38601B58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1</w:t>
            </w:r>
          </w:p>
        </w:tc>
        <w:tc>
          <w:tcPr>
            <w:tcW w:w="7143" w:type="dxa"/>
            <w:tcBorders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6BD4AAF9" w14:textId="77777777" w:rsidR="002327B9" w:rsidRDefault="008D38B1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  <w:rPr>
                <w:b w:val="0"/>
              </w:rPr>
            </w:pPr>
            <w:r>
              <w:t xml:space="preserve">strukturiert </w:t>
            </w:r>
            <w:r w:rsidR="00A463D7" w:rsidRPr="00A463D7">
              <w:rPr>
                <w:b w:val="0"/>
              </w:rPr>
              <w:t>ihren/seinen Text kohärent, schlüssig, stringent und gedanklich klar:</w:t>
            </w:r>
          </w:p>
          <w:p w14:paraId="58B011E9" w14:textId="77777777" w:rsidR="002327B9" w:rsidRDefault="008D38B1" w:rsidP="00E3269B">
            <w:pPr>
              <w:pStyle w:val="ekvtabelletextbewertung"/>
              <w:numPr>
                <w:ilvl w:val="0"/>
                <w:numId w:val="39"/>
              </w:numPr>
              <w:spacing w:before="0" w:after="0"/>
              <w:ind w:left="425" w:hanging="357"/>
            </w:pPr>
            <w:r>
              <w:t>angemessene Gewichtung der Teilaufgaben in der Durchführung</w:t>
            </w:r>
            <w:r w:rsidR="003F42E8">
              <w:t>,</w:t>
            </w:r>
          </w:p>
          <w:p w14:paraId="75ABF06E" w14:textId="77777777" w:rsidR="002327B9" w:rsidRDefault="008D38B1" w:rsidP="00E3269B">
            <w:pPr>
              <w:pStyle w:val="ekvtabelletextbewertung"/>
              <w:numPr>
                <w:ilvl w:val="0"/>
                <w:numId w:val="39"/>
              </w:numPr>
              <w:spacing w:before="0" w:after="0"/>
              <w:ind w:left="425" w:hanging="357"/>
            </w:pPr>
            <w:r>
              <w:t>gegliederte und angemessen gewichtete Anlage der Arbeit</w:t>
            </w:r>
            <w:r w:rsidR="003F42E8">
              <w:t>,</w:t>
            </w:r>
          </w:p>
          <w:p w14:paraId="6033B587" w14:textId="77777777" w:rsidR="002327B9" w:rsidRDefault="008D38B1" w:rsidP="00E3269B">
            <w:pPr>
              <w:pStyle w:val="ekvtabelletextbewertung"/>
              <w:numPr>
                <w:ilvl w:val="0"/>
                <w:numId w:val="39"/>
              </w:numPr>
              <w:spacing w:before="0" w:after="0"/>
              <w:ind w:left="425" w:hanging="357"/>
            </w:pPr>
            <w:r>
              <w:t>schlüssige Verbindung der einzelnen Arbeitsschritte</w:t>
            </w:r>
            <w:r w:rsidR="003F42E8">
              <w:t>,</w:t>
            </w:r>
          </w:p>
          <w:p w14:paraId="3AC7E8C4" w14:textId="77777777" w:rsidR="002327B9" w:rsidRDefault="008D38B1" w:rsidP="00E3269B">
            <w:pPr>
              <w:pStyle w:val="ekvtabelletextbewertung"/>
              <w:numPr>
                <w:ilvl w:val="0"/>
                <w:numId w:val="39"/>
              </w:numPr>
              <w:spacing w:before="0" w:after="0"/>
              <w:ind w:left="425" w:hanging="357"/>
            </w:pPr>
            <w:r>
              <w:t>schlüssige gedankliche Verknüpfung von Sätzen</w:t>
            </w:r>
            <w:r w:rsidR="003F42E8">
              <w:t>.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239702F" w14:textId="77777777" w:rsidR="002327B9" w:rsidRDefault="008D38B1">
            <w:pPr>
              <w:pStyle w:val="ekvtabelletextfettzentriertbewertung"/>
              <w:spacing w:before="0" w:after="0"/>
            </w:pPr>
            <w:r>
              <w:t>6</w:t>
            </w:r>
          </w:p>
        </w:tc>
        <w:tc>
          <w:tcPr>
            <w:tcW w:w="794" w:type="dxa"/>
            <w:tcBorders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109191C5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239E3FDA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681BDB31" w14:textId="2C21FCF8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2</w:t>
            </w:r>
          </w:p>
        </w:tc>
        <w:tc>
          <w:tcPr>
            <w:tcW w:w="714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0FB4CBA8" w14:textId="77777777" w:rsidR="002327B9" w:rsidRDefault="008D38B1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  <w:rPr>
                <w:b w:val="0"/>
              </w:rPr>
            </w:pPr>
            <w:r>
              <w:t xml:space="preserve">formuliert </w:t>
            </w:r>
            <w:r w:rsidR="00A463D7" w:rsidRPr="00A463D7">
              <w:rPr>
                <w:b w:val="0"/>
              </w:rPr>
              <w:t>unter Beachtung der fachsprachl</w:t>
            </w:r>
            <w:r w:rsidR="003F42E8">
              <w:rPr>
                <w:b w:val="0"/>
              </w:rPr>
              <w:t>ichen</w:t>
            </w:r>
            <w:r w:rsidR="00A463D7" w:rsidRPr="00A463D7">
              <w:rPr>
                <w:b w:val="0"/>
              </w:rPr>
              <w:t xml:space="preserve"> und -methodischen Anforderungen:</w:t>
            </w:r>
          </w:p>
          <w:p w14:paraId="25F5B23E" w14:textId="77777777" w:rsidR="002327B9" w:rsidRDefault="008D38B1" w:rsidP="00E3269B">
            <w:pPr>
              <w:pStyle w:val="ekvtabelletextbewertung"/>
              <w:numPr>
                <w:ilvl w:val="0"/>
                <w:numId w:val="40"/>
              </w:numPr>
              <w:spacing w:before="0" w:after="0"/>
              <w:ind w:left="425" w:hanging="357"/>
            </w:pPr>
            <w:r>
              <w:t>Trennung von Handlungs- und Metaebene</w:t>
            </w:r>
            <w:r w:rsidR="003F42E8">
              <w:t>,</w:t>
            </w:r>
          </w:p>
          <w:p w14:paraId="5DC3AF91" w14:textId="77777777" w:rsidR="002327B9" w:rsidRDefault="008D38B1" w:rsidP="00E3269B">
            <w:pPr>
              <w:pStyle w:val="ekvtabelletextbewertung"/>
              <w:numPr>
                <w:ilvl w:val="0"/>
                <w:numId w:val="40"/>
              </w:numPr>
              <w:spacing w:before="0" w:after="0"/>
              <w:ind w:left="425" w:hanging="357"/>
            </w:pPr>
            <w:r>
              <w:t>begründeter Bezug von beschreibenden</w:t>
            </w:r>
            <w:r w:rsidR="003F42E8">
              <w:t>,</w:t>
            </w:r>
            <w:r>
              <w:t xml:space="preserve"> wertenden </w:t>
            </w:r>
            <w:r w:rsidR="003F42E8">
              <w:t xml:space="preserve">und deutenden </w:t>
            </w:r>
            <w:r>
              <w:t>Aussagen</w:t>
            </w:r>
            <w:r w:rsidR="003F42E8">
              <w:t>,</w:t>
            </w:r>
            <w:r>
              <w:t xml:space="preserve"> </w:t>
            </w:r>
          </w:p>
          <w:p w14:paraId="37332C9C" w14:textId="77777777" w:rsidR="002327B9" w:rsidRDefault="008D38B1" w:rsidP="00E3269B">
            <w:pPr>
              <w:pStyle w:val="ekvtabelletextbewertung"/>
              <w:numPr>
                <w:ilvl w:val="0"/>
                <w:numId w:val="40"/>
              </w:numPr>
              <w:spacing w:before="0" w:after="0"/>
              <w:ind w:left="425" w:hanging="357"/>
            </w:pPr>
            <w:r>
              <w:t>Verwendung von Fachtermini in sinnvollem Zusammenhang</w:t>
            </w:r>
            <w:r w:rsidR="003F42E8">
              <w:t>,</w:t>
            </w:r>
          </w:p>
          <w:p w14:paraId="41433BD5" w14:textId="77777777" w:rsidR="002327B9" w:rsidRDefault="008D38B1" w:rsidP="00E3269B">
            <w:pPr>
              <w:pStyle w:val="ekvtabelletextbewertung"/>
              <w:numPr>
                <w:ilvl w:val="0"/>
                <w:numId w:val="40"/>
              </w:numPr>
              <w:spacing w:before="0" w:after="0"/>
              <w:ind w:left="425" w:hanging="357"/>
            </w:pPr>
            <w:r>
              <w:t>Beachtung der Tempora</w:t>
            </w:r>
            <w:r w:rsidR="003F42E8">
              <w:t>,</w:t>
            </w:r>
          </w:p>
          <w:p w14:paraId="4B5B2814" w14:textId="77777777" w:rsidR="002327B9" w:rsidRDefault="008D38B1" w:rsidP="00E3269B">
            <w:pPr>
              <w:pStyle w:val="ekvtabelletextbewertung"/>
              <w:numPr>
                <w:ilvl w:val="0"/>
                <w:numId w:val="40"/>
              </w:numPr>
              <w:spacing w:before="0" w:after="0"/>
              <w:ind w:left="425" w:hanging="357"/>
            </w:pPr>
            <w:r>
              <w:t>korrekte Redewiedergabe (Modalität)</w:t>
            </w:r>
            <w:r w:rsidR="003F42E8">
              <w:t>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031D6EF8" w14:textId="77777777" w:rsidR="002327B9" w:rsidRDefault="008D38B1">
            <w:pPr>
              <w:pStyle w:val="ekvtabelletextfettzentriertbewertung"/>
              <w:spacing w:before="0" w:after="0"/>
            </w:pPr>
            <w:r>
              <w:t>6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1B36E28F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229AEB48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090445A5" w14:textId="28CB098B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3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03F08E4E" w14:textId="77777777" w:rsidR="002327B9" w:rsidRDefault="008D38B1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  <w:rPr>
                <w:b w:val="0"/>
              </w:rPr>
            </w:pPr>
            <w:r w:rsidRPr="009A4F08">
              <w:t xml:space="preserve">belegt </w:t>
            </w:r>
            <w:r w:rsidR="00A463D7" w:rsidRPr="00A463D7">
              <w:rPr>
                <w:b w:val="0"/>
              </w:rPr>
              <w:t>Aussagen durch angemessenes und korrektes Zitieren:</w:t>
            </w:r>
          </w:p>
          <w:p w14:paraId="3E900520" w14:textId="77777777" w:rsidR="002327B9" w:rsidRDefault="008D38B1" w:rsidP="00E3269B">
            <w:pPr>
              <w:pStyle w:val="ekvtabelletextbewertung"/>
              <w:numPr>
                <w:ilvl w:val="0"/>
                <w:numId w:val="41"/>
              </w:numPr>
              <w:spacing w:before="0" w:after="0"/>
              <w:ind w:left="352" w:hanging="284"/>
            </w:pPr>
            <w:r w:rsidRPr="008D319A">
              <w:t>sinnvoller Gebrauch von vollständigen Zitaten in begründender Funktion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6217EB5" w14:textId="77777777" w:rsidR="002327B9" w:rsidRDefault="008D38B1">
            <w:pPr>
              <w:pStyle w:val="ekvtabelletextfettzentriertbewertung"/>
              <w:spacing w:before="0" w:after="0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3E06B6AD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13881553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2C40FA3B" w14:textId="182533D8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4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3CC7170" w14:textId="77777777" w:rsidR="002327B9" w:rsidRDefault="008D38B1">
            <w:pPr>
              <w:pStyle w:val="ekvtabelletextfettbewertung"/>
              <w:tabs>
                <w:tab w:val="clear" w:pos="284"/>
                <w:tab w:val="left" w:pos="227"/>
              </w:tabs>
              <w:spacing w:before="0" w:after="0"/>
            </w:pPr>
            <w:r w:rsidRPr="009A4F08">
              <w:t xml:space="preserve">drückt </w:t>
            </w:r>
            <w:r w:rsidRPr="00C63D24">
              <w:t>sich</w:t>
            </w:r>
            <w:r w:rsidR="00A463D7" w:rsidRPr="00A463D7">
              <w:rPr>
                <w:b w:val="0"/>
              </w:rPr>
              <w:t xml:space="preserve"> allgemeinsprachlich präzise, stilistisch sicher und begrifflich differenziert aus:</w:t>
            </w:r>
          </w:p>
          <w:p w14:paraId="6528C4E1" w14:textId="77777777" w:rsidR="002327B9" w:rsidRDefault="008D38B1">
            <w:pPr>
              <w:pStyle w:val="ekvtabelletextbewertung"/>
              <w:tabs>
                <w:tab w:val="clear" w:pos="284"/>
                <w:tab w:val="left" w:pos="227"/>
              </w:tabs>
              <w:spacing w:before="0" w:after="0"/>
            </w:pPr>
            <w:r w:rsidRPr="003D50FF">
              <w:rPr>
                <w:rStyle w:val="ekvkursiv"/>
                <w:rFonts w:ascii="Times New Roman" w:hAnsi="Times New Roman" w:cs="Times New Roman"/>
              </w:rPr>
              <w:t>•</w:t>
            </w:r>
            <w:r w:rsidRPr="009A4F08">
              <w:tab/>
              <w:t>schriftlich-distanzierte Schreibweise</w:t>
            </w:r>
          </w:p>
          <w:p w14:paraId="6815DADB" w14:textId="77777777" w:rsidR="002327B9" w:rsidRDefault="008D38B1">
            <w:pPr>
              <w:pStyle w:val="ekvtabelletextbewertung"/>
              <w:tabs>
                <w:tab w:val="clear" w:pos="284"/>
                <w:tab w:val="left" w:pos="227"/>
              </w:tabs>
              <w:spacing w:before="0" w:after="0"/>
            </w:pPr>
            <w:r w:rsidRPr="003D50FF">
              <w:rPr>
                <w:rStyle w:val="ekvkursiv"/>
                <w:rFonts w:ascii="Times New Roman" w:hAnsi="Times New Roman" w:cs="Times New Roman"/>
              </w:rPr>
              <w:t>•</w:t>
            </w:r>
            <w:r w:rsidRPr="009A4F08">
              <w:tab/>
              <w:t>Schriftsprachlichkeit</w:t>
            </w:r>
          </w:p>
          <w:p w14:paraId="2979EBB6" w14:textId="77777777" w:rsidR="002327B9" w:rsidRDefault="008D38B1">
            <w:pPr>
              <w:pStyle w:val="ekvtabelletextbewertung"/>
              <w:tabs>
                <w:tab w:val="clear" w:pos="284"/>
                <w:tab w:val="left" w:pos="227"/>
              </w:tabs>
              <w:spacing w:before="0" w:after="0"/>
            </w:pPr>
            <w:r w:rsidRPr="003D50FF">
              <w:rPr>
                <w:rStyle w:val="ekvkursiv"/>
                <w:rFonts w:ascii="Times New Roman" w:hAnsi="Times New Roman" w:cs="Times New Roman"/>
              </w:rPr>
              <w:t>•</w:t>
            </w:r>
            <w:r w:rsidRPr="009A4F08">
              <w:tab/>
              <w:t>begrifflich abstrakte Ausdrucksfähigkeit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5546B06" w14:textId="77777777" w:rsidR="002327B9" w:rsidRDefault="008D38B1">
            <w:pPr>
              <w:pStyle w:val="ekvtabelletextfettzentriertbewertung"/>
              <w:spacing w:before="0" w:after="0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29AB113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564284F5" w14:textId="77777777" w:rsidTr="0045364C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66A6C873" w14:textId="232636C5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5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764BF91" w14:textId="77777777" w:rsidR="002327B9" w:rsidRDefault="008D38B1">
            <w:pPr>
              <w:pStyle w:val="ekvtabelletextbewertung"/>
              <w:spacing w:before="0" w:after="0"/>
            </w:pPr>
            <w:r w:rsidRPr="00BD41AB">
              <w:rPr>
                <w:rStyle w:val="ekvtabelletextfettbewertungZchn"/>
              </w:rPr>
              <w:t xml:space="preserve">formuliert </w:t>
            </w:r>
            <w:r w:rsidR="00A463D7" w:rsidRPr="00A463D7">
              <w:rPr>
                <w:rStyle w:val="ekvtabelletextfettbewertungZchn"/>
                <w:b w:val="0"/>
              </w:rPr>
              <w:t>lexikalisch und syntaktisch sicher, variabel und komplex</w:t>
            </w:r>
            <w:r w:rsidRPr="00BD41AB">
              <w:rPr>
                <w:rStyle w:val="ekvtabelletextbewertungZchn"/>
              </w:rPr>
              <w:t xml:space="preserve"> (zugleich klar).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5F15E4B5" w14:textId="77777777" w:rsidR="002327B9" w:rsidRDefault="008D38B1">
            <w:pPr>
              <w:pStyle w:val="ekvtabelletextfettzentriertbewertung"/>
              <w:spacing w:before="0" w:after="0"/>
            </w:pPr>
            <w:r>
              <w:t>5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65F3D515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3BC0AB89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50F38E48" w14:textId="5A4309EE" w:rsidR="002327B9" w:rsidRDefault="00410A84" w:rsidP="0045364C">
            <w:pPr>
              <w:pStyle w:val="ekvtabelletextfettzentriertbewertung"/>
              <w:spacing w:before="0" w:after="0"/>
              <w:ind w:left="0"/>
            </w:pPr>
            <w:r>
              <w:t>6</w:t>
            </w:r>
          </w:p>
        </w:tc>
        <w:tc>
          <w:tcPr>
            <w:tcW w:w="7143" w:type="dxa"/>
            <w:tcBorders>
              <w:top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AA653D9" w14:textId="77777777" w:rsidR="002327B9" w:rsidRDefault="008D38B1">
            <w:pPr>
              <w:pStyle w:val="ekvtabelletextfettbewertung"/>
              <w:spacing w:before="0" w:after="0"/>
            </w:pPr>
            <w:r w:rsidRPr="00BD41AB">
              <w:t xml:space="preserve">schreibt </w:t>
            </w:r>
            <w:r w:rsidR="00A55BF7">
              <w:rPr>
                <w:b w:val="0"/>
              </w:rPr>
              <w:t>sprachlich richtig.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9EB70B1" w14:textId="77777777" w:rsidR="002327B9" w:rsidRDefault="008D38B1">
            <w:pPr>
              <w:pStyle w:val="ekvtabelletextfettzentriertbewertung"/>
              <w:spacing w:before="0" w:after="0"/>
            </w:pPr>
            <w:r>
              <w:t>3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684F0D5E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45364C" w14:paraId="6D040577" w14:textId="77777777" w:rsidTr="00E3269B">
        <w:trPr>
          <w:trHeight w:val="113"/>
        </w:trPr>
        <w:tc>
          <w:tcPr>
            <w:tcW w:w="340" w:type="dxa"/>
            <w:tcBorders>
              <w:top w:val="single" w:sz="4" w:space="0" w:color="595959"/>
              <w:right w:val="single" w:sz="4" w:space="0" w:color="595959"/>
            </w:tcBorders>
            <w:tcMar>
              <w:top w:w="85" w:type="dxa"/>
              <w:bottom w:w="57" w:type="dxa"/>
              <w:right w:w="0" w:type="dxa"/>
            </w:tcMar>
          </w:tcPr>
          <w:p w14:paraId="442D82C1" w14:textId="77777777" w:rsidR="0045364C" w:rsidRDefault="0045364C" w:rsidP="0045364C">
            <w:pPr>
              <w:pStyle w:val="ekvtabelletextfettzentriertbewertung"/>
              <w:spacing w:before="0" w:after="0"/>
              <w:ind w:left="0"/>
            </w:pPr>
          </w:p>
        </w:tc>
        <w:tc>
          <w:tcPr>
            <w:tcW w:w="7143" w:type="dxa"/>
            <w:tcBorders>
              <w:top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20FDF7DD" w14:textId="7F06AFAA" w:rsidR="0045364C" w:rsidRPr="00BD41AB" w:rsidRDefault="00E3269B">
            <w:pPr>
              <w:pStyle w:val="ekvtabelletextfettbewertung"/>
              <w:spacing w:before="0" w:after="0"/>
            </w:pPr>
            <w:r>
              <w:t>Gesamt</w:t>
            </w:r>
            <w:r w:rsidRPr="0011037A">
              <w:t>summe</w:t>
            </w:r>
            <w:r>
              <w:t xml:space="preserve"> Darstellungsleistung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  <w:righ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4A1A9348" w14:textId="4E52950D" w:rsidR="0045364C" w:rsidRDefault="0045364C">
            <w:pPr>
              <w:pStyle w:val="ekvtabelletextfettzentriertbewertung"/>
              <w:spacing w:before="0" w:after="0"/>
            </w:pPr>
            <w:r>
              <w:t>28</w:t>
            </w:r>
          </w:p>
        </w:tc>
        <w:tc>
          <w:tcPr>
            <w:tcW w:w="794" w:type="dxa"/>
            <w:tcBorders>
              <w:top w:val="single" w:sz="4" w:space="0" w:color="595959"/>
              <w:left w:val="single" w:sz="4" w:space="0" w:color="595959"/>
            </w:tcBorders>
            <w:shd w:val="clear" w:color="auto" w:fill="auto"/>
            <w:tcMar>
              <w:top w:w="85" w:type="dxa"/>
              <w:left w:w="57" w:type="dxa"/>
              <w:bottom w:w="57" w:type="dxa"/>
              <w:right w:w="57" w:type="dxa"/>
            </w:tcMar>
          </w:tcPr>
          <w:p w14:paraId="7890FB42" w14:textId="77777777" w:rsidR="0045364C" w:rsidRDefault="0045364C">
            <w:pPr>
              <w:pStyle w:val="ekvtabelletextfettzentriertbewertung"/>
              <w:spacing w:before="0" w:after="0"/>
            </w:pPr>
          </w:p>
        </w:tc>
      </w:tr>
    </w:tbl>
    <w:p w14:paraId="615D160B" w14:textId="77777777" w:rsidR="002327B9" w:rsidRDefault="002327B9">
      <w:pPr>
        <w:pStyle w:val="ekvaufgabetextfett"/>
        <w:ind w:left="0"/>
      </w:pPr>
    </w:p>
    <w:p w14:paraId="4B239E34" w14:textId="77777777" w:rsidR="002327B9" w:rsidRDefault="008D38B1" w:rsidP="00E3269B">
      <w:pPr>
        <w:pStyle w:val="ekvaufgabetextfett"/>
        <w:spacing w:before="80"/>
        <w:ind w:left="0"/>
      </w:pPr>
      <w:r>
        <w:t>d</w:t>
      </w:r>
      <w:r w:rsidRPr="00ED2BB9">
        <w:t>) Gesamtergebnis:</w:t>
      </w:r>
    </w:p>
    <w:p w14:paraId="3079148C" w14:textId="77777777" w:rsidR="008D38B1" w:rsidRDefault="008D38B1" w:rsidP="00367DD4">
      <w:pPr>
        <w:pStyle w:val="ekvgrundschriftschriftgradhalb"/>
      </w:pPr>
    </w:p>
    <w:tbl>
      <w:tblPr>
        <w:tblW w:w="9071" w:type="dxa"/>
        <w:tblInd w:w="113" w:type="dxa"/>
        <w:tblBorders>
          <w:insideH w:val="single" w:sz="4" w:space="0" w:color="595959"/>
          <w:insideV w:val="single" w:sz="4" w:space="0" w:color="595959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483"/>
        <w:gridCol w:w="794"/>
        <w:gridCol w:w="794"/>
      </w:tblGrid>
      <w:tr w:rsidR="008D38B1" w14:paraId="07A583B5" w14:textId="77777777" w:rsidTr="0045364C">
        <w:trPr>
          <w:trHeight w:val="113"/>
        </w:trPr>
        <w:tc>
          <w:tcPr>
            <w:tcW w:w="7483" w:type="dxa"/>
            <w:tcMar>
              <w:top w:w="85" w:type="dxa"/>
              <w:left w:w="113" w:type="dxa"/>
              <w:bottom w:w="85" w:type="dxa"/>
            </w:tcMar>
            <w:vAlign w:val="center"/>
          </w:tcPr>
          <w:p w14:paraId="301608AA" w14:textId="77777777" w:rsidR="002327B9" w:rsidRDefault="008D38B1">
            <w:pPr>
              <w:pStyle w:val="ekvtabelletextfettbewertung"/>
              <w:spacing w:before="0" w:after="0"/>
            </w:pPr>
            <w:r w:rsidRPr="009A4F08">
              <w:t>Summe a) und b) inhaltliche Lösung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8573860" w14:textId="77777777" w:rsidR="002327B9" w:rsidRDefault="008D38B1">
            <w:pPr>
              <w:pStyle w:val="ekvtabelletextfettzentriertbewertung"/>
              <w:spacing w:before="0" w:after="0"/>
            </w:pPr>
            <w:r w:rsidRPr="009A4F08">
              <w:t>7</w:t>
            </w:r>
            <w:r>
              <w:t>2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251A93D1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62C4E38B" w14:textId="77777777" w:rsidTr="0045364C">
        <w:trPr>
          <w:trHeight w:val="113"/>
        </w:trPr>
        <w:tc>
          <w:tcPr>
            <w:tcW w:w="7483" w:type="dxa"/>
            <w:tcMar>
              <w:top w:w="85" w:type="dxa"/>
              <w:left w:w="113" w:type="dxa"/>
              <w:bottom w:w="85" w:type="dxa"/>
            </w:tcMar>
            <w:vAlign w:val="center"/>
          </w:tcPr>
          <w:p w14:paraId="73BA74DE" w14:textId="77777777" w:rsidR="002327B9" w:rsidRDefault="008D38B1">
            <w:pPr>
              <w:pStyle w:val="ekvtabelletextfettbewertung"/>
              <w:spacing w:before="0" w:after="0"/>
            </w:pPr>
            <w:r w:rsidRPr="009A4F08">
              <w:t xml:space="preserve">Summe </w:t>
            </w:r>
            <w:r>
              <w:t>c</w:t>
            </w:r>
            <w:r w:rsidRPr="009A4F08">
              <w:t>) Darstellungsleistung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532258BE" w14:textId="77777777" w:rsidR="002327B9" w:rsidRDefault="008D38B1">
            <w:pPr>
              <w:pStyle w:val="ekvtabelletextfettzentriertbewertung"/>
              <w:spacing w:before="0" w:after="0"/>
            </w:pPr>
            <w:r>
              <w:t>28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7B340AC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  <w:tr w:rsidR="008D38B1" w14:paraId="12350454" w14:textId="77777777" w:rsidTr="0045364C">
        <w:trPr>
          <w:trHeight w:val="113"/>
        </w:trPr>
        <w:tc>
          <w:tcPr>
            <w:tcW w:w="7483" w:type="dxa"/>
            <w:tcMar>
              <w:top w:w="85" w:type="dxa"/>
              <w:left w:w="113" w:type="dxa"/>
              <w:bottom w:w="85" w:type="dxa"/>
            </w:tcMar>
            <w:vAlign w:val="center"/>
          </w:tcPr>
          <w:p w14:paraId="365A3C44" w14:textId="77777777" w:rsidR="002327B9" w:rsidRDefault="008D38B1">
            <w:pPr>
              <w:pStyle w:val="ekvtabelletextfettbewertung"/>
              <w:spacing w:before="0" w:after="0"/>
            </w:pPr>
            <w:r w:rsidRPr="009A4F08">
              <w:t>Summe a), b)</w:t>
            </w:r>
            <w:r>
              <w:t xml:space="preserve"> und</w:t>
            </w:r>
            <w:r w:rsidRPr="009A4F08">
              <w:t xml:space="preserve"> c)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3EC6BE57" w14:textId="77777777" w:rsidR="002327B9" w:rsidRDefault="008D38B1">
            <w:pPr>
              <w:pStyle w:val="ekvtabelletextfettzentriertbewertung"/>
              <w:spacing w:before="0" w:after="0"/>
            </w:pPr>
            <w:r w:rsidRPr="009A4F08">
              <w:t>100</w:t>
            </w:r>
          </w:p>
        </w:tc>
        <w:tc>
          <w:tcPr>
            <w:tcW w:w="794" w:type="dxa"/>
            <w:shd w:val="clear" w:color="auto" w:fill="auto"/>
            <w:tcMar>
              <w:top w:w="85" w:type="dxa"/>
              <w:bottom w:w="85" w:type="dxa"/>
            </w:tcMar>
            <w:vAlign w:val="center"/>
          </w:tcPr>
          <w:p w14:paraId="6980EDF0" w14:textId="77777777" w:rsidR="002327B9" w:rsidRDefault="002327B9">
            <w:pPr>
              <w:pStyle w:val="ekvtabelletextfettzentriertbewertung"/>
              <w:spacing w:before="0" w:after="0"/>
            </w:pPr>
          </w:p>
        </w:tc>
      </w:tr>
    </w:tbl>
    <w:p w14:paraId="16F3D2D3" w14:textId="77777777" w:rsidR="008D38B1" w:rsidRPr="00BD41AB" w:rsidRDefault="008D38B1" w:rsidP="00E3269B">
      <w:pPr>
        <w:pStyle w:val="02AufgabeTextv0n0"/>
      </w:pPr>
    </w:p>
    <w:p w14:paraId="22EBA6FF" w14:textId="37373FA1" w:rsidR="002327B9" w:rsidRDefault="008D38B1">
      <w:pPr>
        <w:pStyle w:val="ekvaufgabetext"/>
        <w:spacing w:after="0"/>
        <w:ind w:left="0"/>
      </w:pPr>
      <w:r>
        <w:t>__________</w:t>
      </w:r>
      <w:r w:rsidR="00E3269B">
        <w:t>____</w:t>
      </w:r>
      <w:r>
        <w:t>____</w:t>
      </w:r>
      <w:r w:rsidR="00E3269B">
        <w:t>__</w:t>
      </w:r>
      <w:r>
        <w:t>____</w:t>
      </w:r>
      <w:r w:rsidRPr="00C8357E">
        <w:t xml:space="preserve"> </w:t>
      </w:r>
      <w:r w:rsidR="00E3269B">
        <w:t xml:space="preserve">, </w:t>
      </w:r>
      <w:r w:rsidRPr="00C8357E">
        <w:t>den __</w:t>
      </w:r>
      <w:r w:rsidR="00E3269B">
        <w:t xml:space="preserve">____________       </w:t>
      </w:r>
      <w:r w:rsidRPr="00C8357E">
        <w:t>Die Klausur wird mit der Note</w:t>
      </w:r>
      <w:r w:rsidR="00E3269B">
        <w:t xml:space="preserve"> ____</w:t>
      </w:r>
      <w:r>
        <w:t xml:space="preserve">____ </w:t>
      </w:r>
      <w:r w:rsidRPr="00C8357E">
        <w:t>bewertet.</w:t>
      </w:r>
    </w:p>
    <w:p w14:paraId="45723CE8" w14:textId="77777777" w:rsidR="005053A1" w:rsidRDefault="005053A1" w:rsidP="00E3269B">
      <w:pPr>
        <w:pStyle w:val="02AufgabeTextv0n0"/>
      </w:pPr>
    </w:p>
    <w:p w14:paraId="4A9779EE" w14:textId="77777777" w:rsidR="0020369C" w:rsidRDefault="008D38B1" w:rsidP="00E3269B">
      <w:pPr>
        <w:pStyle w:val="ekvaufgabetextfett"/>
        <w:spacing w:after="200"/>
        <w:ind w:left="0"/>
      </w:pPr>
      <w:r w:rsidRPr="003E45D3">
        <w:t>Bemerkungen:</w:t>
      </w:r>
    </w:p>
    <w:p w14:paraId="302D7DA6" w14:textId="77777777" w:rsidR="002327B9" w:rsidRDefault="00C63D24">
      <w:pPr>
        <w:pStyle w:val="ekvaufgabetext"/>
        <w:ind w:left="0"/>
      </w:pPr>
      <w:r>
        <w:t>__________________________________________________________________________________________</w:t>
      </w:r>
    </w:p>
    <w:sectPr w:rsidR="002327B9" w:rsidSect="003916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FF3100" w:rsidRDefault="00FF3100" w:rsidP="00D016E2">
      <w:r>
        <w:separator/>
      </w:r>
    </w:p>
  </w:endnote>
  <w:endnote w:type="continuationSeparator" w:id="0">
    <w:p w14:paraId="4837FC2D" w14:textId="77777777" w:rsidR="00FF3100" w:rsidRDefault="00FF3100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loST11K-Leicht">
    <w:altName w:val="Arial"/>
    <w:panose1 w:val="00000000000000000000"/>
    <w:charset w:val="00"/>
    <w:family w:val="swiss"/>
    <w:notTrueType/>
    <w:pitch w:val="variable"/>
    <w:sig w:usb0="00000085" w:usb1="00000000" w:usb2="00000000" w:usb3="00000000" w:csb0="0000000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1024E" w14:textId="77777777" w:rsidR="00AF7780" w:rsidRDefault="00AF778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FF3100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FF3100" w:rsidRDefault="00FF3100" w:rsidP="00B504A8">
          <w:pPr>
            <w:pStyle w:val="09FussText"/>
          </w:pPr>
        </w:p>
      </w:tc>
    </w:tr>
    <w:tr w:rsidR="00FF3100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FF3100" w:rsidRPr="00C9771D" w:rsidRDefault="00FF3100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FF3100" w:rsidRDefault="00FF3100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FF3100" w:rsidRPr="00050A3B" w:rsidRDefault="00FF3100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FF3100" w:rsidRPr="00995692" w:rsidRDefault="00FF3100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1" name="Grafik 2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FF3100" w:rsidRPr="00C61517" w:rsidRDefault="00FF3100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7E62A203" w:rsidR="00FF3100" w:rsidRPr="001B26AA" w:rsidRDefault="00FF3100" w:rsidP="00AF7780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FF3100" w:rsidRPr="00C61517" w:rsidRDefault="00FF3100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47286467" w14:textId="77777777" w:rsidR="00AF7780" w:rsidRDefault="00AF7780" w:rsidP="00AF7780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2BA598B7" w14:textId="73A0A2E0" w:rsidR="00FF3100" w:rsidRPr="00DB26E9" w:rsidRDefault="00AF7780" w:rsidP="00AF7780">
          <w:pPr>
            <w:pStyle w:val="09FussText"/>
            <w:spacing w:before="30"/>
          </w:pPr>
          <w:r>
            <w:t>Wilhelm Borcherding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FF3100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77777777" w:rsidR="00FF3100" w:rsidRPr="00C61517" w:rsidRDefault="00FF3100" w:rsidP="005B0C64">
                <w:pPr>
                  <w:pStyle w:val="09FussPaginalinks"/>
                </w:pPr>
                <w:r>
                  <w:t>51</w:t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FF3100" w:rsidRPr="00C61517" w:rsidRDefault="00FF3100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FF3100" w:rsidRPr="00E75E6B" w:rsidRDefault="00FF3100" w:rsidP="00B504A8">
          <w:pPr>
            <w:pStyle w:val="09FussPaginarechts"/>
          </w:pPr>
        </w:p>
      </w:tc>
    </w:tr>
  </w:tbl>
  <w:p w14:paraId="6E5FCEC7" w14:textId="77777777" w:rsidR="00FF3100" w:rsidRDefault="00FF3100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4C249" w14:textId="77777777" w:rsidR="00AF7780" w:rsidRDefault="00AF778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FF3100" w:rsidRDefault="00FF3100" w:rsidP="00D016E2">
      <w:r>
        <w:separator/>
      </w:r>
    </w:p>
  </w:footnote>
  <w:footnote w:type="continuationSeparator" w:id="0">
    <w:p w14:paraId="26EB028F" w14:textId="77777777" w:rsidR="00FF3100" w:rsidRDefault="00FF3100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1263B" w14:textId="77777777" w:rsidR="00AF7780" w:rsidRDefault="00AF778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FF3100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FF3100" w:rsidRPr="00C61517" w:rsidRDefault="00FF3100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77777777" w:rsidR="00FF3100" w:rsidRPr="00C61517" w:rsidRDefault="00FF3100" w:rsidP="00497241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28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>
            <w:rPr>
              <w:rStyle w:val="09KopfText8ptneg"/>
            </w:rPr>
            <w:t>2</w:t>
          </w:r>
          <w:r w:rsidRPr="00A65ED0">
            <w:rPr>
              <w:rStyle w:val="09KopfText8ptneg"/>
            </w:rPr>
            <w:t>/</w:t>
          </w:r>
          <w:r>
            <w:rPr>
              <w:rStyle w:val="09KopfText8ptneg"/>
            </w:rPr>
            <w:t>2</w:t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FF3100" w:rsidRDefault="00FF3100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FF3100" w:rsidRDefault="00FF3100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CE5FF00" w14:textId="77777777" w:rsidR="00FF3100" w:rsidRPr="008C45EC" w:rsidRDefault="00FF3100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Klausurvorschläge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77777777" w:rsidR="00FF3100" w:rsidRPr="008C45EC" w:rsidRDefault="00FF3100" w:rsidP="00050A3B">
          <w:pPr>
            <w:pStyle w:val="09KopfKolumnentitel"/>
            <w:rPr>
              <w:rFonts w:cs="Arial"/>
              <w:lang w:eastAsia="zh-CN"/>
            </w:rPr>
          </w:pPr>
          <w:r>
            <w:t>Bewertungskriterien für die Lehrkraft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FF3100" w:rsidRDefault="00FF3100" w:rsidP="00B504A8">
          <w:pPr>
            <w:pStyle w:val="09KopfKolumnentitel"/>
          </w:pPr>
          <w:r>
            <w:t>Gotthold Ephraim Lessing:</w:t>
          </w:r>
        </w:p>
        <w:p w14:paraId="2D783A0F" w14:textId="77777777" w:rsidR="00FF3100" w:rsidRPr="008C45EC" w:rsidRDefault="00FF3100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FF3100" w:rsidRPr="00C61517" w:rsidRDefault="00FF3100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FF3100" w:rsidRDefault="00FF310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494F2" w14:textId="77777777" w:rsidR="00AF7780" w:rsidRDefault="00AF778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51D8"/>
    <w:rsid w:val="00055D07"/>
    <w:rsid w:val="000570AE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571B"/>
    <w:rsid w:val="000B5970"/>
    <w:rsid w:val="000B6DC4"/>
    <w:rsid w:val="000C01A1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5517"/>
    <w:rsid w:val="001650A1"/>
    <w:rsid w:val="00167404"/>
    <w:rsid w:val="00170806"/>
    <w:rsid w:val="00170E57"/>
    <w:rsid w:val="001710D3"/>
    <w:rsid w:val="00173513"/>
    <w:rsid w:val="00174E1C"/>
    <w:rsid w:val="00180ABA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143E"/>
    <w:rsid w:val="00286BA9"/>
    <w:rsid w:val="0029025D"/>
    <w:rsid w:val="00292967"/>
    <w:rsid w:val="00293033"/>
    <w:rsid w:val="00293BCC"/>
    <w:rsid w:val="00293D5E"/>
    <w:rsid w:val="0029405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E09B8"/>
    <w:rsid w:val="002E13FD"/>
    <w:rsid w:val="002E2B16"/>
    <w:rsid w:val="002E2C37"/>
    <w:rsid w:val="002E5AF2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357B"/>
    <w:rsid w:val="003439AF"/>
    <w:rsid w:val="00343CD4"/>
    <w:rsid w:val="003475F6"/>
    <w:rsid w:val="003526B9"/>
    <w:rsid w:val="00353583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10A84"/>
    <w:rsid w:val="00422587"/>
    <w:rsid w:val="004228B5"/>
    <w:rsid w:val="00423C31"/>
    <w:rsid w:val="0042462B"/>
    <w:rsid w:val="00425D63"/>
    <w:rsid w:val="00430098"/>
    <w:rsid w:val="0043135D"/>
    <w:rsid w:val="00434594"/>
    <w:rsid w:val="00434938"/>
    <w:rsid w:val="00435E23"/>
    <w:rsid w:val="00441889"/>
    <w:rsid w:val="00443FE1"/>
    <w:rsid w:val="0045151B"/>
    <w:rsid w:val="00452147"/>
    <w:rsid w:val="0045224C"/>
    <w:rsid w:val="0045341A"/>
    <w:rsid w:val="0045364C"/>
    <w:rsid w:val="00455F4A"/>
    <w:rsid w:val="00456D71"/>
    <w:rsid w:val="004576B0"/>
    <w:rsid w:val="004600D9"/>
    <w:rsid w:val="00461847"/>
    <w:rsid w:val="00461884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C0678"/>
    <w:rsid w:val="004C1188"/>
    <w:rsid w:val="004C178C"/>
    <w:rsid w:val="004C4BCF"/>
    <w:rsid w:val="004C6E1F"/>
    <w:rsid w:val="004D186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9F6"/>
    <w:rsid w:val="00505FBE"/>
    <w:rsid w:val="005068E3"/>
    <w:rsid w:val="0050773E"/>
    <w:rsid w:val="00510C10"/>
    <w:rsid w:val="005115B2"/>
    <w:rsid w:val="0051299C"/>
    <w:rsid w:val="00513942"/>
    <w:rsid w:val="00513A28"/>
    <w:rsid w:val="00514208"/>
    <w:rsid w:val="00516AD3"/>
    <w:rsid w:val="00521035"/>
    <w:rsid w:val="0052159E"/>
    <w:rsid w:val="00524F5E"/>
    <w:rsid w:val="00525D26"/>
    <w:rsid w:val="005300FE"/>
    <w:rsid w:val="005305A3"/>
    <w:rsid w:val="00534A34"/>
    <w:rsid w:val="00534C43"/>
    <w:rsid w:val="005353D7"/>
    <w:rsid w:val="0053576F"/>
    <w:rsid w:val="00537D05"/>
    <w:rsid w:val="0054132D"/>
    <w:rsid w:val="00543532"/>
    <w:rsid w:val="00543A23"/>
    <w:rsid w:val="0054798B"/>
    <w:rsid w:val="00551074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B0C64"/>
    <w:rsid w:val="005B1D44"/>
    <w:rsid w:val="005B5BA9"/>
    <w:rsid w:val="005B78EE"/>
    <w:rsid w:val="005C3298"/>
    <w:rsid w:val="005C379F"/>
    <w:rsid w:val="005C6FA5"/>
    <w:rsid w:val="005C7692"/>
    <w:rsid w:val="005C7850"/>
    <w:rsid w:val="005D1612"/>
    <w:rsid w:val="005D3C19"/>
    <w:rsid w:val="005D5EBE"/>
    <w:rsid w:val="005D7597"/>
    <w:rsid w:val="005D7B9D"/>
    <w:rsid w:val="005E01CC"/>
    <w:rsid w:val="005E0B45"/>
    <w:rsid w:val="005E468E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543F"/>
    <w:rsid w:val="006B13BF"/>
    <w:rsid w:val="006B41AD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5A9C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30EF"/>
    <w:rsid w:val="007346B3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6C7"/>
    <w:rsid w:val="0079534D"/>
    <w:rsid w:val="007A0B8A"/>
    <w:rsid w:val="007A177B"/>
    <w:rsid w:val="007A33E3"/>
    <w:rsid w:val="007B0813"/>
    <w:rsid w:val="007B16DA"/>
    <w:rsid w:val="007B39D2"/>
    <w:rsid w:val="007B46F9"/>
    <w:rsid w:val="007C0DDF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2543"/>
    <w:rsid w:val="007F36CB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1772"/>
    <w:rsid w:val="00831C2C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5500"/>
    <w:rsid w:val="0085595E"/>
    <w:rsid w:val="0085691D"/>
    <w:rsid w:val="00856CD7"/>
    <w:rsid w:val="00860A6C"/>
    <w:rsid w:val="0086264D"/>
    <w:rsid w:val="0086270E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FD"/>
    <w:rsid w:val="008A2C16"/>
    <w:rsid w:val="008A3198"/>
    <w:rsid w:val="008A6513"/>
    <w:rsid w:val="008A7411"/>
    <w:rsid w:val="008B0577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455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F5E"/>
    <w:rsid w:val="00A40735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688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C3E"/>
    <w:rsid w:val="00AE2F2D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7780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418D"/>
    <w:rsid w:val="00BD43A7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661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3A6E"/>
    <w:rsid w:val="00DF45CA"/>
    <w:rsid w:val="00DF5555"/>
    <w:rsid w:val="00DF5AB1"/>
    <w:rsid w:val="00DF5AF8"/>
    <w:rsid w:val="00DF66EC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269B"/>
    <w:rsid w:val="00E33750"/>
    <w:rsid w:val="00E35A57"/>
    <w:rsid w:val="00E36FDF"/>
    <w:rsid w:val="00E41A1B"/>
    <w:rsid w:val="00E43DAB"/>
    <w:rsid w:val="00E45F7C"/>
    <w:rsid w:val="00E50C65"/>
    <w:rsid w:val="00E527DE"/>
    <w:rsid w:val="00E55B4B"/>
    <w:rsid w:val="00E57EC4"/>
    <w:rsid w:val="00E57EEC"/>
    <w:rsid w:val="00E604DD"/>
    <w:rsid w:val="00E60CE3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416"/>
    <w:rsid w:val="00EA4816"/>
    <w:rsid w:val="00EA6DAB"/>
    <w:rsid w:val="00EA76C0"/>
    <w:rsid w:val="00EA79CF"/>
    <w:rsid w:val="00EB079B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F038B6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6B09"/>
    <w:rsid w:val="00F27A5E"/>
    <w:rsid w:val="00F27B5F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372F"/>
    <w:rsid w:val="00F53CE6"/>
    <w:rsid w:val="00F54A1C"/>
    <w:rsid w:val="00F56D9A"/>
    <w:rsid w:val="00F572B7"/>
    <w:rsid w:val="00F603D8"/>
    <w:rsid w:val="00F63869"/>
    <w:rsid w:val="00F63FBF"/>
    <w:rsid w:val="00F64066"/>
    <w:rsid w:val="00F64090"/>
    <w:rsid w:val="00F671C4"/>
    <w:rsid w:val="00F6785D"/>
    <w:rsid w:val="00F67CFE"/>
    <w:rsid w:val="00F705BF"/>
    <w:rsid w:val="00F72A10"/>
    <w:rsid w:val="00F74987"/>
    <w:rsid w:val="00F74E3A"/>
    <w:rsid w:val="00F75072"/>
    <w:rsid w:val="00F761D7"/>
    <w:rsid w:val="00F77C22"/>
    <w:rsid w:val="00F77F66"/>
    <w:rsid w:val="00F8042F"/>
    <w:rsid w:val="00F816CE"/>
    <w:rsid w:val="00F82007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6BB3"/>
    <w:rsid w:val="00FE00DC"/>
    <w:rsid w:val="00FE09E3"/>
    <w:rsid w:val="00FE152D"/>
    <w:rsid w:val="00FE31C9"/>
    <w:rsid w:val="00FE697D"/>
    <w:rsid w:val="00FF083D"/>
    <w:rsid w:val="00FF147B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7E91E7"/>
  <w15:docId w15:val="{9CF6D37B-44DC-411E-9B30-F60521CE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653F8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gt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customStyle="1" w:styleId="gt">
    <w:name w:val="gt"/>
    <w:link w:val="gtZchn"/>
    <w:rsid w:val="00784161"/>
    <w:pPr>
      <w:widowControl w:val="0"/>
      <w:tabs>
        <w:tab w:val="left" w:pos="284"/>
      </w:tabs>
      <w:spacing w:line="227" w:lineRule="exact"/>
      <w:jc w:val="both"/>
    </w:pPr>
    <w:rPr>
      <w:rFonts w:ascii="Arial" w:eastAsia="Times New Roman" w:hAnsi="Arial" w:cs="Times New Roman"/>
      <w:spacing w:val="-3"/>
      <w:sz w:val="19"/>
      <w:szCs w:val="20"/>
      <w:lang w:eastAsia="de-D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gtZchn">
    <w:name w:val="gt Zchn"/>
    <w:link w:val="gt"/>
    <w:rsid w:val="009D7915"/>
    <w:rPr>
      <w:rFonts w:ascii="Arial" w:eastAsia="Times New Roman" w:hAnsi="Arial" w:cs="Times New Roman"/>
      <w:spacing w:val="-3"/>
      <w:sz w:val="19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3916C4"/>
    <w:pPr>
      <w:tabs>
        <w:tab w:val="left" w:pos="284"/>
      </w:tabs>
      <w:spacing w:line="240" w:lineRule="exact"/>
      <w:ind w:right="567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3916C4"/>
    <w:pPr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3916C4"/>
    <w:rPr>
      <w:rFonts w:ascii="Times New Roman" w:eastAsia="Calibri" w:hAnsi="Times New Roman" w:cs="Times New Roman"/>
      <w:sz w:val="20"/>
      <w:szCs w:val="20"/>
      <w:lang w:eastAsia="de-DE"/>
    </w:rPr>
    <w:tblPr>
      <w:tblInd w:w="113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113" w:type="dxa"/>
        <w:bottom w:w="85" w:type="dxa"/>
        <w:right w:w="113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gt-leitfragen">
    <w:name w:val="gt-leitfragen"/>
    <w:basedOn w:val="gt"/>
    <w:link w:val="gt-leitfragenZchn"/>
    <w:rsid w:val="000103E4"/>
    <w:pPr>
      <w:widowControl/>
      <w:suppressLineNumbers/>
      <w:pBdr>
        <w:top w:val="single" w:sz="24" w:space="0" w:color="C0C0C0"/>
        <w:left w:val="single" w:sz="36" w:space="0" w:color="C0C0C0"/>
        <w:bottom w:val="single" w:sz="36" w:space="0" w:color="C0C0C0"/>
        <w:right w:val="single" w:sz="36" w:space="0" w:color="C0C0C0"/>
      </w:pBdr>
      <w:shd w:val="clear" w:color="auto" w:fill="C0C0C0"/>
      <w:tabs>
        <w:tab w:val="clear" w:pos="284"/>
        <w:tab w:val="left" w:pos="403"/>
      </w:tabs>
      <w:spacing w:line="240" w:lineRule="exact"/>
      <w:ind w:left="119" w:right="130"/>
      <w:jc w:val="left"/>
    </w:pPr>
    <w:rPr>
      <w:rFonts w:ascii="Trebuchet MS" w:hAnsi="Trebuchet MS"/>
      <w:i/>
      <w:spacing w:val="-2"/>
      <w:w w:val="99"/>
      <w:sz w:val="18"/>
      <w:lang w:val="x-none" w:eastAsia="x-none"/>
    </w:rPr>
  </w:style>
  <w:style w:type="character" w:customStyle="1" w:styleId="gt-leitfragenZchn">
    <w:name w:val="gt-leitfragen Zchn"/>
    <w:link w:val="gt-leitfragen"/>
    <w:rsid w:val="000103E4"/>
    <w:rPr>
      <w:rFonts w:ascii="Trebuchet MS" w:eastAsia="Times New Roman" w:hAnsi="Trebuchet MS" w:cs="Times New Roman"/>
      <w:i/>
      <w:spacing w:val="-2"/>
      <w:w w:val="99"/>
      <w:sz w:val="18"/>
      <w:szCs w:val="20"/>
      <w:shd w:val="clear" w:color="auto" w:fill="C0C0C0"/>
      <w:lang w:val="x-none" w:eastAsia="x-non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grundschrift">
    <w:name w:val="ekv.grundschrift"/>
    <w:qFormat/>
    <w:rsid w:val="008D38B1"/>
    <w:rPr>
      <w:rFonts w:ascii="Arial" w:eastAsia="Calibri" w:hAnsi="Arial" w:cs="Times New Roman"/>
      <w:sz w:val="18"/>
      <w:szCs w:val="18"/>
      <w:lang w:eastAsia="de-DE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character" w:customStyle="1" w:styleId="ekvueberschrift2Zchn">
    <w:name w:val="ekv.ueberschrift.2 Zchn"/>
    <w:link w:val="ekvueberschrift2"/>
    <w:locked/>
    <w:rsid w:val="008D38B1"/>
    <w:rPr>
      <w:b/>
      <w:szCs w:val="18"/>
    </w:rPr>
  </w:style>
  <w:style w:type="paragraph" w:customStyle="1" w:styleId="ekvueberschrift2">
    <w:name w:val="ekv.ueberschrift.2"/>
    <w:next w:val="ekvgrundschrift"/>
    <w:link w:val="ekvueberschrift2Zchn"/>
    <w:qFormat/>
    <w:rsid w:val="008D38B1"/>
    <w:pPr>
      <w:tabs>
        <w:tab w:val="left" w:pos="1064"/>
      </w:tabs>
      <w:spacing w:before="240" w:after="320" w:line="320" w:lineRule="exact"/>
      <w:ind w:left="1066"/>
    </w:pPr>
    <w:rPr>
      <w:b/>
      <w:szCs w:val="18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ueberschrift1">
    <w:name w:val="ekv.ueberschrift.1"/>
    <w:link w:val="ekvueberschrift1Zchn"/>
    <w:qFormat/>
    <w:rsid w:val="008D38B1"/>
    <w:pPr>
      <w:tabs>
        <w:tab w:val="left" w:pos="993"/>
      </w:tabs>
      <w:spacing w:after="400" w:line="400" w:lineRule="exact"/>
      <w:ind w:left="1066"/>
    </w:pPr>
    <w:rPr>
      <w:rFonts w:ascii="Arial" w:eastAsia="Calibri" w:hAnsi="Arial" w:cs="Arial"/>
      <w:b/>
      <w:sz w:val="32"/>
      <w:szCs w:val="32"/>
      <w:lang w:eastAsia="de-DE"/>
    </w:rPr>
  </w:style>
  <w:style w:type="character" w:customStyle="1" w:styleId="ekvueberschrift1Zchn">
    <w:name w:val="ekv.ueberschrift.1 Zchn"/>
    <w:link w:val="ekvueberschrift1"/>
    <w:rsid w:val="008D38B1"/>
    <w:rPr>
      <w:rFonts w:ascii="Arial" w:eastAsia="Calibri" w:hAnsi="Arial" w:cs="Arial"/>
      <w:b/>
      <w:sz w:val="32"/>
      <w:szCs w:val="32"/>
      <w:lang w:eastAsia="de-DE"/>
    </w:rPr>
  </w:style>
  <w:style w:type="paragraph" w:customStyle="1" w:styleId="ekvkopfabsatz">
    <w:name w:val="ekv.kopf.absatz"/>
    <w:basedOn w:val="Standard"/>
    <w:qFormat/>
    <w:rsid w:val="00B653F8"/>
    <w:pPr>
      <w:tabs>
        <w:tab w:val="left" w:pos="1049"/>
        <w:tab w:val="left" w:pos="4933"/>
        <w:tab w:val="left" w:pos="6861"/>
        <w:tab w:val="left" w:pos="9356"/>
      </w:tabs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ekvaufgabetext">
    <w:name w:val="ekv.aufgabe.text"/>
    <w:basedOn w:val="Standard"/>
    <w:link w:val="ekvaufgabetextZchn"/>
    <w:qFormat/>
    <w:rsid w:val="008D38B1"/>
    <w:pPr>
      <w:tabs>
        <w:tab w:val="left" w:pos="1064"/>
      </w:tabs>
      <w:spacing w:after="140"/>
      <w:ind w:left="1066"/>
    </w:pPr>
    <w:rPr>
      <w:rFonts w:ascii="Arial" w:eastAsia="Calibri" w:hAnsi="Arial" w:cs="Arial"/>
      <w:sz w:val="18"/>
      <w:szCs w:val="18"/>
      <w:lang w:eastAsia="de-DE"/>
    </w:rPr>
  </w:style>
  <w:style w:type="character" w:customStyle="1" w:styleId="ekvaufgabetextZchn">
    <w:name w:val="ekv.aufgabe.text Zchn"/>
    <w:link w:val="ekvaufgabetext"/>
    <w:rsid w:val="008D38B1"/>
    <w:rPr>
      <w:rFonts w:ascii="Arial" w:eastAsia="Calibri" w:hAnsi="Arial" w:cs="Arial"/>
      <w:sz w:val="18"/>
      <w:szCs w:val="18"/>
      <w:lang w:eastAsia="de-DE"/>
    </w:rPr>
  </w:style>
  <w:style w:type="paragraph" w:customStyle="1" w:styleId="ekvaufgabetextfett">
    <w:name w:val="ekv.aufgabe.text.fett"/>
    <w:basedOn w:val="ekvaufgabetext"/>
    <w:next w:val="ekvaufgabetext"/>
    <w:link w:val="ekvaufgabetextfettZchn"/>
    <w:qFormat/>
    <w:rsid w:val="008D38B1"/>
    <w:pPr>
      <w:spacing w:after="0"/>
    </w:pPr>
    <w:rPr>
      <w:b/>
    </w:rPr>
  </w:style>
  <w:style w:type="character" w:customStyle="1" w:styleId="ekvaufgabetextfettZchn">
    <w:name w:val="ekv.aufgabe.text.fett Zchn"/>
    <w:link w:val="ekvaufgabetextfett"/>
    <w:rsid w:val="008D38B1"/>
    <w:rPr>
      <w:rFonts w:ascii="Arial" w:eastAsia="Calibri" w:hAnsi="Arial" w:cs="Arial"/>
      <w:b/>
      <w:sz w:val="18"/>
      <w:szCs w:val="18"/>
      <w:lang w:eastAsia="de-DE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kursivbewertung">
    <w:name w:val="ekv.tabelle.text.kursiv.bewertung"/>
    <w:basedOn w:val="Standard"/>
    <w:link w:val="ekvtabelletextkursivbewertungZchn"/>
    <w:qFormat/>
    <w:rsid w:val="008D38B1"/>
    <w:pPr>
      <w:tabs>
        <w:tab w:val="left" w:pos="284"/>
      </w:tabs>
      <w:spacing w:before="20" w:after="40"/>
      <w:ind w:left="57"/>
    </w:pPr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kursivbewertungZchn">
    <w:name w:val="ekv.tabelle.text.kursiv.bewertung Zchn"/>
    <w:link w:val="ekvtabelletextkursivbewertung"/>
    <w:rsid w:val="008D38B1"/>
    <w:rPr>
      <w:rFonts w:ascii="Arial" w:eastAsia="Calibri" w:hAnsi="Arial" w:cs="Arial"/>
      <w:i/>
      <w:sz w:val="15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grundschriftschriftgradhalb">
    <w:name w:val="ekv.grundschrift.schriftgrad.halb"/>
    <w:basedOn w:val="Standard"/>
    <w:next w:val="Standard"/>
    <w:link w:val="ekvgrundschriftschriftgradhalbZchn"/>
    <w:qFormat/>
    <w:rsid w:val="008D38B1"/>
    <w:rPr>
      <w:rFonts w:ascii="Arial" w:eastAsia="Calibri" w:hAnsi="Arial" w:cs="Times New Roman"/>
      <w:sz w:val="9"/>
      <w:szCs w:val="9"/>
      <w:lang w:eastAsia="de-DE"/>
    </w:rPr>
  </w:style>
  <w:style w:type="character" w:customStyle="1" w:styleId="ekvgrundschriftschriftgradhalbZchn">
    <w:name w:val="ekv.grundschrift.schriftgrad.halb Zchn"/>
    <w:link w:val="ekvgrundschriftschriftgradhalb"/>
    <w:rsid w:val="008D38B1"/>
    <w:rPr>
      <w:rFonts w:ascii="Arial" w:eastAsia="Calibri" w:hAnsi="Arial" w:cs="Times New Roman"/>
      <w:sz w:val="9"/>
      <w:szCs w:val="9"/>
      <w:lang w:eastAsia="de-DE"/>
    </w:rPr>
  </w:style>
  <w:style w:type="paragraph" w:customStyle="1" w:styleId="SBTabelleText">
    <w:name w:val="SB_Tabelle Text"/>
    <w:basedOn w:val="Standard"/>
    <w:uiPriority w:val="4"/>
    <w:rsid w:val="006479FC"/>
    <w:pPr>
      <w:tabs>
        <w:tab w:val="left" w:pos="227"/>
      </w:tabs>
      <w:autoSpaceDE w:val="0"/>
      <w:autoSpaceDN w:val="0"/>
      <w:adjustRightInd w:val="0"/>
      <w:spacing w:line="240" w:lineRule="atLeast"/>
      <w:textAlignment w:val="center"/>
    </w:pPr>
    <w:rPr>
      <w:rFonts w:eastAsiaTheme="minorHAnsi" w:cs="PoloST11K-Leicht"/>
      <w:color w:val="000000"/>
      <w:spacing w:val="1"/>
      <w:sz w:val="18"/>
      <w:szCs w:val="18"/>
    </w:rPr>
  </w:style>
  <w:style w:type="paragraph" w:customStyle="1" w:styleId="SBTabelleKopf">
    <w:name w:val="SB_Tabelle Kopf"/>
    <w:basedOn w:val="SBTabelleText"/>
    <w:semiHidden/>
    <w:qFormat/>
    <w:rsid w:val="002327B9"/>
    <w:rPr>
      <w:b/>
      <w:color w:val="auto"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37587-3392-4BF8-A596-F95345D32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709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Nathan - KV</vt:lpstr>
    </vt:vector>
  </TitlesOfParts>
  <Company>Ernst Klett Verlag, Stuttgart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Stuttgart; Cornelia Heinrich</dc:creator>
  <cp:lastModifiedBy>Carina Riehl, Ernst Klett Verlag</cp:lastModifiedBy>
  <cp:revision>5</cp:revision>
  <cp:lastPrinted>2019-02-25T15:23:00Z</cp:lastPrinted>
  <dcterms:created xsi:type="dcterms:W3CDTF">2019-03-19T16:02:00Z</dcterms:created>
  <dcterms:modified xsi:type="dcterms:W3CDTF">2021-12-03T19:20:00Z</dcterms:modified>
</cp:coreProperties>
</file>