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body>
    <w:tbl>
      <w:tblPr>
        <w:tblW w:w="11904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1164"/>
        <w:gridCol w:w="10740"/>
      </w:tblGrid>
      <w:tr w:rsidR="0058100C" w14:paraId="18D626E8" w14:textId="77777777" w:rsidTr="00B916DA">
        <w:trPr>
          <w:trHeight w:val="993"/>
        </w:trPr>
        <w:tc>
          <w:tcPr>
            <w:tcW w:w="11908" w:type="dxa"/>
            <w:gridSpan w:val="2"/>
            <w:shd w:val="clear" w:color="auto" w:fill="6DC8BF"/>
            <w:noWrap/>
            <w:tcMar>
              <w:top w:w="0" w:type="dxa"/>
              <w:left w:w="108" w:type="dxa"/>
              <w:bottom w:w="0" w:type="dxa"/>
              <w:right w:w="1418" w:type="dxa"/>
            </w:tcMar>
            <w:vAlign w:val="bottom"/>
            <w:hideMark/>
          </w:tcPr>
          <w:p w14:paraId="794CF815" w14:textId="77777777" w:rsidR="0058100C" w:rsidRDefault="0058100C" w:rsidP="00B916DA">
            <w:pPr>
              <w:pStyle w:val="ekvbild"/>
              <w:spacing w:after="60" w:line="254" w:lineRule="auto"/>
              <w:jc w:val="right"/>
              <w:rPr>
                <w:rStyle w:val="ekvfett"/>
              </w:rPr>
            </w:pPr>
            <w:bookmarkStart w:id="0" w:name="bmStart"/>
            <w:bookmarkEnd w:id="0"/>
            <w:r>
              <w:rPr>
                <w:lang w:eastAsia="de-DE"/>
              </w:rPr>
              <mc:AlternateContent>
                <mc:Choice Requires="wps">
                  <w:drawing>
                    <wp:inline distT="0" distB="0" distL="0" distR="0" wp14:anchorId="13F6556C" wp14:editId="6C37CB80">
                      <wp:extent cx="360045" cy="360045"/>
                      <wp:effectExtent l="19050" t="19050" r="20955" b="20955"/>
                      <wp:docPr id="3" name="Ellips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BDF9FCF" w14:textId="77777777" w:rsidR="0058100C" w:rsidRPr="00D54EB3" w:rsidRDefault="0058100C" w:rsidP="0058100C">
                                  <w:pPr>
                                    <w:pStyle w:val="ekvue2arial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D54EB3">
                                    <w:rPr>
                                      <w:color w:val="FFFFFF" w:themeColor="background1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3F6556C" id="Ellipse 3" o:spid="_x0000_s1026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" filled="f" strokecolor="white [3212]" strokeweight="2pt">
                      <v:stroke joinstyle="miter"/>
                      <v:textbox inset="0,0,0,0">
                        <w:txbxContent>
                          <w:p w14:paraId="5BDF9FCF" w14:textId="77777777" w:rsidR="0058100C" w:rsidRPr="00D54EB3" w:rsidRDefault="0058100C" w:rsidP="0058100C">
                            <w:pPr>
                              <w:pStyle w:val="ekvue2arial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54EB3">
                              <w:rPr>
                                <w:color w:val="FFFFFF" w:themeColor="background1"/>
                              </w:rPr>
                              <w:t>A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58100C" w14:paraId="2248649B" w14:textId="77777777" w:rsidTr="0058100C">
        <w:trPr>
          <w:trHeight w:hRule="exact" w:val="710"/>
        </w:trPr>
        <w:tc>
          <w:tcPr>
            <w:tcW w:w="1164" w:type="dxa"/>
            <w:shd w:val="clear" w:color="auto" w:fill="E0F2E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F4DB2" w14:textId="77777777" w:rsidR="0058100C" w:rsidRDefault="0058100C">
            <w:pPr>
              <w:rPr>
                <w:color w:val="FFFFFF" w:themeColor="background1"/>
              </w:rPr>
            </w:pPr>
          </w:p>
        </w:tc>
        <w:tc>
          <w:tcPr>
            <w:tcW w:w="10744" w:type="dxa"/>
            <w:shd w:val="clear" w:color="auto" w:fill="E0F2E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74A770" w14:textId="77777777" w:rsidR="0058100C" w:rsidRPr="00A07A32" w:rsidRDefault="00803AA0" w:rsidP="000D1FC1">
            <w:pPr>
              <w:pStyle w:val="ekvue1arial"/>
            </w:pPr>
            <w:r w:rsidRPr="00A07A32">
              <w:t>Formulierungen</w:t>
            </w:r>
          </w:p>
        </w:tc>
      </w:tr>
    </w:tbl>
    <w:p w14:paraId="4E485DF5" w14:textId="77777777" w:rsidR="00250321" w:rsidRDefault="00250321" w:rsidP="00250321"/>
    <w:p w14:paraId="49495D11" w14:textId="77777777" w:rsidR="00803AA0" w:rsidRPr="00250321" w:rsidRDefault="00803AA0" w:rsidP="00803AA0">
      <w:pPr>
        <w:pStyle w:val="ekvue2arial"/>
      </w:pPr>
      <w:r w:rsidRPr="00250321">
        <w:t>Writing an argumentative essay</w:t>
      </w:r>
    </w:p>
    <w:p w14:paraId="1E841F95" w14:textId="77777777" w:rsidR="00803AA0" w:rsidRDefault="00803AA0" w:rsidP="00803AA0"/>
    <w:p w14:paraId="4DBC58C4" w14:textId="77777777" w:rsidR="00803AA0" w:rsidRPr="003F2037" w:rsidRDefault="00803AA0" w:rsidP="00803AA0">
      <w:pPr>
        <w:rPr>
          <w:rStyle w:val="ekvfett"/>
          <w:color w:val="A6A6A6" w:themeColor="background1" w:themeShade="A6"/>
        </w:rPr>
      </w:pPr>
      <w:r w:rsidRPr="003F2037">
        <w:rPr>
          <w:rStyle w:val="ekvfett"/>
          <w:color w:val="A6A6A6" w:themeColor="background1" w:themeShade="A6"/>
        </w:rPr>
        <w:t>Einen argumentativen Text schreiben</w:t>
      </w:r>
    </w:p>
    <w:p w14:paraId="4DA6358A" w14:textId="77777777" w:rsidR="00803AA0" w:rsidRDefault="00803AA0" w:rsidP="00803AA0">
      <w:pPr>
        <w:rPr>
          <w:rStyle w:val="ekvfett"/>
        </w:rPr>
      </w:pPr>
    </w:p>
    <w:tbl>
      <w:tblPr>
        <w:tblW w:w="6097" w:type="dxa"/>
        <w:tblInd w:w="113" w:type="dxa"/>
        <w:tblBorders>
          <w:top w:val="single" w:sz="8" w:space="0" w:color="6DC8BF"/>
          <w:left w:val="single" w:sz="8" w:space="0" w:color="6DC8BF"/>
          <w:bottom w:val="single" w:sz="8" w:space="0" w:color="6DC8BF"/>
          <w:right w:val="single" w:sz="8" w:space="0" w:color="6DC8BF"/>
          <w:insideH w:val="single" w:sz="8" w:space="0" w:color="6DC8BF"/>
          <w:insideV w:val="single" w:sz="8" w:space="0" w:color="6DC8BF"/>
        </w:tblBorders>
        <w:tblLayout w:type="fixed"/>
        <w:tblCellMar>
          <w:top w:w="85" w:type="dxa"/>
          <w:left w:w="113" w:type="dxa"/>
          <w:bottom w:w="85" w:type="dxa"/>
          <w:right w:w="113" w:type="dxa"/>
        </w:tblCellMar>
        <w:tblLook w:val="01E0" w:firstRow="1" w:lastRow="1" w:firstColumn="1" w:lastColumn="1" w:noHBand="0" w:noVBand="0"/>
      </w:tblPr>
      <w:tblGrid>
        <w:gridCol w:w="6097"/>
      </w:tblGrid>
      <w:tr w:rsidR="00803AA0" w:rsidRPr="003C39DC" w14:paraId="63C71BCA" w14:textId="77777777" w:rsidTr="00D54EB3">
        <w:trPr>
          <w:trHeight w:val="284"/>
        </w:trPr>
        <w:tc>
          <w:tcPr>
            <w:tcW w:w="6097" w:type="dxa"/>
            <w:shd w:val="clear" w:color="auto" w:fill="FFFFFF" w:themeFill="background1"/>
          </w:tcPr>
          <w:p w14:paraId="7C60BCE8" w14:textId="77777777" w:rsidR="00803AA0" w:rsidRPr="00D54EB3" w:rsidRDefault="00803AA0" w:rsidP="00803AA0">
            <w:pPr>
              <w:pStyle w:val="ekvue3arial"/>
              <w:rPr>
                <w:lang w:val="en-GB"/>
              </w:rPr>
            </w:pPr>
            <w:r w:rsidRPr="00D54EB3">
              <w:rPr>
                <w:lang w:val="en-GB"/>
              </w:rPr>
              <w:t>Einleitung</w:t>
            </w:r>
          </w:p>
          <w:p w14:paraId="263BFEF4" w14:textId="77777777" w:rsidR="00803AA0" w:rsidRPr="00D54EB3" w:rsidRDefault="00803AA0" w:rsidP="00803AA0">
            <w:pPr>
              <w:pStyle w:val="ekvue3arial"/>
              <w:rPr>
                <w:lang w:val="en-GB"/>
              </w:rPr>
            </w:pPr>
          </w:p>
          <w:p w14:paraId="66B0950E" w14:textId="77777777" w:rsidR="00803AA0" w:rsidRPr="001C43DE" w:rsidRDefault="00CA0B35" w:rsidP="00803AA0">
            <w:pPr>
              <w:rPr>
                <w:lang w:val="en-GB"/>
              </w:rPr>
            </w:pPr>
            <w:r w:rsidRPr="00803AA0">
              <w:sym w:font="Wingdings" w:char="F06C"/>
            </w:r>
            <w:r w:rsidRPr="00D54EB3">
              <w:rPr>
                <w:lang w:val="en-GB"/>
              </w:rPr>
              <w:tab/>
            </w:r>
            <w:r w:rsidR="00803AA0" w:rsidRPr="001C43DE">
              <w:rPr>
                <w:lang w:val="en-GB"/>
              </w:rPr>
              <w:t>The topic of … is one of great interest to … .</w:t>
            </w:r>
          </w:p>
          <w:p w14:paraId="1F531FB1" w14:textId="77777777" w:rsidR="00803AA0" w:rsidRPr="00BA7497" w:rsidRDefault="00CA0B35" w:rsidP="00803AA0">
            <w:pPr>
              <w:rPr>
                <w:lang w:val="en-GB"/>
              </w:rPr>
            </w:pPr>
            <w:r w:rsidRPr="00803AA0">
              <w:sym w:font="Wingdings" w:char="F06C"/>
            </w:r>
            <w:r w:rsidRPr="00D54EB3">
              <w:rPr>
                <w:lang w:val="en-GB"/>
              </w:rPr>
              <w:tab/>
            </w:r>
            <w:r w:rsidR="00803AA0" w:rsidRPr="00BA7497">
              <w:rPr>
                <w:lang w:val="en-GB"/>
              </w:rPr>
              <w:t xml:space="preserve">It is an important topic because … . </w:t>
            </w:r>
          </w:p>
          <w:p w14:paraId="52F38877" w14:textId="77777777" w:rsidR="00803AA0" w:rsidRPr="003C39DC" w:rsidRDefault="00CA0B35" w:rsidP="00803AA0">
            <w:r w:rsidRPr="00803AA0">
              <w:sym w:font="Wingdings" w:char="F06C"/>
            </w:r>
            <w:r w:rsidRPr="00D54EB3">
              <w:rPr>
                <w:lang w:val="en-GB"/>
              </w:rPr>
              <w:tab/>
            </w:r>
            <w:r w:rsidR="00803AA0">
              <w:t>The question is: Should …</w:t>
            </w:r>
            <w:r w:rsidR="00803AA0" w:rsidRPr="001C43DE">
              <w:t>?</w:t>
            </w:r>
          </w:p>
        </w:tc>
      </w:tr>
    </w:tbl>
    <w:p w14:paraId="6881F710" w14:textId="77777777" w:rsidR="00803AA0" w:rsidRDefault="00803AA0" w:rsidP="00803AA0">
      <w:pPr>
        <w:rPr>
          <w:rStyle w:val="ekvfett"/>
        </w:rPr>
      </w:pPr>
    </w:p>
    <w:tbl>
      <w:tblPr>
        <w:tblW w:w="6097" w:type="dxa"/>
        <w:tblInd w:w="113" w:type="dxa"/>
        <w:tblBorders>
          <w:top w:val="single" w:sz="8" w:space="0" w:color="6DC8BF"/>
          <w:left w:val="single" w:sz="8" w:space="0" w:color="6DC8BF"/>
          <w:bottom w:val="single" w:sz="8" w:space="0" w:color="6DC8BF"/>
          <w:right w:val="single" w:sz="8" w:space="0" w:color="6DC8BF"/>
        </w:tblBorders>
        <w:tblLayout w:type="fixed"/>
        <w:tblCellMar>
          <w:top w:w="85" w:type="dxa"/>
          <w:left w:w="113" w:type="dxa"/>
          <w:bottom w:w="85" w:type="dxa"/>
          <w:right w:w="113" w:type="dxa"/>
        </w:tblCellMar>
        <w:tblLook w:val="01E0" w:firstRow="1" w:lastRow="1" w:firstColumn="1" w:lastColumn="1" w:noHBand="0" w:noVBand="0"/>
      </w:tblPr>
      <w:tblGrid>
        <w:gridCol w:w="6097"/>
      </w:tblGrid>
      <w:tr w:rsidR="00803AA0" w:rsidRPr="003C39DC" w14:paraId="03FFDEF3" w14:textId="77777777" w:rsidTr="00803AA0">
        <w:trPr>
          <w:trHeight w:val="284"/>
        </w:trPr>
        <w:tc>
          <w:tcPr>
            <w:tcW w:w="6097" w:type="dxa"/>
            <w:shd w:val="clear" w:color="auto" w:fill="FFFFFF" w:themeFill="background1"/>
          </w:tcPr>
          <w:p w14:paraId="5CF0031E" w14:textId="77777777" w:rsidR="00803AA0" w:rsidRPr="00803AA0" w:rsidRDefault="00803AA0" w:rsidP="00274191">
            <w:pPr>
              <w:pStyle w:val="ekvue3arial"/>
              <w:rPr>
                <w:lang w:val="en-GB"/>
              </w:rPr>
            </w:pPr>
            <w:r>
              <w:rPr>
                <w:lang w:val="en-GB"/>
              </w:rPr>
              <w:t>Hauptteil</w:t>
            </w:r>
          </w:p>
          <w:p w14:paraId="7EB47BB9" w14:textId="77777777" w:rsidR="00803AA0" w:rsidRPr="00803AA0" w:rsidRDefault="00803AA0" w:rsidP="00274191">
            <w:pPr>
              <w:pStyle w:val="ekvue3arial"/>
              <w:rPr>
                <w:lang w:val="en-GB"/>
              </w:rPr>
            </w:pPr>
          </w:p>
          <w:p w14:paraId="6CFB62A3" w14:textId="77777777" w:rsidR="00803AA0" w:rsidRPr="00D54EB3" w:rsidRDefault="00803AA0" w:rsidP="00803AA0">
            <w:pPr>
              <w:rPr>
                <w:lang w:val="en-GB"/>
              </w:rPr>
            </w:pPr>
            <w:r w:rsidRPr="00D54EB3">
              <w:rPr>
                <w:lang w:val="en-GB"/>
              </w:rPr>
              <w:t>Argumente</w:t>
            </w:r>
          </w:p>
          <w:p w14:paraId="0303FFEE" w14:textId="77777777" w:rsidR="00803AA0" w:rsidRPr="00D54EB3" w:rsidRDefault="00CA0B35" w:rsidP="00803AA0">
            <w:pPr>
              <w:rPr>
                <w:lang w:val="en-GB"/>
              </w:rPr>
            </w:pPr>
            <w:r w:rsidRPr="00803AA0">
              <w:sym w:font="Wingdings" w:char="F06C"/>
            </w:r>
            <w:r w:rsidRPr="00D54EB3">
              <w:rPr>
                <w:lang w:val="en-GB"/>
              </w:rPr>
              <w:tab/>
            </w:r>
            <w:r w:rsidR="00803AA0" w:rsidRPr="00D54EB3">
              <w:rPr>
                <w:lang w:val="en-GB"/>
              </w:rPr>
              <w:t xml:space="preserve">Firstly / secondly … </w:t>
            </w:r>
          </w:p>
          <w:p w14:paraId="4B7DF28D" w14:textId="77777777" w:rsidR="00803AA0" w:rsidRPr="00D54EB3" w:rsidRDefault="00CA0B35" w:rsidP="00803AA0">
            <w:pPr>
              <w:rPr>
                <w:lang w:val="en-GB"/>
              </w:rPr>
            </w:pPr>
            <w:r w:rsidRPr="00803AA0">
              <w:sym w:font="Wingdings" w:char="F06C"/>
            </w:r>
            <w:r w:rsidR="00803AA0" w:rsidRPr="00D54EB3">
              <w:rPr>
                <w:lang w:val="en-GB"/>
              </w:rPr>
              <w:tab/>
              <w:t xml:space="preserve">Moreover, … </w:t>
            </w:r>
          </w:p>
          <w:p w14:paraId="39CEE1B1" w14:textId="77777777" w:rsidR="00803AA0" w:rsidRPr="00D54EB3" w:rsidRDefault="00CA0B35" w:rsidP="00803AA0">
            <w:pPr>
              <w:rPr>
                <w:lang w:val="en-GB"/>
              </w:rPr>
            </w:pPr>
            <w:r w:rsidRPr="00803AA0">
              <w:sym w:font="Wingdings" w:char="F06C"/>
            </w:r>
            <w:r w:rsidR="00803AA0" w:rsidRPr="00D54EB3">
              <w:rPr>
                <w:lang w:val="en-GB"/>
              </w:rPr>
              <w:tab/>
              <w:t xml:space="preserve">Either …, or … . </w:t>
            </w:r>
          </w:p>
          <w:p w14:paraId="50B5254E" w14:textId="77777777" w:rsidR="00803AA0" w:rsidRPr="00D54EB3" w:rsidRDefault="00CA0B35" w:rsidP="00803AA0">
            <w:pPr>
              <w:rPr>
                <w:lang w:val="en-GB"/>
              </w:rPr>
            </w:pPr>
            <w:r w:rsidRPr="00803AA0">
              <w:sym w:font="Wingdings" w:char="F06C"/>
            </w:r>
            <w:r w:rsidR="00803AA0" w:rsidRPr="00D54EB3">
              <w:rPr>
                <w:lang w:val="en-GB"/>
              </w:rPr>
              <w:tab/>
              <w:t xml:space="preserve">not only …, but also … . </w:t>
            </w:r>
          </w:p>
          <w:p w14:paraId="506511A7" w14:textId="77777777" w:rsidR="00803AA0" w:rsidRPr="00803AA0" w:rsidRDefault="00CA0B35" w:rsidP="00803AA0">
            <w:pPr>
              <w:rPr>
                <w:lang w:val="en-GB"/>
              </w:rPr>
            </w:pPr>
            <w:r w:rsidRPr="00803AA0">
              <w:sym w:font="Wingdings" w:char="F06C"/>
            </w:r>
            <w:r w:rsidR="00803AA0" w:rsidRPr="00D54EB3">
              <w:rPr>
                <w:lang w:val="en-GB"/>
              </w:rPr>
              <w:tab/>
            </w:r>
            <w:r w:rsidR="00803AA0" w:rsidRPr="00803AA0">
              <w:rPr>
                <w:lang w:val="en-GB"/>
              </w:rPr>
              <w:t>Another way to look at this is … .</w:t>
            </w:r>
          </w:p>
          <w:p w14:paraId="50631839" w14:textId="77777777" w:rsidR="00803AA0" w:rsidRPr="00D54EB3" w:rsidRDefault="00CA0B35" w:rsidP="00803AA0">
            <w:pPr>
              <w:rPr>
                <w:lang w:val="en-GB"/>
              </w:rPr>
            </w:pPr>
            <w:r w:rsidRPr="00803AA0">
              <w:sym w:font="Wingdings" w:char="F06C"/>
            </w:r>
            <w:r w:rsidR="00803AA0" w:rsidRPr="00803AA0">
              <w:rPr>
                <w:lang w:val="en-GB"/>
              </w:rPr>
              <w:tab/>
            </w:r>
            <w:r w:rsidR="00803AA0" w:rsidRPr="00D54EB3">
              <w:rPr>
                <w:lang w:val="en-GB"/>
              </w:rPr>
              <w:t xml:space="preserve">On the other hand, … . </w:t>
            </w:r>
          </w:p>
          <w:p w14:paraId="04A51369" w14:textId="77777777" w:rsidR="00803AA0" w:rsidRPr="00D54EB3" w:rsidRDefault="00803AA0" w:rsidP="00803AA0">
            <w:pPr>
              <w:rPr>
                <w:lang w:val="en-GB"/>
              </w:rPr>
            </w:pPr>
          </w:p>
          <w:p w14:paraId="4BE6484F" w14:textId="77777777" w:rsidR="00803AA0" w:rsidRPr="00D54EB3" w:rsidRDefault="00803AA0" w:rsidP="00803AA0">
            <w:pPr>
              <w:rPr>
                <w:lang w:val="en-GB"/>
              </w:rPr>
            </w:pPr>
            <w:r w:rsidRPr="00D54EB3">
              <w:rPr>
                <w:lang w:val="en-GB"/>
              </w:rPr>
              <w:t>Beispiele</w:t>
            </w:r>
          </w:p>
          <w:p w14:paraId="5C70DC22" w14:textId="77777777" w:rsidR="00803AA0" w:rsidRPr="00D54EB3" w:rsidRDefault="00CA0B35" w:rsidP="00803AA0">
            <w:pPr>
              <w:rPr>
                <w:lang w:val="en-GB"/>
              </w:rPr>
            </w:pPr>
            <w:r w:rsidRPr="00803AA0">
              <w:sym w:font="Wingdings" w:char="F06C"/>
            </w:r>
            <w:r w:rsidR="00803AA0" w:rsidRPr="00D54EB3">
              <w:rPr>
                <w:lang w:val="en-GB"/>
              </w:rPr>
              <w:tab/>
              <w:t>For example … .</w:t>
            </w:r>
          </w:p>
          <w:p w14:paraId="70B9F198" w14:textId="77777777" w:rsidR="00803AA0" w:rsidRPr="00D54EB3" w:rsidRDefault="00CA0B35" w:rsidP="00803AA0">
            <w:pPr>
              <w:rPr>
                <w:lang w:val="en-GB"/>
              </w:rPr>
            </w:pPr>
            <w:r w:rsidRPr="00803AA0">
              <w:sym w:font="Wingdings" w:char="F06C"/>
            </w:r>
            <w:r w:rsidR="00803AA0" w:rsidRPr="00D54EB3">
              <w:rPr>
                <w:lang w:val="en-GB"/>
              </w:rPr>
              <w:tab/>
              <w:t>A good example of this is … .</w:t>
            </w:r>
          </w:p>
          <w:p w14:paraId="28764DFB" w14:textId="77777777" w:rsidR="00803AA0" w:rsidRPr="00D54EB3" w:rsidRDefault="00CA0B35" w:rsidP="00803AA0">
            <w:pPr>
              <w:rPr>
                <w:lang w:val="en-GB"/>
              </w:rPr>
            </w:pPr>
            <w:r w:rsidRPr="00803AA0">
              <w:sym w:font="Wingdings" w:char="F06C"/>
            </w:r>
            <w:r w:rsidR="00803AA0" w:rsidRPr="00D54EB3">
              <w:rPr>
                <w:lang w:val="en-GB"/>
              </w:rPr>
              <w:tab/>
              <w:t>… as in the following example … .</w:t>
            </w:r>
          </w:p>
          <w:p w14:paraId="5D9A501A" w14:textId="77777777" w:rsidR="00803AA0" w:rsidRPr="00803AA0" w:rsidRDefault="00CA0B35" w:rsidP="00803AA0">
            <w:pPr>
              <w:rPr>
                <w:lang w:val="en-GB"/>
              </w:rPr>
            </w:pPr>
            <w:r w:rsidRPr="00803AA0">
              <w:sym w:font="Wingdings" w:char="F06C"/>
            </w:r>
            <w:r w:rsidR="00803AA0" w:rsidRPr="00D54EB3">
              <w:rPr>
                <w:lang w:val="en-GB"/>
              </w:rPr>
              <w:tab/>
            </w:r>
            <w:r w:rsidR="00803AA0" w:rsidRPr="00803AA0">
              <w:t>Statistics show that … .</w:t>
            </w:r>
          </w:p>
        </w:tc>
      </w:tr>
    </w:tbl>
    <w:p w14:paraId="0A18BA2A" w14:textId="77777777" w:rsidR="00803AA0" w:rsidRDefault="00803AA0" w:rsidP="00803AA0">
      <w:pPr>
        <w:rPr>
          <w:rStyle w:val="ekvfett"/>
        </w:rPr>
      </w:pPr>
    </w:p>
    <w:tbl>
      <w:tblPr>
        <w:tblW w:w="6097" w:type="dxa"/>
        <w:tblInd w:w="113" w:type="dxa"/>
        <w:tblBorders>
          <w:top w:val="single" w:sz="8" w:space="0" w:color="6DC8BF"/>
          <w:left w:val="single" w:sz="8" w:space="0" w:color="6DC8BF"/>
          <w:bottom w:val="single" w:sz="8" w:space="0" w:color="6DC8BF"/>
          <w:right w:val="single" w:sz="8" w:space="0" w:color="6DC8BF"/>
        </w:tblBorders>
        <w:tblLayout w:type="fixed"/>
        <w:tblCellMar>
          <w:top w:w="85" w:type="dxa"/>
          <w:left w:w="113" w:type="dxa"/>
          <w:bottom w:w="85" w:type="dxa"/>
          <w:right w:w="113" w:type="dxa"/>
        </w:tblCellMar>
        <w:tblLook w:val="01E0" w:firstRow="1" w:lastRow="1" w:firstColumn="1" w:lastColumn="1" w:noHBand="0" w:noVBand="0"/>
      </w:tblPr>
      <w:tblGrid>
        <w:gridCol w:w="6097"/>
      </w:tblGrid>
      <w:tr w:rsidR="00803AA0" w:rsidRPr="00215545" w14:paraId="1AAE0C53" w14:textId="77777777" w:rsidTr="00803AA0">
        <w:trPr>
          <w:trHeight w:val="284"/>
        </w:trPr>
        <w:tc>
          <w:tcPr>
            <w:tcW w:w="6097" w:type="dxa"/>
            <w:shd w:val="clear" w:color="auto" w:fill="FFFFFF" w:themeFill="background1"/>
          </w:tcPr>
          <w:p w14:paraId="71AAA556" w14:textId="77777777" w:rsidR="00803AA0" w:rsidRPr="00803AA0" w:rsidRDefault="00803AA0" w:rsidP="00274191">
            <w:pPr>
              <w:pStyle w:val="ekvue3arial"/>
              <w:rPr>
                <w:lang w:val="en-GB"/>
              </w:rPr>
            </w:pPr>
            <w:r>
              <w:rPr>
                <w:lang w:val="en-GB"/>
              </w:rPr>
              <w:t>Schluss</w:t>
            </w:r>
          </w:p>
          <w:p w14:paraId="3A95CA68" w14:textId="77777777" w:rsidR="00803AA0" w:rsidRPr="00803AA0" w:rsidRDefault="00803AA0" w:rsidP="00274191">
            <w:pPr>
              <w:pStyle w:val="ekvue3arial"/>
              <w:rPr>
                <w:lang w:val="en-GB"/>
              </w:rPr>
            </w:pPr>
          </w:p>
          <w:p w14:paraId="1F82BC7E" w14:textId="77777777" w:rsidR="00803AA0" w:rsidRPr="00BA7497" w:rsidRDefault="00CA0B35" w:rsidP="00803AA0">
            <w:pPr>
              <w:rPr>
                <w:lang w:val="en-GB"/>
              </w:rPr>
            </w:pPr>
            <w:r w:rsidRPr="00803AA0">
              <w:sym w:font="Wingdings" w:char="F06C"/>
            </w:r>
            <w:r w:rsidRPr="00525839">
              <w:rPr>
                <w:lang w:val="en-GB"/>
              </w:rPr>
              <w:tab/>
            </w:r>
            <w:r w:rsidR="00803AA0" w:rsidRPr="00BA7497">
              <w:rPr>
                <w:lang w:val="en-GB"/>
              </w:rPr>
              <w:t xml:space="preserve">My conclusion is … . </w:t>
            </w:r>
          </w:p>
          <w:p w14:paraId="7585F6E7" w14:textId="77777777" w:rsidR="00803AA0" w:rsidRPr="00BA7497" w:rsidRDefault="00CA0B35" w:rsidP="00803AA0">
            <w:pPr>
              <w:rPr>
                <w:lang w:val="en-GB"/>
              </w:rPr>
            </w:pPr>
            <w:r w:rsidRPr="00803AA0">
              <w:sym w:font="Wingdings" w:char="F06C"/>
            </w:r>
            <w:r w:rsidRPr="00525839">
              <w:rPr>
                <w:lang w:val="en-GB"/>
              </w:rPr>
              <w:tab/>
            </w:r>
            <w:r w:rsidR="00803AA0" w:rsidRPr="00BA7497">
              <w:rPr>
                <w:lang w:val="en-GB"/>
              </w:rPr>
              <w:t xml:space="preserve">In conclusion, … . </w:t>
            </w:r>
          </w:p>
          <w:p w14:paraId="2F5DE08C" w14:textId="77777777" w:rsidR="00803AA0" w:rsidRPr="00BA7497" w:rsidRDefault="00CA0B35" w:rsidP="00803AA0">
            <w:pPr>
              <w:rPr>
                <w:lang w:val="en-GB"/>
              </w:rPr>
            </w:pPr>
            <w:r w:rsidRPr="00803AA0">
              <w:sym w:font="Wingdings" w:char="F06C"/>
            </w:r>
            <w:r w:rsidRPr="00CA0B35">
              <w:rPr>
                <w:lang w:val="en-GB"/>
              </w:rPr>
              <w:tab/>
            </w:r>
            <w:r w:rsidR="00803AA0" w:rsidRPr="00BA7497">
              <w:rPr>
                <w:lang w:val="en-GB"/>
              </w:rPr>
              <w:t xml:space="preserve">To sum up, … . </w:t>
            </w:r>
          </w:p>
          <w:p w14:paraId="3F7C329A" w14:textId="77777777" w:rsidR="00803AA0" w:rsidRPr="00803AA0" w:rsidRDefault="00CA0B35" w:rsidP="00803AA0">
            <w:pPr>
              <w:rPr>
                <w:lang w:val="en-GB"/>
              </w:rPr>
            </w:pPr>
            <w:r w:rsidRPr="00803AA0">
              <w:sym w:font="Wingdings" w:char="F06C"/>
            </w:r>
            <w:r w:rsidRPr="00525839">
              <w:rPr>
                <w:lang w:val="en-GB"/>
              </w:rPr>
              <w:tab/>
            </w:r>
            <w:r w:rsidR="00803AA0" w:rsidRPr="00803AA0">
              <w:rPr>
                <w:lang w:val="en-GB"/>
              </w:rPr>
              <w:t>All in all, … .</w:t>
            </w:r>
          </w:p>
        </w:tc>
      </w:tr>
    </w:tbl>
    <w:p w14:paraId="221B7F7B" w14:textId="77777777" w:rsidR="00803AA0" w:rsidRPr="00C63DD9" w:rsidRDefault="00803AA0" w:rsidP="00C63DD9">
      <w:pPr>
        <w:rPr>
          <w:rStyle w:val="ekvfett"/>
          <w:lang w:val="en-US"/>
        </w:rPr>
      </w:pPr>
    </w:p>
    <w:sectPr w:rsidR="00803AA0" w:rsidRPr="00C63DD9" w:rsidSect="00CA0B35">
      <w:footerReference w:type="default" r:id="rId6"/>
      <w:type w:val="continuous"/>
      <w:pgSz w:w="11906" w:h="16838" w:code="9"/>
      <w:pgMar w:top="0" w:right="1276" w:bottom="1531" w:left="1276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D9B2C" w14:textId="77777777" w:rsidR="00D36AA7" w:rsidRDefault="00D36AA7" w:rsidP="003C599D">
      <w:pPr>
        <w:spacing w:line="240" w:lineRule="auto"/>
      </w:pPr>
      <w:r>
        <w:separator/>
      </w:r>
    </w:p>
  </w:endnote>
  <w:endnote w:type="continuationSeparator" w:id="0">
    <w:p w14:paraId="00132B28" w14:textId="77777777" w:rsidR="00D36AA7" w:rsidRDefault="00D36AA7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loBasisTB Krft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loBasisTB Buc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loBasisTB">
    <w:altName w:val="PoloBasisT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F42294" w14:paraId="4572F52B" w14:textId="77777777" w:rsidTr="00503EE6">
      <w:trPr>
        <w:trHeight w:hRule="exact" w:val="680"/>
      </w:trPr>
      <w:tc>
        <w:tcPr>
          <w:tcW w:w="864" w:type="dxa"/>
          <w:noWrap/>
        </w:tcPr>
        <w:p w14:paraId="00495FD6" w14:textId="77777777"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6910FCB0" wp14:editId="4BBAE492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19EE5482" w14:textId="09E8F606" w:rsidR="00193A18" w:rsidRPr="00913892" w:rsidRDefault="00193A18" w:rsidP="008702A3">
          <w:pPr>
            <w:pStyle w:val="ekvpagina"/>
          </w:pPr>
          <w:r w:rsidRPr="00913892">
            <w:t xml:space="preserve">© Ernst Klett Verlag GmbH, Stuttgart </w:t>
          </w:r>
          <w:r w:rsidR="008702A3">
            <w:t>20</w:t>
          </w:r>
          <w:r w:rsidR="00215545">
            <w:t>20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672CC8CE" w14:textId="77777777" w:rsidR="00193A18" w:rsidRPr="00913892" w:rsidRDefault="00193A18" w:rsidP="004136AD">
          <w:pPr>
            <w:pStyle w:val="ekvquelle"/>
          </w:pPr>
        </w:p>
      </w:tc>
      <w:tc>
        <w:tcPr>
          <w:tcW w:w="813" w:type="dxa"/>
        </w:tcPr>
        <w:p w14:paraId="3C207D48" w14:textId="77777777" w:rsidR="00193A18" w:rsidRPr="00913892" w:rsidRDefault="00193A18" w:rsidP="00913892">
          <w:pPr>
            <w:pStyle w:val="ekvpagina"/>
          </w:pPr>
        </w:p>
      </w:tc>
    </w:tr>
  </w:tbl>
  <w:p w14:paraId="66344D6F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6E157" w14:textId="77777777" w:rsidR="00D36AA7" w:rsidRDefault="00D36AA7" w:rsidP="003C599D">
      <w:pPr>
        <w:spacing w:line="240" w:lineRule="auto"/>
      </w:pPr>
      <w:r>
        <w:separator/>
      </w:r>
    </w:p>
  </w:footnote>
  <w:footnote w:type="continuationSeparator" w:id="0">
    <w:p w14:paraId="323292FC" w14:textId="77777777" w:rsidR="00D36AA7" w:rsidRDefault="00D36AA7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321"/>
    <w:rsid w:val="000040E2"/>
    <w:rsid w:val="0001210D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1FC1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3DE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5545"/>
    <w:rsid w:val="00216D91"/>
    <w:rsid w:val="002240EA"/>
    <w:rsid w:val="002266E8"/>
    <w:rsid w:val="002277D2"/>
    <w:rsid w:val="002301FF"/>
    <w:rsid w:val="00232213"/>
    <w:rsid w:val="00245DA5"/>
    <w:rsid w:val="00246F77"/>
    <w:rsid w:val="00250321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519E"/>
    <w:rsid w:val="002D7B0C"/>
    <w:rsid w:val="002D7B42"/>
    <w:rsid w:val="002E163A"/>
    <w:rsid w:val="002E21C3"/>
    <w:rsid w:val="002F1328"/>
    <w:rsid w:val="00302866"/>
    <w:rsid w:val="00303749"/>
    <w:rsid w:val="00304833"/>
    <w:rsid w:val="00306C8E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2037"/>
    <w:rsid w:val="003F362F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A765C"/>
    <w:rsid w:val="004B17DA"/>
    <w:rsid w:val="004E3969"/>
    <w:rsid w:val="004F45AB"/>
    <w:rsid w:val="00501528"/>
    <w:rsid w:val="00503EE6"/>
    <w:rsid w:val="005064E7"/>
    <w:rsid w:val="005069C1"/>
    <w:rsid w:val="00510F4C"/>
    <w:rsid w:val="00514229"/>
    <w:rsid w:val="005156EC"/>
    <w:rsid w:val="005168A4"/>
    <w:rsid w:val="0052117E"/>
    <w:rsid w:val="00521B91"/>
    <w:rsid w:val="005252D2"/>
    <w:rsid w:val="00525839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100C"/>
    <w:rsid w:val="00583FC8"/>
    <w:rsid w:val="00584F88"/>
    <w:rsid w:val="00587DF4"/>
    <w:rsid w:val="00597E2F"/>
    <w:rsid w:val="005A3FB2"/>
    <w:rsid w:val="005A5806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3FE9"/>
    <w:rsid w:val="005F439D"/>
    <w:rsid w:val="005F511A"/>
    <w:rsid w:val="0060030C"/>
    <w:rsid w:val="006011EC"/>
    <w:rsid w:val="00603AD5"/>
    <w:rsid w:val="00603C71"/>
    <w:rsid w:val="00605B68"/>
    <w:rsid w:val="0061030E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1BD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B7F"/>
    <w:rsid w:val="00802E02"/>
    <w:rsid w:val="00803AA0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47CE9"/>
    <w:rsid w:val="00850EC8"/>
    <w:rsid w:val="00851354"/>
    <w:rsid w:val="00854D77"/>
    <w:rsid w:val="008576F6"/>
    <w:rsid w:val="00857713"/>
    <w:rsid w:val="00862C21"/>
    <w:rsid w:val="008702A3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C79C2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148B7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07A32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D6D18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916DA"/>
    <w:rsid w:val="00BA1A23"/>
    <w:rsid w:val="00BA2134"/>
    <w:rsid w:val="00BA7497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3CA3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63DD9"/>
    <w:rsid w:val="00C70F84"/>
    <w:rsid w:val="00C727B3"/>
    <w:rsid w:val="00C72BA2"/>
    <w:rsid w:val="00C84E4C"/>
    <w:rsid w:val="00C87044"/>
    <w:rsid w:val="00C94D17"/>
    <w:rsid w:val="00CA0B35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36AA7"/>
    <w:rsid w:val="00D403F7"/>
    <w:rsid w:val="00D54EB3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50BF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859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15FA7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F29CC8"/>
  <w15:docId w15:val="{AA510D5D-DA91-4A60-9F50-3E047490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LgramaufgabetitelGrammar">
    <w:name w:val="L.gram.aufgabe.titel (Grammar)"/>
    <w:basedOn w:val="Standard"/>
    <w:uiPriority w:val="99"/>
    <w:rsid w:val="00250321"/>
    <w:pPr>
      <w:tabs>
        <w:tab w:val="clear" w:pos="340"/>
        <w:tab w:val="clear" w:pos="595"/>
        <w:tab w:val="clear" w:pos="851"/>
        <w:tab w:val="center" w:pos="440"/>
        <w:tab w:val="left" w:pos="697"/>
      </w:tabs>
      <w:suppressAutoHyphens/>
      <w:autoSpaceDE w:val="0"/>
      <w:autoSpaceDN w:val="0"/>
      <w:adjustRightInd w:val="0"/>
      <w:spacing w:after="113" w:line="270" w:lineRule="atLeast"/>
      <w:ind w:left="697" w:hanging="697"/>
      <w:textAlignment w:val="center"/>
    </w:pPr>
    <w:rPr>
      <w:rFonts w:ascii="PoloBasisTB Krftg" w:hAnsi="PoloBasisTB Krftg" w:cs="PoloBasisTB Krftg"/>
      <w:noProof w:val="0"/>
      <w:color w:val="FF4C00"/>
      <w:spacing w:val="2"/>
      <w:sz w:val="34"/>
      <w:szCs w:val="34"/>
      <w:lang w:val="en-GB"/>
    </w:rPr>
  </w:style>
  <w:style w:type="paragraph" w:customStyle="1" w:styleId="LgrampgrauGrammar">
    <w:name w:val="L.gram.p.grau (Grammar)"/>
    <w:basedOn w:val="Standard"/>
    <w:uiPriority w:val="99"/>
    <w:rsid w:val="00250321"/>
    <w:pPr>
      <w:tabs>
        <w:tab w:val="clear" w:pos="340"/>
        <w:tab w:val="clear" w:pos="595"/>
        <w:tab w:val="clear" w:pos="851"/>
        <w:tab w:val="left" w:pos="255"/>
      </w:tabs>
      <w:suppressAutoHyphens/>
      <w:autoSpaceDE w:val="0"/>
      <w:autoSpaceDN w:val="0"/>
      <w:adjustRightInd w:val="0"/>
      <w:spacing w:line="270" w:lineRule="atLeast"/>
      <w:textAlignment w:val="center"/>
    </w:pPr>
    <w:rPr>
      <w:rFonts w:ascii="PoloBasisTB Buch" w:hAnsi="PoloBasisTB Buch" w:cs="PoloBasisTB Buch"/>
      <w:noProof w:val="0"/>
      <w:color w:val="000000"/>
      <w:spacing w:val="1"/>
      <w:sz w:val="21"/>
      <w:szCs w:val="21"/>
      <w:lang w:val="en-GB"/>
    </w:rPr>
  </w:style>
  <w:style w:type="paragraph" w:customStyle="1" w:styleId="LphalbeText">
    <w:name w:val="L.p.halbe (Text)"/>
    <w:basedOn w:val="Standard"/>
    <w:uiPriority w:val="99"/>
    <w:rsid w:val="00250321"/>
    <w:pPr>
      <w:tabs>
        <w:tab w:val="clear" w:pos="340"/>
        <w:tab w:val="clear" w:pos="595"/>
        <w:tab w:val="clear" w:pos="851"/>
        <w:tab w:val="left" w:pos="907"/>
        <w:tab w:val="left" w:pos="1191"/>
      </w:tabs>
      <w:suppressAutoHyphens/>
      <w:autoSpaceDE w:val="0"/>
      <w:autoSpaceDN w:val="0"/>
      <w:adjustRightInd w:val="0"/>
      <w:spacing w:line="128" w:lineRule="atLeast"/>
      <w:textAlignment w:val="center"/>
    </w:pPr>
    <w:rPr>
      <w:rFonts w:ascii="PoloBasisTB Buch" w:hAnsi="PoloBasisTB Buch" w:cs="PoloBasisTB Buch"/>
      <w:noProof w:val="0"/>
      <w:color w:val="000000"/>
      <w:spacing w:val="1"/>
      <w:sz w:val="21"/>
      <w:szCs w:val="21"/>
    </w:rPr>
  </w:style>
  <w:style w:type="paragraph" w:customStyle="1" w:styleId="LpeinzugText">
    <w:name w:val="L.p.einzug (Text)"/>
    <w:basedOn w:val="Standard"/>
    <w:uiPriority w:val="99"/>
    <w:rsid w:val="00250321"/>
    <w:pPr>
      <w:tabs>
        <w:tab w:val="clear" w:pos="340"/>
        <w:tab w:val="clear" w:pos="595"/>
        <w:tab w:val="clear" w:pos="851"/>
        <w:tab w:val="left" w:pos="2948"/>
        <w:tab w:val="left" w:pos="5159"/>
      </w:tabs>
      <w:suppressAutoHyphens/>
      <w:autoSpaceDE w:val="0"/>
      <w:autoSpaceDN w:val="0"/>
      <w:adjustRightInd w:val="0"/>
      <w:spacing w:line="270" w:lineRule="atLeast"/>
      <w:ind w:left="709"/>
      <w:textAlignment w:val="center"/>
    </w:pPr>
    <w:rPr>
      <w:rFonts w:ascii="PoloBasisTB Buch" w:hAnsi="PoloBasisTB Buch" w:cs="PoloBasisTB Buch"/>
      <w:noProof w:val="0"/>
      <w:color w:val="000000"/>
      <w:spacing w:val="1"/>
      <w:sz w:val="21"/>
      <w:szCs w:val="21"/>
      <w:lang w:val="en-GB"/>
    </w:rPr>
  </w:style>
  <w:style w:type="character" w:customStyle="1" w:styleId="LDkrftgAuszeichnungen">
    <w:name w:val="LD.krftg (Auszeichnungen)"/>
    <w:uiPriority w:val="99"/>
    <w:rsid w:val="00250321"/>
  </w:style>
  <w:style w:type="paragraph" w:customStyle="1" w:styleId="LtitellanguagedetectiveText">
    <w:name w:val="L.titel.language.detective (Text)"/>
    <w:basedOn w:val="Standard"/>
    <w:next w:val="LpText"/>
    <w:uiPriority w:val="99"/>
    <w:rsid w:val="00250321"/>
    <w:pPr>
      <w:tabs>
        <w:tab w:val="clear" w:pos="340"/>
        <w:tab w:val="clear" w:pos="595"/>
        <w:tab w:val="clear" w:pos="851"/>
        <w:tab w:val="center" w:pos="440"/>
        <w:tab w:val="left" w:pos="709"/>
      </w:tabs>
      <w:suppressAutoHyphens/>
      <w:autoSpaceDE w:val="0"/>
      <w:autoSpaceDN w:val="0"/>
      <w:adjustRightInd w:val="0"/>
      <w:spacing w:before="405" w:after="135" w:line="270" w:lineRule="atLeast"/>
      <w:ind w:left="709" w:hanging="709"/>
      <w:textAlignment w:val="center"/>
    </w:pPr>
    <w:rPr>
      <w:rFonts w:ascii="PoloBasisTB Krftg" w:hAnsi="PoloBasisTB Krftg" w:cs="PoloBasisTB Krftg"/>
      <w:noProof w:val="0"/>
      <w:color w:val="FF4C00"/>
      <w:spacing w:val="1"/>
      <w:sz w:val="23"/>
      <w:szCs w:val="23"/>
      <w:lang w:val="en-GB"/>
    </w:rPr>
  </w:style>
  <w:style w:type="paragraph" w:customStyle="1" w:styleId="LpText">
    <w:name w:val="L.p (Text)"/>
    <w:basedOn w:val="Standard"/>
    <w:uiPriority w:val="99"/>
    <w:rsid w:val="00250321"/>
    <w:pPr>
      <w:tabs>
        <w:tab w:val="clear" w:pos="340"/>
        <w:tab w:val="clear" w:pos="595"/>
        <w:tab w:val="clear" w:pos="851"/>
        <w:tab w:val="left" w:pos="2211"/>
        <w:tab w:val="left" w:pos="4422"/>
        <w:tab w:val="left" w:pos="6633"/>
      </w:tabs>
      <w:suppressAutoHyphens/>
      <w:autoSpaceDE w:val="0"/>
      <w:autoSpaceDN w:val="0"/>
      <w:adjustRightInd w:val="0"/>
      <w:spacing w:line="270" w:lineRule="atLeast"/>
      <w:textAlignment w:val="center"/>
    </w:pPr>
    <w:rPr>
      <w:rFonts w:ascii="PoloBasisTB Buch" w:hAnsi="PoloBasisTB Buch" w:cs="PoloBasisTB Buch"/>
      <w:noProof w:val="0"/>
      <w:color w:val="000000"/>
      <w:spacing w:val="1"/>
      <w:sz w:val="21"/>
      <w:szCs w:val="21"/>
      <w:lang w:val="en-GB"/>
    </w:rPr>
  </w:style>
  <w:style w:type="character" w:customStyle="1" w:styleId="LDunterstreichungorangeAuszeichnungen">
    <w:name w:val="LD.unterstreichung orange (Auszeichnungen)"/>
    <w:basedOn w:val="Absatz-Standardschriftart"/>
    <w:uiPriority w:val="99"/>
    <w:rsid w:val="00250321"/>
    <w:rPr>
      <w:u w:val="thick" w:color="FF7200"/>
    </w:rPr>
  </w:style>
  <w:style w:type="character" w:customStyle="1" w:styleId="LtextkrftgAuszeichnungen">
    <w:name w:val="L.text.krftg (Auszeichnungen)"/>
    <w:uiPriority w:val="99"/>
    <w:rsid w:val="00250321"/>
    <w:rPr>
      <w:rFonts w:ascii="PoloBasisTB Krftg" w:hAnsi="PoloBasisTB Krftg" w:cs="PoloBasisTB Krftg"/>
    </w:rPr>
  </w:style>
  <w:style w:type="paragraph" w:customStyle="1" w:styleId="Default">
    <w:name w:val="Default"/>
    <w:rsid w:val="001C43DE"/>
    <w:pPr>
      <w:autoSpaceDE w:val="0"/>
      <w:autoSpaceDN w:val="0"/>
      <w:adjustRightInd w:val="0"/>
      <w:spacing w:after="0" w:line="240" w:lineRule="auto"/>
    </w:pPr>
    <w:rPr>
      <w:rFonts w:ascii="PoloBasisTB" w:hAnsi="PoloBasisTB" w:cs="PoloBasisTB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C43DE"/>
    <w:pPr>
      <w:spacing w:line="207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1C43DE"/>
    <w:pPr>
      <w:spacing w:line="10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1C43DE"/>
    <w:rPr>
      <w:rFonts w:cs="PoloBasisTB"/>
      <w:color w:val="221E1F"/>
      <w:sz w:val="20"/>
      <w:szCs w:val="20"/>
      <w:u w:val="single"/>
    </w:rPr>
  </w:style>
  <w:style w:type="paragraph" w:styleId="Listenabsatz">
    <w:name w:val="List Paragraph"/>
    <w:basedOn w:val="Standard"/>
    <w:uiPriority w:val="9"/>
    <w:semiHidden/>
    <w:qFormat/>
    <w:rsid w:val="00CA0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Ernst Klett Verlag, Stuttgart</Company>
  <LinksUpToDate>false</LinksUpToDate>
  <CharactersWithSpaces>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19</cp:revision>
  <cp:lastPrinted>2018-10-23T09:10:00Z</cp:lastPrinted>
  <dcterms:created xsi:type="dcterms:W3CDTF">2018-10-23T07:50:00Z</dcterms:created>
  <dcterms:modified xsi:type="dcterms:W3CDTF">2020-08-07T08:04:00Z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- Version</vt:lpwstr>
  </property>
</Properties>
</file>