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E49D2" w14:textId="77777777" w:rsidR="00ED0AB4" w:rsidRPr="00455EB2" w:rsidRDefault="00ED0AB4">
      <w:pPr>
        <w:pStyle w:val="berschrift9"/>
        <w:rPr>
          <w:sz w:val="24"/>
        </w:rPr>
      </w:pPr>
      <w:r w:rsidRPr="00455EB2">
        <w:rPr>
          <w:sz w:val="24"/>
        </w:rPr>
        <w:t>Schuljahr 20../20..</w:t>
      </w:r>
    </w:p>
    <w:p w14:paraId="6F62B58F" w14:textId="77777777" w:rsidR="00ED0AB4" w:rsidRPr="00455EB2" w:rsidRDefault="00ED0AB4">
      <w:pPr>
        <w:rPr>
          <w:rFonts w:ascii="Arial" w:hAnsi="Arial" w:cs="Arial"/>
          <w:b/>
          <w:bCs/>
        </w:rPr>
      </w:pPr>
    </w:p>
    <w:p w14:paraId="38DC1899" w14:textId="77777777" w:rsidR="00ED0AB4" w:rsidRDefault="00ED0AB4">
      <w:pPr>
        <w:rPr>
          <w:rFonts w:ascii="Arial" w:hAnsi="Arial" w:cs="Arial"/>
          <w:b/>
          <w:bCs/>
        </w:rPr>
      </w:pPr>
      <w:r w:rsidRPr="00455EB2">
        <w:rPr>
          <w:rFonts w:ascii="Arial" w:hAnsi="Arial" w:cs="Arial"/>
          <w:b/>
          <w:bCs/>
          <w:u w:val="single"/>
        </w:rPr>
        <w:t>Fach</w:t>
      </w:r>
      <w:r>
        <w:rPr>
          <w:rFonts w:ascii="Arial" w:hAnsi="Arial" w:cs="Arial"/>
          <w:b/>
          <w:bCs/>
        </w:rPr>
        <w:t>: Englisch (3</w:t>
      </w:r>
      <w:r w:rsidRPr="00455EB2">
        <w:rPr>
          <w:rFonts w:ascii="Arial" w:hAnsi="Arial" w:cs="Arial"/>
          <w:b/>
          <w:bCs/>
        </w:rPr>
        <w:t xml:space="preserve"> </w:t>
      </w:r>
      <w:proofErr w:type="spellStart"/>
      <w:r w:rsidRPr="00455EB2">
        <w:rPr>
          <w:rFonts w:ascii="Arial" w:hAnsi="Arial" w:cs="Arial"/>
          <w:b/>
          <w:bCs/>
        </w:rPr>
        <w:t>Ustd</w:t>
      </w:r>
      <w:proofErr w:type="spellEnd"/>
      <w:r w:rsidRPr="00455EB2">
        <w:rPr>
          <w:rFonts w:ascii="Arial" w:hAnsi="Arial" w:cs="Arial"/>
          <w:b/>
          <w:bCs/>
        </w:rPr>
        <w:t>./ Woche)</w:t>
      </w:r>
      <w:r>
        <w:rPr>
          <w:rStyle w:val="Funotenzeichen"/>
          <w:rFonts w:ascii="Arial" w:hAnsi="Arial" w:cs="Arial"/>
          <w:b/>
          <w:bCs/>
        </w:rPr>
        <w:footnoteReference w:id="1"/>
      </w:r>
      <w:r w:rsidRPr="00455EB2">
        <w:rPr>
          <w:rFonts w:ascii="Arial" w:hAnsi="Arial" w:cs="Arial"/>
          <w:b/>
          <w:bCs/>
        </w:rPr>
        <w:tab/>
      </w:r>
      <w:r w:rsidRPr="00455EB2">
        <w:rPr>
          <w:rFonts w:ascii="Arial" w:hAnsi="Arial" w:cs="Arial"/>
          <w:b/>
          <w:bCs/>
          <w:u w:val="single"/>
        </w:rPr>
        <w:t>Schulart</w:t>
      </w:r>
      <w:r>
        <w:rPr>
          <w:rFonts w:ascii="Arial" w:hAnsi="Arial" w:cs="Arial"/>
          <w:b/>
          <w:bCs/>
        </w:rPr>
        <w:t xml:space="preserve">: berufliches Gymnasium, </w:t>
      </w:r>
      <w:r w:rsidR="00C747BA">
        <w:rPr>
          <w:rFonts w:ascii="Arial" w:hAnsi="Arial" w:cs="Arial"/>
          <w:b/>
          <w:bCs/>
        </w:rPr>
        <w:t>Englisch, Informatik</w:t>
      </w:r>
    </w:p>
    <w:p w14:paraId="6EA883EA" w14:textId="77777777" w:rsidR="00ED0AB4" w:rsidRPr="00455EB2" w:rsidRDefault="00ED0AB4">
      <w:pPr>
        <w:rPr>
          <w:rFonts w:ascii="Arial" w:hAnsi="Arial" w:cs="Arial"/>
          <w:b/>
          <w:bCs/>
        </w:rPr>
      </w:pPr>
      <w:r w:rsidRPr="00455EB2">
        <w:rPr>
          <w:rFonts w:ascii="Arial" w:hAnsi="Arial" w:cs="Arial"/>
          <w:b/>
          <w:bCs/>
          <w:u w:val="single"/>
        </w:rPr>
        <w:t>Klassenbezeic</w:t>
      </w:r>
      <w:r w:rsidRPr="00455EB2">
        <w:rPr>
          <w:rFonts w:ascii="Arial" w:hAnsi="Arial" w:cs="Arial"/>
          <w:b/>
          <w:bCs/>
          <w:u w:val="single"/>
        </w:rPr>
        <w:t>h</w:t>
      </w:r>
      <w:r w:rsidRPr="00455EB2">
        <w:rPr>
          <w:rFonts w:ascii="Arial" w:hAnsi="Arial" w:cs="Arial"/>
          <w:b/>
          <w:bCs/>
          <w:u w:val="single"/>
        </w:rPr>
        <w:t>nung</w:t>
      </w:r>
      <w:r>
        <w:rPr>
          <w:rFonts w:ascii="Arial" w:hAnsi="Arial" w:cs="Arial"/>
          <w:b/>
          <w:bCs/>
        </w:rPr>
        <w:t xml:space="preserve">:  </w:t>
      </w:r>
      <w:proofErr w:type="spellStart"/>
      <w:r>
        <w:rPr>
          <w:rFonts w:ascii="Arial" w:hAnsi="Arial" w:cs="Arial"/>
          <w:b/>
          <w:bCs/>
        </w:rPr>
        <w:t>Jgst</w:t>
      </w:r>
      <w:proofErr w:type="spellEnd"/>
      <w:r>
        <w:rPr>
          <w:rFonts w:ascii="Arial" w:hAnsi="Arial" w:cs="Arial"/>
          <w:b/>
          <w:bCs/>
        </w:rPr>
        <w:t>. 12 und 13</w:t>
      </w:r>
    </w:p>
    <w:p w14:paraId="51D99C25" w14:textId="77777777" w:rsidR="00ED0AB4" w:rsidRPr="00C83D15" w:rsidRDefault="00ED0AB4" w:rsidP="00487087">
      <w:pPr>
        <w:ind w:left="4248"/>
        <w:rPr>
          <w:rFonts w:ascii="Arial" w:hAnsi="Arial" w:cs="Arial"/>
          <w:b/>
          <w:bCs/>
        </w:rPr>
      </w:pPr>
      <w:r w:rsidRPr="006312F2">
        <w:rPr>
          <w:rFonts w:ascii="Arial" w:hAnsi="Arial" w:cs="Arial"/>
          <w:b/>
          <w:bCs/>
        </w:rPr>
        <w:tab/>
      </w:r>
    </w:p>
    <w:tbl>
      <w:tblPr>
        <w:tblW w:w="1416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2950"/>
        <w:gridCol w:w="3700"/>
        <w:gridCol w:w="6662"/>
      </w:tblGrid>
      <w:tr w:rsidR="00487087" w14:paraId="05D74C3B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5" w:type="dxa"/>
            <w:shd w:val="clear" w:color="auto" w:fill="E6E6E6"/>
          </w:tcPr>
          <w:p w14:paraId="24482643" w14:textId="77777777" w:rsidR="00487087" w:rsidRPr="00DA48AA" w:rsidRDefault="00487087" w:rsidP="00487087">
            <w:pPr>
              <w:pStyle w:val="stofftabellekopf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Hal</w:t>
            </w:r>
            <w:r>
              <w:rPr>
                <w:sz w:val="18"/>
              </w:rPr>
              <w:t>b</w:t>
            </w:r>
            <w:r>
              <w:rPr>
                <w:sz w:val="18"/>
              </w:rPr>
              <w:t>jahr</w:t>
            </w:r>
          </w:p>
        </w:tc>
        <w:tc>
          <w:tcPr>
            <w:tcW w:w="2950" w:type="dxa"/>
            <w:shd w:val="clear" w:color="auto" w:fill="E6E6E6"/>
          </w:tcPr>
          <w:p w14:paraId="7EF0A49D" w14:textId="77777777" w:rsidR="00487087" w:rsidRPr="00DA48AA" w:rsidRDefault="00487087" w:rsidP="00487087">
            <w:pPr>
              <w:pStyle w:val="stofftabellekopf"/>
              <w:jc w:val="center"/>
              <w:rPr>
                <w:sz w:val="18"/>
              </w:rPr>
            </w:pPr>
            <w:r>
              <w:rPr>
                <w:sz w:val="18"/>
              </w:rPr>
              <w:t>Kursthema bzw. Vorgaben des Lehrplans</w:t>
            </w:r>
          </w:p>
        </w:tc>
        <w:tc>
          <w:tcPr>
            <w:tcW w:w="3700" w:type="dxa"/>
            <w:shd w:val="clear" w:color="auto" w:fill="E6E6E6"/>
          </w:tcPr>
          <w:p w14:paraId="70E817CA" w14:textId="77777777" w:rsidR="00487087" w:rsidRDefault="00487087" w:rsidP="00487087">
            <w:pPr>
              <w:pStyle w:val="stofftabellekopf"/>
              <w:spacing w:before="120" w:after="0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Behandlung dieses Themas</w:t>
            </w:r>
          </w:p>
          <w:p w14:paraId="12E58ADC" w14:textId="77777777" w:rsidR="00487087" w:rsidRPr="00DA48AA" w:rsidRDefault="00487087" w:rsidP="00487087">
            <w:pPr>
              <w:pStyle w:val="stofftabellekopf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in Cha</w:t>
            </w:r>
            <w:r>
              <w:rPr>
                <w:sz w:val="18"/>
              </w:rPr>
              <w:t>l</w:t>
            </w:r>
            <w:r>
              <w:rPr>
                <w:sz w:val="18"/>
              </w:rPr>
              <w:t>lenge Band 2</w:t>
            </w:r>
          </w:p>
        </w:tc>
        <w:tc>
          <w:tcPr>
            <w:tcW w:w="6662" w:type="dxa"/>
            <w:shd w:val="clear" w:color="auto" w:fill="E6E6E6"/>
          </w:tcPr>
          <w:p w14:paraId="0B0CD1BF" w14:textId="77777777" w:rsidR="00487087" w:rsidRPr="00DA48AA" w:rsidRDefault="00487087" w:rsidP="00487087">
            <w:pPr>
              <w:pStyle w:val="stofftabellekopf"/>
              <w:jc w:val="center"/>
              <w:rPr>
                <w:sz w:val="18"/>
              </w:rPr>
            </w:pPr>
            <w:r w:rsidRPr="00DA48AA">
              <w:rPr>
                <w:sz w:val="18"/>
              </w:rPr>
              <w:t>Lernziele / Kompetenzen</w:t>
            </w:r>
            <w:r w:rsidRPr="00DA48AA">
              <w:rPr>
                <w:sz w:val="18"/>
              </w:rPr>
              <w:br/>
            </w:r>
          </w:p>
        </w:tc>
      </w:tr>
      <w:tr w:rsidR="00487087" w:rsidRPr="006312F2" w14:paraId="07A780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67" w:type="dxa"/>
            <w:gridSpan w:val="4"/>
          </w:tcPr>
          <w:p w14:paraId="2F941D9F" w14:textId="77777777" w:rsidR="00487087" w:rsidRDefault="00487087" w:rsidP="00487087">
            <w:pPr>
              <w:pStyle w:val="StandardWeb"/>
              <w:spacing w:before="2" w:after="2"/>
              <w:rPr>
                <w:rFonts w:ascii="Arial" w:hAnsi="Arial"/>
                <w:sz w:val="18"/>
                <w:szCs w:val="24"/>
              </w:rPr>
            </w:pPr>
          </w:p>
          <w:p w14:paraId="60411A5A" w14:textId="77777777" w:rsidR="00487087" w:rsidRDefault="00487087" w:rsidP="00487087">
            <w:pPr>
              <w:pStyle w:val="StandardWeb"/>
              <w:spacing w:before="2" w:after="2"/>
            </w:pPr>
            <w:r w:rsidRPr="005D4AD5">
              <w:rPr>
                <w:rFonts w:ascii="Arial" w:hAnsi="Arial"/>
                <w:sz w:val="18"/>
              </w:rPr>
              <w:t xml:space="preserve">Das erste Halbjahr (12.1) behandelt als übergeordnetes Thema </w:t>
            </w:r>
            <w:r>
              <w:rPr>
                <w:rFonts w:ascii="Arial" w:hAnsi="Arial"/>
                <w:i/>
                <w:sz w:val="18"/>
              </w:rPr>
              <w:t xml:space="preserve">The English </w:t>
            </w:r>
            <w:proofErr w:type="spellStart"/>
            <w:r>
              <w:rPr>
                <w:rFonts w:ascii="Arial" w:hAnsi="Arial"/>
                <w:i/>
                <w:sz w:val="18"/>
              </w:rPr>
              <w:t>language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in </w:t>
            </w:r>
            <w:proofErr w:type="spellStart"/>
            <w:r>
              <w:rPr>
                <w:rFonts w:ascii="Arial" w:hAnsi="Arial"/>
                <w:i/>
                <w:sz w:val="18"/>
              </w:rPr>
              <w:t>use</w:t>
            </w:r>
            <w:proofErr w:type="spellEnd"/>
            <w:r>
              <w:rPr>
                <w:rFonts w:ascii="Arial" w:hAnsi="Arial"/>
                <w:i/>
                <w:sz w:val="18"/>
              </w:rPr>
              <w:t>.</w:t>
            </w:r>
            <w:r w:rsidRPr="005D4AD5">
              <w:rPr>
                <w:rFonts w:ascii="Arial" w:hAnsi="Arial"/>
                <w:sz w:val="18"/>
              </w:rPr>
              <w:t xml:space="preserve"> Die Unterthemen dieser </w:t>
            </w:r>
            <w:r w:rsidRPr="00C81E93">
              <w:rPr>
                <w:rFonts w:ascii="Arial" w:hAnsi="Arial"/>
                <w:sz w:val="18"/>
              </w:rPr>
              <w:t xml:space="preserve">Sequenz sind </w:t>
            </w:r>
            <w:proofErr w:type="spellStart"/>
            <w:r w:rsidRPr="00C81E93">
              <w:rPr>
                <w:rFonts w:ascii="Arial" w:hAnsi="Arial"/>
                <w:i/>
                <w:sz w:val="18"/>
                <w:szCs w:val="24"/>
              </w:rPr>
              <w:t>Aspects</w:t>
            </w:r>
            <w:proofErr w:type="spellEnd"/>
            <w:r w:rsidRPr="00C81E93">
              <w:rPr>
                <w:rFonts w:ascii="Arial" w:hAnsi="Arial"/>
                <w:i/>
                <w:sz w:val="18"/>
                <w:szCs w:val="24"/>
              </w:rPr>
              <w:t xml:space="preserve"> of technology as </w:t>
            </w:r>
            <w:proofErr w:type="spellStart"/>
            <w:r w:rsidRPr="00C81E93">
              <w:rPr>
                <w:rFonts w:ascii="Arial" w:hAnsi="Arial"/>
                <w:i/>
                <w:sz w:val="18"/>
                <w:szCs w:val="24"/>
              </w:rPr>
              <w:t>presented</w:t>
            </w:r>
            <w:proofErr w:type="spellEnd"/>
            <w:r w:rsidRPr="00C81E93">
              <w:rPr>
                <w:rFonts w:ascii="Arial" w:hAnsi="Arial"/>
                <w:i/>
                <w:sz w:val="18"/>
                <w:szCs w:val="24"/>
              </w:rPr>
              <w:t xml:space="preserve"> in </w:t>
            </w:r>
            <w:proofErr w:type="spellStart"/>
            <w:r w:rsidRPr="00C81E93">
              <w:rPr>
                <w:rFonts w:ascii="Arial" w:hAnsi="Arial"/>
                <w:i/>
                <w:sz w:val="18"/>
                <w:szCs w:val="24"/>
              </w:rPr>
              <w:t>the</w:t>
            </w:r>
            <w:proofErr w:type="spellEnd"/>
            <w:r w:rsidRPr="00C81E93">
              <w:rPr>
                <w:rFonts w:ascii="Arial" w:hAnsi="Arial"/>
                <w:i/>
                <w:sz w:val="18"/>
                <w:szCs w:val="24"/>
              </w:rPr>
              <w:t xml:space="preserve"> media, </w:t>
            </w:r>
            <w:proofErr w:type="spellStart"/>
            <w:r w:rsidRPr="00C81E93">
              <w:rPr>
                <w:rFonts w:ascii="Arial" w:hAnsi="Arial"/>
                <w:i/>
                <w:sz w:val="18"/>
                <w:szCs w:val="24"/>
              </w:rPr>
              <w:t>Effects</w:t>
            </w:r>
            <w:proofErr w:type="spellEnd"/>
            <w:r w:rsidRPr="00C81E93">
              <w:rPr>
                <w:rFonts w:ascii="Arial" w:hAnsi="Arial"/>
                <w:i/>
                <w:sz w:val="18"/>
                <w:szCs w:val="24"/>
              </w:rPr>
              <w:t xml:space="preserve"> of </w:t>
            </w:r>
            <w:proofErr w:type="spellStart"/>
            <w:r w:rsidRPr="00C81E93">
              <w:rPr>
                <w:rFonts w:ascii="Arial" w:hAnsi="Arial"/>
                <w:i/>
                <w:sz w:val="18"/>
                <w:szCs w:val="24"/>
              </w:rPr>
              <w:t>information</w:t>
            </w:r>
            <w:proofErr w:type="spellEnd"/>
            <w:r w:rsidRPr="00C81E93">
              <w:rPr>
                <w:rFonts w:ascii="Arial" w:hAnsi="Arial"/>
                <w:i/>
                <w:sz w:val="18"/>
                <w:szCs w:val="24"/>
              </w:rPr>
              <w:t xml:space="preserve"> and </w:t>
            </w:r>
            <w:proofErr w:type="spellStart"/>
            <w:r w:rsidRPr="00C81E93">
              <w:rPr>
                <w:rFonts w:ascii="Arial" w:hAnsi="Arial"/>
                <w:i/>
                <w:sz w:val="18"/>
                <w:szCs w:val="24"/>
              </w:rPr>
              <w:t>communication</w:t>
            </w:r>
            <w:proofErr w:type="spellEnd"/>
            <w:r w:rsidRPr="00C81E93">
              <w:rPr>
                <w:rFonts w:ascii="Arial" w:hAnsi="Arial"/>
                <w:i/>
                <w:sz w:val="18"/>
                <w:szCs w:val="24"/>
              </w:rPr>
              <w:t xml:space="preserve"> </w:t>
            </w:r>
            <w:proofErr w:type="spellStart"/>
            <w:r w:rsidRPr="00C81E93">
              <w:rPr>
                <w:rFonts w:ascii="Arial" w:hAnsi="Arial"/>
                <w:i/>
                <w:sz w:val="18"/>
                <w:szCs w:val="24"/>
              </w:rPr>
              <w:t>technologies</w:t>
            </w:r>
            <w:proofErr w:type="spellEnd"/>
            <w:r w:rsidRPr="00C81E93">
              <w:rPr>
                <w:rFonts w:ascii="Arial" w:hAnsi="Arial"/>
                <w:i/>
                <w:sz w:val="18"/>
                <w:szCs w:val="24"/>
              </w:rPr>
              <w:t xml:space="preserve"> (ICT) on </w:t>
            </w:r>
            <w:proofErr w:type="spellStart"/>
            <w:r w:rsidRPr="00C81E93">
              <w:rPr>
                <w:rFonts w:ascii="Arial" w:hAnsi="Arial"/>
                <w:i/>
                <w:sz w:val="18"/>
                <w:szCs w:val="24"/>
              </w:rPr>
              <w:t>language</w:t>
            </w:r>
            <w:proofErr w:type="spellEnd"/>
            <w:r w:rsidRPr="00C81E93">
              <w:rPr>
                <w:rFonts w:ascii="Arial" w:hAnsi="Arial"/>
                <w:i/>
                <w:sz w:val="18"/>
                <w:szCs w:val="24"/>
              </w:rPr>
              <w:t xml:space="preserve"> and personal relations</w:t>
            </w:r>
            <w:r w:rsidRPr="00C81E93">
              <w:rPr>
                <w:rFonts w:ascii="Arial" w:hAnsi="Arial"/>
                <w:sz w:val="18"/>
                <w:szCs w:val="24"/>
              </w:rPr>
              <w:t xml:space="preserve"> und </w:t>
            </w:r>
            <w:r>
              <w:rPr>
                <w:rFonts w:ascii="Arial" w:hAnsi="Arial"/>
                <w:i/>
                <w:sz w:val="18"/>
                <w:szCs w:val="24"/>
              </w:rPr>
              <w:t>T</w:t>
            </w:r>
            <w:r w:rsidRPr="00C81E93">
              <w:rPr>
                <w:rFonts w:ascii="Arial" w:hAnsi="Arial"/>
                <w:i/>
                <w:sz w:val="18"/>
                <w:szCs w:val="24"/>
              </w:rPr>
              <w:t xml:space="preserve">echnical </w:t>
            </w:r>
            <w:proofErr w:type="spellStart"/>
            <w:r w:rsidRPr="00C81E93">
              <w:rPr>
                <w:rFonts w:ascii="Arial" w:hAnsi="Arial"/>
                <w:i/>
                <w:sz w:val="18"/>
                <w:szCs w:val="24"/>
              </w:rPr>
              <w:t>descriptions</w:t>
            </w:r>
            <w:proofErr w:type="spellEnd"/>
            <w:r w:rsidRPr="00C81E93">
              <w:rPr>
                <w:rFonts w:ascii="Arial" w:hAnsi="Arial"/>
                <w:i/>
                <w:sz w:val="18"/>
                <w:szCs w:val="24"/>
              </w:rPr>
              <w:t xml:space="preserve"> and </w:t>
            </w:r>
            <w:proofErr w:type="spellStart"/>
            <w:r w:rsidRPr="00C81E93">
              <w:rPr>
                <w:rFonts w:ascii="Arial" w:hAnsi="Arial"/>
                <w:i/>
                <w:sz w:val="18"/>
                <w:szCs w:val="24"/>
              </w:rPr>
              <w:t>instructions</w:t>
            </w:r>
            <w:proofErr w:type="spellEnd"/>
            <w:r w:rsidRPr="00C81E93">
              <w:rPr>
                <w:rFonts w:ascii="Arial" w:hAnsi="Arial"/>
                <w:sz w:val="18"/>
                <w:szCs w:val="24"/>
              </w:rPr>
              <w:t>.</w:t>
            </w:r>
          </w:p>
          <w:p w14:paraId="3C9CD460" w14:textId="77777777" w:rsidR="00487087" w:rsidRPr="005D4AD5" w:rsidRDefault="00487087" w:rsidP="00487087">
            <w:pPr>
              <w:pStyle w:val="StandardWeb"/>
              <w:spacing w:before="2" w:after="2"/>
              <w:rPr>
                <w:rFonts w:ascii="Arial" w:hAnsi="Arial"/>
                <w:sz w:val="18"/>
              </w:rPr>
            </w:pPr>
            <w:r w:rsidRPr="005D4AD5">
              <w:rPr>
                <w:rFonts w:ascii="Arial" w:hAnsi="Arial"/>
                <w:sz w:val="18"/>
              </w:rPr>
              <w:t xml:space="preserve">Der </w:t>
            </w:r>
            <w:proofErr w:type="spellStart"/>
            <w:r w:rsidRPr="005D4AD5">
              <w:rPr>
                <w:rFonts w:ascii="Arial" w:hAnsi="Arial"/>
                <w:i/>
                <w:sz w:val="18"/>
              </w:rPr>
              <w:t>assessment</w:t>
            </w:r>
            <w:proofErr w:type="spellEnd"/>
            <w:r w:rsidRPr="005D4AD5">
              <w:rPr>
                <w:rFonts w:ascii="Arial" w:hAnsi="Arial"/>
                <w:i/>
                <w:sz w:val="18"/>
              </w:rPr>
              <w:t xml:space="preserve"> test 1</w:t>
            </w:r>
            <w:r w:rsidRPr="005D4AD5">
              <w:rPr>
                <w:rFonts w:ascii="Arial" w:hAnsi="Arial"/>
                <w:sz w:val="18"/>
              </w:rPr>
              <w:t xml:space="preserve"> stellt zu Beginn des Schuljahrs den individuellen Lernstand der Schülerinnen und Schüler fest und führt zu einer Vereinbarung über den individuellen Förderschwerpunkt bis zu den Herbstferien. </w:t>
            </w:r>
            <w:r w:rsidRPr="005D4AD5">
              <w:rPr>
                <w:rFonts w:ascii="Arial" w:hAnsi="Arial" w:cs="Arial"/>
                <w:sz w:val="18"/>
              </w:rPr>
              <w:t>Die Rückgabe und Besprechung der Klausur 1 kann eine ausführliche Fehleranalyse</w:t>
            </w:r>
            <w:r>
              <w:rPr>
                <w:rFonts w:ascii="Arial" w:hAnsi="Arial" w:cs="Arial"/>
                <w:sz w:val="18"/>
              </w:rPr>
              <w:t>,</w:t>
            </w:r>
            <w:r w:rsidRPr="005D4AD5">
              <w:rPr>
                <w:rFonts w:ascii="Arial" w:hAnsi="Arial" w:cs="Arial"/>
                <w:sz w:val="18"/>
              </w:rPr>
              <w:t xml:space="preserve"> Auswertung der Rückmeldung </w:t>
            </w:r>
            <w:r>
              <w:rPr>
                <w:rFonts w:ascii="Arial" w:hAnsi="Arial" w:cs="Arial"/>
                <w:sz w:val="18"/>
              </w:rPr>
              <w:t>und Förde</w:t>
            </w:r>
            <w:r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 xml:space="preserve">empfehlung </w:t>
            </w:r>
            <w:r w:rsidRPr="005D4AD5">
              <w:rPr>
                <w:rFonts w:ascii="Arial" w:hAnsi="Arial" w:cs="Arial"/>
                <w:sz w:val="18"/>
              </w:rPr>
              <w:t>laut kompetenzorientiertem Bewertungsmodell beinhalten. Gleichzeitig bietet sich in diesem Quartalsgespräch neben der Besprechung der Sonstigen Leistungen eine Überprüfung und ggfls. Veränderung der individuellen Förde</w:t>
            </w:r>
            <w:r w:rsidRPr="005D4AD5">
              <w:rPr>
                <w:rFonts w:ascii="Arial" w:hAnsi="Arial" w:cs="Arial"/>
                <w:sz w:val="18"/>
              </w:rPr>
              <w:t>r</w:t>
            </w:r>
            <w:r w:rsidRPr="005D4AD5">
              <w:rPr>
                <w:rFonts w:ascii="Arial" w:hAnsi="Arial" w:cs="Arial"/>
                <w:sz w:val="18"/>
              </w:rPr>
              <w:t xml:space="preserve">schwerpunkte an. </w:t>
            </w:r>
            <w:r w:rsidRPr="005D4AD5">
              <w:rPr>
                <w:rFonts w:ascii="Arial" w:hAnsi="Arial"/>
                <w:sz w:val="18"/>
              </w:rPr>
              <w:t xml:space="preserve">Der </w:t>
            </w:r>
            <w:proofErr w:type="spellStart"/>
            <w:r w:rsidRPr="005D4AD5">
              <w:rPr>
                <w:rFonts w:ascii="Arial" w:hAnsi="Arial"/>
                <w:i/>
                <w:sz w:val="18"/>
              </w:rPr>
              <w:t>assessment</w:t>
            </w:r>
            <w:proofErr w:type="spellEnd"/>
            <w:r w:rsidRPr="005D4AD5">
              <w:rPr>
                <w:rFonts w:ascii="Arial" w:hAnsi="Arial"/>
                <w:i/>
                <w:sz w:val="18"/>
              </w:rPr>
              <w:t xml:space="preserve"> test 2</w:t>
            </w:r>
            <w:r w:rsidRPr="005D4AD5">
              <w:rPr>
                <w:rFonts w:ascii="Arial" w:hAnsi="Arial"/>
                <w:sz w:val="18"/>
              </w:rPr>
              <w:t xml:space="preserve"> stellt zum Ende des 2.Quartals den individuellen Lernstand der Schülerinnen und Schüler auch im Vergleich zum Schuljahrsanfang fest.</w:t>
            </w:r>
            <w:r w:rsidRPr="005D4AD5">
              <w:rPr>
                <w:rFonts w:ascii="Arial" w:hAnsi="Arial" w:cs="Arial"/>
                <w:iCs/>
                <w:sz w:val="18"/>
              </w:rPr>
              <w:t xml:space="preserve"> </w:t>
            </w:r>
            <w:r w:rsidRPr="005D4AD5">
              <w:rPr>
                <w:rFonts w:ascii="Arial" w:hAnsi="Arial" w:cs="Arial"/>
                <w:sz w:val="18"/>
              </w:rPr>
              <w:t>Die Rückgabe und Besprechung der Klausur 2 in einem Quartalsgespräch ermöglicht neben der B</w:t>
            </w:r>
            <w:r w:rsidRPr="005D4AD5">
              <w:rPr>
                <w:rFonts w:ascii="Arial" w:hAnsi="Arial" w:cs="Arial"/>
                <w:sz w:val="18"/>
              </w:rPr>
              <w:t>e</w:t>
            </w:r>
            <w:r w:rsidRPr="005D4AD5">
              <w:rPr>
                <w:rFonts w:ascii="Arial" w:hAnsi="Arial" w:cs="Arial"/>
                <w:sz w:val="18"/>
              </w:rPr>
              <w:t>sprechung der Sonstigen Leistungen und der Zeugnisnote eine Überprüfung und ggfls. Veränderung der individuellen Förderschwerpunkte für das zweite Hal</w:t>
            </w:r>
            <w:r w:rsidRPr="005D4AD5">
              <w:rPr>
                <w:rFonts w:ascii="Arial" w:hAnsi="Arial" w:cs="Arial"/>
                <w:sz w:val="18"/>
              </w:rPr>
              <w:t>b</w:t>
            </w:r>
            <w:r w:rsidRPr="005D4AD5">
              <w:rPr>
                <w:rFonts w:ascii="Arial" w:hAnsi="Arial" w:cs="Arial"/>
                <w:sz w:val="18"/>
              </w:rPr>
              <w:t>jahr (12.2).</w:t>
            </w:r>
          </w:p>
          <w:p w14:paraId="678C2D01" w14:textId="77777777" w:rsidR="00487087" w:rsidRPr="00855DCC" w:rsidRDefault="00487087" w:rsidP="00487087">
            <w:pPr>
              <w:pStyle w:val="stofftabelletext"/>
              <w:rPr>
                <w:rFonts w:ascii="Arial" w:hAnsi="Arial" w:cs="Arial"/>
                <w:iCs/>
              </w:rPr>
            </w:pPr>
          </w:p>
        </w:tc>
      </w:tr>
      <w:tr w:rsidR="00487087" w:rsidRPr="006312F2" w14:paraId="1D2008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3FECAE50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</w:p>
          <w:p w14:paraId="75E811D8" w14:textId="77777777" w:rsidR="00487087" w:rsidRPr="006312F2" w:rsidRDefault="00487087" w:rsidP="00487087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12.1</w:t>
            </w:r>
          </w:p>
        </w:tc>
        <w:tc>
          <w:tcPr>
            <w:tcW w:w="2950" w:type="dxa"/>
          </w:tcPr>
          <w:p w14:paraId="6301830D" w14:textId="77777777" w:rsidR="00487087" w:rsidRPr="00382AFB" w:rsidRDefault="00487087" w:rsidP="00487087">
            <w:pPr>
              <w:pStyle w:val="stofftabelletext"/>
              <w:ind w:left="0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4C0D8607" w14:textId="77777777" w:rsidR="00487087" w:rsidRPr="00382AFB" w:rsidRDefault="00487087" w:rsidP="00487087">
            <w:pPr>
              <w:pStyle w:val="stofftabelletext"/>
              <w:ind w:left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700" w:type="dxa"/>
          </w:tcPr>
          <w:p w14:paraId="3DDBA17F" w14:textId="77777777" w:rsidR="00487087" w:rsidRPr="00FD6E88" w:rsidRDefault="00487087" w:rsidP="00487087">
            <w:pPr>
              <w:pStyle w:val="stofftabelletext"/>
              <w:rPr>
                <w:rFonts w:ascii="Arial" w:hAnsi="Arial" w:cs="Arial"/>
                <w:i/>
                <w:iCs/>
              </w:rPr>
            </w:pPr>
            <w:r w:rsidRPr="00FD6E88">
              <w:rPr>
                <w:rFonts w:ascii="Arial" w:hAnsi="Arial" w:cs="Arial"/>
                <w:i/>
                <w:lang w:val="en-GB"/>
              </w:rPr>
              <w:t>assessment test 1</w:t>
            </w:r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2DCF4EA5" w14:textId="77777777" w:rsidR="00487087" w:rsidRPr="007D2D93" w:rsidRDefault="00487087" w:rsidP="00487087">
            <w:pPr>
              <w:pStyle w:val="stofftabelle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55DCC">
              <w:rPr>
                <w:rFonts w:ascii="Arial" w:hAnsi="Arial" w:cs="Arial"/>
                <w:iCs/>
              </w:rPr>
              <w:t xml:space="preserve">Feststellen des Lernstandes in </w:t>
            </w:r>
            <w:r>
              <w:rPr>
                <w:rFonts w:ascii="Arial" w:hAnsi="Arial" w:cs="Arial"/>
                <w:iCs/>
              </w:rPr>
              <w:t>den</w:t>
            </w:r>
            <w:r w:rsidRPr="00855DCC">
              <w:rPr>
                <w:rFonts w:ascii="Arial" w:hAnsi="Arial" w:cs="Arial"/>
                <w:iCs/>
              </w:rPr>
              <w:t xml:space="preserve"> Kompetenzbereichen</w:t>
            </w:r>
            <w:r>
              <w:rPr>
                <w:rFonts w:ascii="Arial" w:hAnsi="Arial" w:cs="Arial"/>
                <w:iCs/>
              </w:rPr>
              <w:t xml:space="preserve"> </w:t>
            </w:r>
          </w:p>
          <w:p w14:paraId="0508CAB0" w14:textId="77777777" w:rsidR="00487087" w:rsidRPr="00124FD7" w:rsidRDefault="00487087" w:rsidP="00487087">
            <w:pPr>
              <w:pStyle w:val="stofftabelletext"/>
              <w:ind w:left="833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Hörverstehen, Leseverstehen, Schreibkompetenz, mündliche Intera</w:t>
            </w:r>
            <w:r>
              <w:rPr>
                <w:rFonts w:ascii="Arial" w:hAnsi="Arial" w:cs="Arial"/>
                <w:iCs/>
              </w:rPr>
              <w:t>k</w:t>
            </w:r>
            <w:r>
              <w:rPr>
                <w:rFonts w:ascii="Arial" w:hAnsi="Arial" w:cs="Arial"/>
                <w:iCs/>
              </w:rPr>
              <w:t>tionskompetenz</w:t>
            </w:r>
          </w:p>
          <w:p w14:paraId="3D548500" w14:textId="77777777" w:rsidR="00487087" w:rsidRDefault="00487087" w:rsidP="00487087">
            <w:pPr>
              <w:pStyle w:val="stofftabelle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Selbsteinschätzung gemäß </w:t>
            </w:r>
            <w:proofErr w:type="spellStart"/>
            <w:r w:rsidRPr="00124FD7">
              <w:rPr>
                <w:rFonts w:ascii="Arial" w:hAnsi="Arial" w:cs="Arial"/>
                <w:i/>
                <w:iCs/>
              </w:rPr>
              <w:t>self</w:t>
            </w:r>
            <w:proofErr w:type="spellEnd"/>
            <w:r w:rsidRPr="00124FD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4FD7">
              <w:rPr>
                <w:rFonts w:ascii="Arial" w:hAnsi="Arial" w:cs="Arial"/>
                <w:i/>
                <w:iCs/>
              </w:rPr>
              <w:t>assessment</w:t>
            </w:r>
            <w:proofErr w:type="spellEnd"/>
            <w:r>
              <w:rPr>
                <w:rFonts w:ascii="Arial" w:hAnsi="Arial" w:cs="Arial"/>
                <w:iCs/>
              </w:rPr>
              <w:t xml:space="preserve"> Formulierungen</w:t>
            </w:r>
          </w:p>
          <w:p w14:paraId="6E7F1A47" w14:textId="77777777" w:rsidR="00487087" w:rsidRPr="00855DCC" w:rsidRDefault="00487087" w:rsidP="00487087">
            <w:pPr>
              <w:pStyle w:val="stofftabelle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55DCC">
              <w:rPr>
                <w:rFonts w:ascii="Arial" w:hAnsi="Arial" w:cs="Arial"/>
                <w:iCs/>
              </w:rPr>
              <w:t>Festlegen von individuellen Fö</w:t>
            </w:r>
            <w:r w:rsidRPr="00855DCC">
              <w:rPr>
                <w:rFonts w:ascii="Arial" w:hAnsi="Arial" w:cs="Arial"/>
                <w:iCs/>
              </w:rPr>
              <w:t>r</w:t>
            </w:r>
            <w:r w:rsidRPr="00855DCC">
              <w:rPr>
                <w:rFonts w:ascii="Arial" w:hAnsi="Arial" w:cs="Arial"/>
                <w:iCs/>
              </w:rPr>
              <w:t xml:space="preserve">derschwerpunkten </w:t>
            </w:r>
          </w:p>
        </w:tc>
      </w:tr>
      <w:tr w:rsidR="00487087" w:rsidRPr="006312F2" w14:paraId="712982CF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55" w:type="dxa"/>
          </w:tcPr>
          <w:p w14:paraId="70ED80EB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</w:p>
          <w:p w14:paraId="6277ACDB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</w:p>
          <w:p w14:paraId="242F4692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</w:p>
          <w:p w14:paraId="44B30FED" w14:textId="77777777" w:rsidR="00487087" w:rsidRPr="006312F2" w:rsidRDefault="00487087" w:rsidP="00487087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12.1</w:t>
            </w:r>
          </w:p>
        </w:tc>
        <w:tc>
          <w:tcPr>
            <w:tcW w:w="2950" w:type="dxa"/>
          </w:tcPr>
          <w:p w14:paraId="2476DC7A" w14:textId="77777777" w:rsidR="00487087" w:rsidRPr="00382AFB" w:rsidRDefault="00487087" w:rsidP="00487087">
            <w:pPr>
              <w:pStyle w:val="stofftabelletext"/>
              <w:ind w:left="0" w:right="0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7EF504F1" w14:textId="77777777" w:rsidR="00487087" w:rsidRPr="00382AFB" w:rsidRDefault="00487087" w:rsidP="00487087">
            <w:pPr>
              <w:pStyle w:val="stofftabelletext"/>
              <w:ind w:left="0" w:right="0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18CB7C7A" w14:textId="77777777" w:rsidR="00487087" w:rsidRPr="00382AFB" w:rsidRDefault="00487087" w:rsidP="00487087">
            <w:pPr>
              <w:pStyle w:val="stofftabelletext"/>
              <w:ind w:left="0" w:right="0"/>
              <w:rPr>
                <w:rFonts w:ascii="Arial" w:hAnsi="Arial" w:cs="Arial"/>
                <w:b/>
                <w:lang w:val="en-GB"/>
              </w:rPr>
            </w:pPr>
          </w:p>
          <w:p w14:paraId="51730F96" w14:textId="77777777" w:rsidR="00487087" w:rsidRPr="00C81E93" w:rsidRDefault="00487087" w:rsidP="00487087">
            <w:pPr>
              <w:pStyle w:val="stofftabelletext"/>
              <w:ind w:left="0" w:right="0"/>
              <w:jc w:val="center"/>
              <w:rPr>
                <w:rFonts w:ascii="Arial" w:hAnsi="Arial" w:cs="Arial"/>
                <w:b/>
                <w:lang w:val="en-GB"/>
              </w:rPr>
            </w:pPr>
            <w:r w:rsidRPr="00C81E93">
              <w:rPr>
                <w:rFonts w:ascii="Arial" w:hAnsi="Arial"/>
                <w:b/>
              </w:rPr>
              <w:t xml:space="preserve">The English </w:t>
            </w:r>
            <w:proofErr w:type="spellStart"/>
            <w:r w:rsidRPr="00C81E93">
              <w:rPr>
                <w:rFonts w:ascii="Arial" w:hAnsi="Arial"/>
                <w:b/>
              </w:rPr>
              <w:t>language</w:t>
            </w:r>
            <w:proofErr w:type="spellEnd"/>
            <w:r w:rsidRPr="00C81E93">
              <w:rPr>
                <w:rFonts w:ascii="Arial" w:hAnsi="Arial"/>
                <w:b/>
              </w:rPr>
              <w:t xml:space="preserve"> in </w:t>
            </w:r>
            <w:proofErr w:type="spellStart"/>
            <w:r w:rsidRPr="00C81E93">
              <w:rPr>
                <w:rFonts w:ascii="Arial" w:hAnsi="Arial"/>
                <w:b/>
              </w:rPr>
              <w:t>use</w:t>
            </w:r>
            <w:proofErr w:type="spellEnd"/>
            <w:r w:rsidRPr="00C81E93">
              <w:rPr>
                <w:rFonts w:ascii="Arial" w:hAnsi="Arial" w:cs="Arial"/>
                <w:b/>
                <w:lang w:val="en-GB"/>
              </w:rPr>
              <w:t xml:space="preserve"> – </w:t>
            </w:r>
            <w:proofErr w:type="spellStart"/>
            <w:r w:rsidRPr="00C81E93">
              <w:rPr>
                <w:rFonts w:ascii="Arial" w:hAnsi="Arial"/>
                <w:b/>
              </w:rPr>
              <w:t>Aspects</w:t>
            </w:r>
            <w:proofErr w:type="spellEnd"/>
            <w:r w:rsidRPr="00C81E93">
              <w:rPr>
                <w:rFonts w:ascii="Arial" w:hAnsi="Arial"/>
                <w:b/>
              </w:rPr>
              <w:t xml:space="preserve"> of technology as </w:t>
            </w:r>
            <w:proofErr w:type="spellStart"/>
            <w:r w:rsidRPr="00C81E93">
              <w:rPr>
                <w:rFonts w:ascii="Arial" w:hAnsi="Arial"/>
                <w:b/>
              </w:rPr>
              <w:t>pr</w:t>
            </w:r>
            <w:r w:rsidRPr="00C81E93">
              <w:rPr>
                <w:rFonts w:ascii="Arial" w:hAnsi="Arial"/>
                <w:b/>
              </w:rPr>
              <w:t>e</w:t>
            </w:r>
            <w:r w:rsidRPr="00C81E93">
              <w:rPr>
                <w:rFonts w:ascii="Arial" w:hAnsi="Arial"/>
                <w:b/>
              </w:rPr>
              <w:t>sented</w:t>
            </w:r>
            <w:proofErr w:type="spellEnd"/>
            <w:r w:rsidRPr="00C81E93">
              <w:rPr>
                <w:rFonts w:ascii="Arial" w:hAnsi="Arial"/>
                <w:b/>
              </w:rPr>
              <w:t xml:space="preserve"> in </w:t>
            </w:r>
            <w:proofErr w:type="spellStart"/>
            <w:r w:rsidRPr="00C81E93">
              <w:rPr>
                <w:rFonts w:ascii="Arial" w:hAnsi="Arial"/>
                <w:b/>
              </w:rPr>
              <w:t>the</w:t>
            </w:r>
            <w:proofErr w:type="spellEnd"/>
            <w:r w:rsidRPr="00C81E93">
              <w:rPr>
                <w:rFonts w:ascii="Arial" w:hAnsi="Arial"/>
                <w:b/>
              </w:rPr>
              <w:t xml:space="preserve"> media</w:t>
            </w:r>
          </w:p>
          <w:p w14:paraId="4629E155" w14:textId="77777777" w:rsidR="00487087" w:rsidRPr="00382AFB" w:rsidRDefault="00487087" w:rsidP="00487087">
            <w:pPr>
              <w:pStyle w:val="stofftabelletext"/>
              <w:ind w:left="0" w:right="0"/>
              <w:rPr>
                <w:rFonts w:ascii="Arial" w:hAnsi="Arial" w:cs="Arial"/>
                <w:b/>
                <w:lang w:val="en-GB"/>
              </w:rPr>
            </w:pPr>
          </w:p>
          <w:p w14:paraId="4FB64CAD" w14:textId="77777777" w:rsidR="00487087" w:rsidRPr="00382AFB" w:rsidRDefault="00487087" w:rsidP="00487087">
            <w:pPr>
              <w:pStyle w:val="stofftabelletext"/>
              <w:ind w:left="0" w:right="0"/>
              <w:rPr>
                <w:rFonts w:ascii="Arial" w:hAnsi="Arial" w:cs="Arial"/>
                <w:b/>
                <w:i/>
                <w:iCs/>
                <w:lang w:val="en-GB"/>
              </w:rPr>
            </w:pPr>
          </w:p>
          <w:p w14:paraId="1FA857AD" w14:textId="77777777" w:rsidR="00487087" w:rsidRPr="00382AFB" w:rsidRDefault="00487087" w:rsidP="00487087">
            <w:pPr>
              <w:pStyle w:val="stofftabelletext"/>
              <w:ind w:left="0" w:right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700" w:type="dxa"/>
          </w:tcPr>
          <w:p w14:paraId="18383E9F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2 B </w:t>
            </w:r>
            <w:r w:rsidR="002A2BA5">
              <w:rPr>
                <w:rFonts w:ascii="Arial" w:hAnsi="Arial" w:cs="Arial"/>
                <w:i/>
              </w:rPr>
              <w:t xml:space="preserve">Marketing </w:t>
            </w:r>
            <w:proofErr w:type="spellStart"/>
            <w:r w:rsidR="002A2BA5">
              <w:rPr>
                <w:rFonts w:ascii="Arial" w:hAnsi="Arial" w:cs="Arial"/>
                <w:i/>
              </w:rPr>
              <w:t>with</w:t>
            </w:r>
            <w:proofErr w:type="spellEnd"/>
            <w:r w:rsidR="002A2BA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2A2BA5">
              <w:rPr>
                <w:rFonts w:ascii="Arial" w:hAnsi="Arial" w:cs="Arial"/>
                <w:i/>
              </w:rPr>
              <w:t>purpose</w:t>
            </w:r>
            <w:proofErr w:type="spellEnd"/>
          </w:p>
          <w:p w14:paraId="40C72B22" w14:textId="77777777" w:rsidR="00487087" w:rsidRPr="00917E3D" w:rsidRDefault="00487087" w:rsidP="00487087">
            <w:pPr>
              <w:pStyle w:val="stofftabelletext"/>
              <w:tabs>
                <w:tab w:val="center" w:pos="178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Topic 2 C </w:t>
            </w:r>
            <w:r w:rsidR="002A2BA5">
              <w:rPr>
                <w:rFonts w:ascii="Arial" w:hAnsi="Arial" w:cs="Arial"/>
                <w:i/>
              </w:rPr>
              <w:t xml:space="preserve">Working in </w:t>
            </w:r>
            <w:proofErr w:type="spellStart"/>
            <w:r w:rsidR="002A2BA5">
              <w:rPr>
                <w:rFonts w:ascii="Arial" w:hAnsi="Arial" w:cs="Arial"/>
                <w:i/>
              </w:rPr>
              <w:t>advertising</w:t>
            </w:r>
            <w:proofErr w:type="spellEnd"/>
          </w:p>
          <w:p w14:paraId="33CE9B3B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6 </w:t>
            </w:r>
            <w:r w:rsidR="002A2BA5">
              <w:rPr>
                <w:rFonts w:ascii="Arial" w:hAnsi="Arial" w:cs="Arial"/>
              </w:rPr>
              <w:t xml:space="preserve">A </w:t>
            </w:r>
            <w:r w:rsidR="002A2BA5" w:rsidRPr="002A2BA5">
              <w:rPr>
                <w:rFonts w:ascii="Arial" w:hAnsi="Arial" w:cs="Arial"/>
                <w:i/>
                <w:iCs/>
              </w:rPr>
              <w:t xml:space="preserve">Digital </w:t>
            </w:r>
            <w:proofErr w:type="spellStart"/>
            <w:r w:rsidR="002A2BA5" w:rsidRPr="002A2BA5">
              <w:rPr>
                <w:rFonts w:ascii="Arial" w:hAnsi="Arial" w:cs="Arial"/>
                <w:i/>
                <w:iCs/>
              </w:rPr>
              <w:t>education</w:t>
            </w:r>
            <w:proofErr w:type="spellEnd"/>
          </w:p>
          <w:p w14:paraId="18260525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6 </w:t>
            </w:r>
            <w:proofErr w:type="spellStart"/>
            <w:r>
              <w:rPr>
                <w:rFonts w:ascii="Arial" w:hAnsi="Arial" w:cs="Arial"/>
              </w:rPr>
              <w:t>Exam</w:t>
            </w:r>
            <w:proofErr w:type="spellEnd"/>
            <w:r>
              <w:rPr>
                <w:rFonts w:ascii="Arial" w:hAnsi="Arial" w:cs="Arial"/>
              </w:rPr>
              <w:t xml:space="preserve"> Practice </w:t>
            </w:r>
            <w:r w:rsidR="002A2BA5">
              <w:rPr>
                <w:rFonts w:ascii="Arial" w:hAnsi="Arial" w:cs="Arial"/>
                <w:i/>
              </w:rPr>
              <w:t xml:space="preserve">AP: 3 </w:t>
            </w:r>
            <w:proofErr w:type="spellStart"/>
            <w:r w:rsidR="002A2BA5">
              <w:rPr>
                <w:rFonts w:ascii="Arial" w:hAnsi="Arial" w:cs="Arial"/>
                <w:i/>
              </w:rPr>
              <w:t>million</w:t>
            </w:r>
            <w:proofErr w:type="spellEnd"/>
            <w:r w:rsidR="002A2BA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2A2BA5">
              <w:rPr>
                <w:rFonts w:ascii="Arial" w:hAnsi="Arial" w:cs="Arial"/>
                <w:i/>
              </w:rPr>
              <w:t>students</w:t>
            </w:r>
            <w:proofErr w:type="spellEnd"/>
            <w:r w:rsidR="002A2BA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2A2BA5">
              <w:rPr>
                <w:rFonts w:ascii="Arial" w:hAnsi="Arial" w:cs="Arial"/>
                <w:i/>
              </w:rPr>
              <w:t>don’t</w:t>
            </w:r>
            <w:proofErr w:type="spellEnd"/>
            <w:r w:rsidR="002A2BA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2A2BA5">
              <w:rPr>
                <w:rFonts w:ascii="Arial" w:hAnsi="Arial" w:cs="Arial"/>
                <w:i/>
              </w:rPr>
              <w:t>have</w:t>
            </w:r>
            <w:proofErr w:type="spellEnd"/>
            <w:r w:rsidR="002A2BA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2A2BA5">
              <w:rPr>
                <w:rFonts w:ascii="Arial" w:hAnsi="Arial" w:cs="Arial"/>
                <w:i/>
              </w:rPr>
              <w:t>home</w:t>
            </w:r>
            <w:proofErr w:type="spellEnd"/>
            <w:r w:rsidR="002A2BA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2A2BA5">
              <w:rPr>
                <w:rFonts w:ascii="Arial" w:hAnsi="Arial" w:cs="Arial"/>
                <w:i/>
              </w:rPr>
              <w:t>internet</w:t>
            </w:r>
            <w:proofErr w:type="spellEnd"/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05A026B3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Schriftliche Rezeption Leseverstehen, detaillierte Informationsen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nahme</w:t>
            </w:r>
          </w:p>
          <w:p w14:paraId="6BF954BA" w14:textId="77777777" w:rsidR="00487087" w:rsidRPr="00EA7E1E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Mündliche Interaktion </w:t>
            </w:r>
            <w:proofErr w:type="spellStart"/>
            <w:r>
              <w:rPr>
                <w:rFonts w:ascii="Arial" w:hAnsi="Arial" w:cs="Arial"/>
                <w:i/>
              </w:rPr>
              <w:t>partner</w:t>
            </w:r>
            <w:proofErr w:type="spellEnd"/>
            <w:r>
              <w:rPr>
                <w:rFonts w:ascii="Arial" w:hAnsi="Arial" w:cs="Arial"/>
                <w:i/>
              </w:rPr>
              <w:t xml:space="preserve"> interview</w:t>
            </w:r>
            <w:r>
              <w:rPr>
                <w:rFonts w:ascii="Arial" w:hAnsi="Arial" w:cs="Arial"/>
              </w:rPr>
              <w:t xml:space="preserve"> </w:t>
            </w:r>
          </w:p>
          <w:p w14:paraId="57344A25" w14:textId="77777777" w:rsidR="00487087" w:rsidRPr="00BB60E0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</w:t>
            </w:r>
            <w:proofErr w:type="spellStart"/>
            <w:r w:rsidRPr="0087702B">
              <w:rPr>
                <w:rFonts w:ascii="Arial" w:hAnsi="Arial" w:cs="Arial"/>
                <w:i/>
              </w:rPr>
              <w:t>comment</w:t>
            </w:r>
            <w:proofErr w:type="spellEnd"/>
          </w:p>
          <w:p w14:paraId="0C0D60E9" w14:textId="77777777" w:rsidR="00487087" w:rsidRPr="00EA7E1E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Mündliche Interaktion </w:t>
            </w:r>
            <w:proofErr w:type="spellStart"/>
            <w:r>
              <w:rPr>
                <w:rFonts w:ascii="Arial" w:hAnsi="Arial" w:cs="Arial"/>
                <w:i/>
              </w:rPr>
              <w:t>group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discussion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84B7A98" w14:textId="77777777" w:rsidR="00487087" w:rsidRPr="008051CC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Mediation</w:t>
            </w:r>
          </w:p>
          <w:p w14:paraId="02AB2304" w14:textId="77777777" w:rsidR="00487087" w:rsidRPr="000541B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Textproduktion Cartoonbeschreibung</w:t>
            </w:r>
          </w:p>
          <w:p w14:paraId="7A6B056D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Hörverstehen</w:t>
            </w:r>
          </w:p>
          <w:p w14:paraId="76BC108C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Präsentation</w:t>
            </w:r>
          </w:p>
          <w:p w14:paraId="27D3B5A2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Mündliche Interaktion Diagrammanalyse</w:t>
            </w:r>
          </w:p>
          <w:p w14:paraId="7FEBDB8B" w14:textId="77777777" w:rsidR="00487087" w:rsidRPr="000541B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</w:t>
            </w:r>
            <w:proofErr w:type="spellStart"/>
            <w:r w:rsidRPr="002F7B01">
              <w:rPr>
                <w:rFonts w:ascii="Arial" w:hAnsi="Arial" w:cs="Arial"/>
                <w:i/>
              </w:rPr>
              <w:t>blog</w:t>
            </w:r>
            <w:proofErr w:type="spellEnd"/>
            <w:r w:rsidRPr="002F7B0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F7B01">
              <w:rPr>
                <w:rFonts w:ascii="Arial" w:hAnsi="Arial" w:cs="Arial"/>
                <w:i/>
              </w:rPr>
              <w:t>entry</w:t>
            </w:r>
            <w:proofErr w:type="spellEnd"/>
          </w:p>
          <w:p w14:paraId="16525F95" w14:textId="77777777" w:rsidR="00487087" w:rsidRPr="001B2F18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nicht-fiktionaler Text</w:t>
            </w:r>
          </w:p>
        </w:tc>
      </w:tr>
      <w:tr w:rsidR="00487087" w:rsidRPr="006312F2" w14:paraId="02F4B1E0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55" w:type="dxa"/>
          </w:tcPr>
          <w:p w14:paraId="608C3B6E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</w:rPr>
            </w:pPr>
          </w:p>
          <w:p w14:paraId="7ED0CB17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</w:rPr>
            </w:pPr>
          </w:p>
          <w:p w14:paraId="2B0C3348" w14:textId="77777777" w:rsidR="00487087" w:rsidRPr="006312F2" w:rsidRDefault="00487087" w:rsidP="00487087">
            <w:pPr>
              <w:pStyle w:val="stofftabel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</w:t>
            </w:r>
          </w:p>
        </w:tc>
        <w:tc>
          <w:tcPr>
            <w:tcW w:w="2950" w:type="dxa"/>
          </w:tcPr>
          <w:p w14:paraId="0E1829CD" w14:textId="77777777" w:rsidR="00487087" w:rsidRPr="00382AFB" w:rsidRDefault="00487087" w:rsidP="00487087">
            <w:pPr>
              <w:pStyle w:val="stofftabelletext"/>
              <w:ind w:left="0" w:right="0"/>
              <w:rPr>
                <w:rFonts w:ascii="Arial" w:hAnsi="Arial" w:cs="Arial"/>
                <w:b/>
                <w:iCs/>
                <w:lang w:val="en-GB"/>
              </w:rPr>
            </w:pPr>
          </w:p>
          <w:p w14:paraId="50084C61" w14:textId="77777777" w:rsidR="00487087" w:rsidRPr="00C81E93" w:rsidRDefault="00487087" w:rsidP="00487087">
            <w:pPr>
              <w:pStyle w:val="stofftabelletext"/>
              <w:ind w:left="0" w:right="0"/>
              <w:jc w:val="center"/>
              <w:rPr>
                <w:rFonts w:ascii="Arial" w:hAnsi="Arial" w:cs="Arial"/>
                <w:b/>
              </w:rPr>
            </w:pPr>
            <w:r w:rsidRPr="00C81E93">
              <w:rPr>
                <w:rFonts w:ascii="Arial" w:hAnsi="Arial"/>
                <w:b/>
              </w:rPr>
              <w:t xml:space="preserve">The English </w:t>
            </w:r>
            <w:proofErr w:type="spellStart"/>
            <w:r w:rsidRPr="00C81E93">
              <w:rPr>
                <w:rFonts w:ascii="Arial" w:hAnsi="Arial"/>
                <w:b/>
              </w:rPr>
              <w:t>language</w:t>
            </w:r>
            <w:proofErr w:type="spellEnd"/>
            <w:r w:rsidRPr="00C81E93">
              <w:rPr>
                <w:rFonts w:ascii="Arial" w:hAnsi="Arial"/>
                <w:b/>
              </w:rPr>
              <w:t xml:space="preserve"> in </w:t>
            </w:r>
            <w:proofErr w:type="spellStart"/>
            <w:r w:rsidRPr="00C81E93">
              <w:rPr>
                <w:rFonts w:ascii="Arial" w:hAnsi="Arial"/>
                <w:b/>
              </w:rPr>
              <w:t>use</w:t>
            </w:r>
            <w:proofErr w:type="spellEnd"/>
            <w:r w:rsidRPr="00C81E93">
              <w:rPr>
                <w:rFonts w:ascii="Arial" w:hAnsi="Arial" w:cs="Arial"/>
                <w:b/>
                <w:lang w:val="en-GB"/>
              </w:rPr>
              <w:t xml:space="preserve"> – </w:t>
            </w:r>
            <w:proofErr w:type="spellStart"/>
            <w:r w:rsidRPr="00C81E93">
              <w:rPr>
                <w:rFonts w:ascii="Arial" w:hAnsi="Arial"/>
                <w:b/>
              </w:rPr>
              <w:t>Effects</w:t>
            </w:r>
            <w:proofErr w:type="spellEnd"/>
            <w:r w:rsidRPr="00C81E93">
              <w:rPr>
                <w:rFonts w:ascii="Arial" w:hAnsi="Arial"/>
                <w:b/>
              </w:rPr>
              <w:t xml:space="preserve"> of </w:t>
            </w:r>
            <w:proofErr w:type="spellStart"/>
            <w:r w:rsidRPr="00C81E93">
              <w:rPr>
                <w:rFonts w:ascii="Arial" w:hAnsi="Arial"/>
                <w:b/>
              </w:rPr>
              <w:t>information</w:t>
            </w:r>
            <w:proofErr w:type="spellEnd"/>
            <w:r w:rsidRPr="00C81E93">
              <w:rPr>
                <w:rFonts w:ascii="Arial" w:hAnsi="Arial"/>
                <w:b/>
              </w:rPr>
              <w:t xml:space="preserve"> and </w:t>
            </w:r>
            <w:proofErr w:type="spellStart"/>
            <w:r w:rsidRPr="00C81E93">
              <w:rPr>
                <w:rFonts w:ascii="Arial" w:hAnsi="Arial"/>
                <w:b/>
              </w:rPr>
              <w:t>comm</w:t>
            </w:r>
            <w:r w:rsidRPr="00C81E93">
              <w:rPr>
                <w:rFonts w:ascii="Arial" w:hAnsi="Arial"/>
                <w:b/>
              </w:rPr>
              <w:t>u</w:t>
            </w:r>
            <w:r w:rsidRPr="00C81E93">
              <w:rPr>
                <w:rFonts w:ascii="Arial" w:hAnsi="Arial"/>
                <w:b/>
              </w:rPr>
              <w:t>nication</w:t>
            </w:r>
            <w:proofErr w:type="spellEnd"/>
            <w:r w:rsidRPr="00C81E93">
              <w:rPr>
                <w:rFonts w:ascii="Arial" w:hAnsi="Arial"/>
                <w:b/>
              </w:rPr>
              <w:t xml:space="preserve"> </w:t>
            </w:r>
            <w:proofErr w:type="spellStart"/>
            <w:r w:rsidRPr="00C81E93">
              <w:rPr>
                <w:rFonts w:ascii="Arial" w:hAnsi="Arial"/>
                <w:b/>
              </w:rPr>
              <w:t>technologies</w:t>
            </w:r>
            <w:proofErr w:type="spellEnd"/>
            <w:r w:rsidRPr="00C81E93">
              <w:rPr>
                <w:rFonts w:ascii="Arial" w:hAnsi="Arial"/>
                <w:b/>
              </w:rPr>
              <w:t xml:space="preserve"> (ICT) on </w:t>
            </w:r>
            <w:proofErr w:type="spellStart"/>
            <w:r w:rsidRPr="00C81E93">
              <w:rPr>
                <w:rFonts w:ascii="Arial" w:hAnsi="Arial"/>
                <w:b/>
              </w:rPr>
              <w:t>language</w:t>
            </w:r>
            <w:proofErr w:type="spellEnd"/>
            <w:r w:rsidRPr="00C81E93">
              <w:rPr>
                <w:rFonts w:ascii="Arial" w:hAnsi="Arial"/>
                <w:b/>
              </w:rPr>
              <w:t xml:space="preserve"> and personal relations</w:t>
            </w:r>
          </w:p>
        </w:tc>
        <w:tc>
          <w:tcPr>
            <w:tcW w:w="3700" w:type="dxa"/>
          </w:tcPr>
          <w:p w14:paraId="6966F3D6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1 </w:t>
            </w:r>
            <w:r w:rsidR="002A2BA5">
              <w:rPr>
                <w:rFonts w:ascii="Arial" w:hAnsi="Arial" w:cs="Arial"/>
              </w:rPr>
              <w:t xml:space="preserve">B </w:t>
            </w:r>
            <w:r w:rsidR="002A2BA5" w:rsidRPr="002A2BA5">
              <w:rPr>
                <w:rFonts w:ascii="Arial" w:hAnsi="Arial" w:cs="Arial"/>
                <w:i/>
                <w:iCs/>
              </w:rPr>
              <w:t xml:space="preserve">Natural </w:t>
            </w:r>
            <w:proofErr w:type="spellStart"/>
            <w:r w:rsidR="002A2BA5" w:rsidRPr="002A2BA5">
              <w:rPr>
                <w:rFonts w:ascii="Arial" w:hAnsi="Arial" w:cs="Arial"/>
                <w:i/>
                <w:iCs/>
              </w:rPr>
              <w:t>language</w:t>
            </w:r>
            <w:proofErr w:type="spellEnd"/>
            <w:r w:rsidR="002A2BA5" w:rsidRPr="002A2BA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2A2BA5" w:rsidRPr="002A2BA5">
              <w:rPr>
                <w:rFonts w:ascii="Arial" w:hAnsi="Arial" w:cs="Arial"/>
                <w:i/>
                <w:iCs/>
              </w:rPr>
              <w:t>processing</w:t>
            </w:r>
            <w:proofErr w:type="spellEnd"/>
          </w:p>
          <w:p w14:paraId="2DA54756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1 </w:t>
            </w:r>
            <w:r w:rsidR="002A2BA5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</w:t>
            </w:r>
            <w:r w:rsidR="002A2BA5">
              <w:rPr>
                <w:rFonts w:ascii="Arial" w:hAnsi="Arial" w:cs="Arial"/>
                <w:i/>
              </w:rPr>
              <w:t>Reading Shakespeare</w:t>
            </w:r>
          </w:p>
          <w:p w14:paraId="38AE8BFA" w14:textId="77777777" w:rsidR="00487087" w:rsidRPr="00B35E3E" w:rsidRDefault="002A2BA5" w:rsidP="002A2BA5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1 Mediation </w:t>
            </w:r>
            <w:proofErr w:type="spellStart"/>
            <w:r>
              <w:rPr>
                <w:rFonts w:ascii="Arial" w:hAnsi="Arial" w:cs="Arial"/>
              </w:rPr>
              <w:t>workshop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A2BA5">
              <w:rPr>
                <w:rFonts w:ascii="Arial" w:hAnsi="Arial" w:cs="Arial"/>
                <w:i/>
                <w:iCs/>
              </w:rPr>
              <w:t>Social</w:t>
            </w:r>
            <w:proofErr w:type="spellEnd"/>
            <w:r w:rsidRPr="002A2BA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A2BA5">
              <w:rPr>
                <w:rFonts w:ascii="Arial" w:hAnsi="Arial" w:cs="Arial"/>
                <w:i/>
                <w:iCs/>
              </w:rPr>
              <w:t>media</w:t>
            </w:r>
            <w:proofErr w:type="spellEnd"/>
            <w:r w:rsidRPr="002A2BA5">
              <w:rPr>
                <w:rFonts w:ascii="Arial" w:hAnsi="Arial" w:cs="Arial"/>
                <w:i/>
                <w:iCs/>
              </w:rPr>
              <w:t xml:space="preserve"> and </w:t>
            </w:r>
            <w:proofErr w:type="spellStart"/>
            <w:r w:rsidRPr="002A2BA5">
              <w:rPr>
                <w:rFonts w:ascii="Arial" w:hAnsi="Arial" w:cs="Arial"/>
                <w:i/>
                <w:iCs/>
              </w:rPr>
              <w:t>language</w:t>
            </w:r>
            <w:proofErr w:type="spellEnd"/>
            <w:r w:rsidRPr="002A2BA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A2BA5">
              <w:rPr>
                <w:rFonts w:ascii="Arial" w:hAnsi="Arial" w:cs="Arial"/>
                <w:i/>
                <w:iCs/>
              </w:rPr>
              <w:t>change</w:t>
            </w:r>
            <w:proofErr w:type="spellEnd"/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1B3CD894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Schriftliche Rezeption Leseverstehen, detaillierte Informationsen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nahme</w:t>
            </w:r>
          </w:p>
          <w:p w14:paraId="084D68AE" w14:textId="77777777" w:rsidR="00487087" w:rsidRDefault="00487087" w:rsidP="00487087">
            <w:pPr>
              <w:pStyle w:val="stofftabelle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nicht-fiktionaler Text</w:t>
            </w:r>
          </w:p>
          <w:p w14:paraId="1CB5968E" w14:textId="77777777" w:rsidR="00487087" w:rsidRPr="00BB60E0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</w:t>
            </w:r>
            <w:proofErr w:type="spellStart"/>
            <w:r w:rsidRPr="0087702B">
              <w:rPr>
                <w:rFonts w:ascii="Arial" w:hAnsi="Arial" w:cs="Arial"/>
                <w:i/>
              </w:rPr>
              <w:t>comment</w:t>
            </w:r>
            <w:proofErr w:type="spellEnd"/>
          </w:p>
          <w:p w14:paraId="7D5D9A07" w14:textId="77777777" w:rsidR="00487087" w:rsidRPr="000541B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Textproduktion Diagrammbeschreibung</w:t>
            </w:r>
          </w:p>
          <w:p w14:paraId="0AEAF396" w14:textId="77777777" w:rsidR="00487087" w:rsidRPr="0042294E" w:rsidRDefault="00487087" w:rsidP="00487087">
            <w:pPr>
              <w:pStyle w:val="stofftabelle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Mündliche Produktion </w:t>
            </w:r>
            <w:proofErr w:type="spellStart"/>
            <w:r w:rsidRPr="0042294E">
              <w:rPr>
                <w:rFonts w:ascii="Arial" w:hAnsi="Arial" w:cs="Arial"/>
                <w:i/>
              </w:rPr>
              <w:t>giving</w:t>
            </w:r>
            <w:proofErr w:type="spellEnd"/>
            <w:r w:rsidRPr="0042294E">
              <w:rPr>
                <w:rFonts w:ascii="Arial" w:hAnsi="Arial" w:cs="Arial"/>
                <w:i/>
              </w:rPr>
              <w:t xml:space="preserve"> a </w:t>
            </w:r>
            <w:proofErr w:type="spellStart"/>
            <w:r w:rsidRPr="0042294E">
              <w:rPr>
                <w:rFonts w:ascii="Arial" w:hAnsi="Arial" w:cs="Arial"/>
                <w:i/>
              </w:rPr>
              <w:t>talk</w:t>
            </w:r>
            <w:proofErr w:type="spellEnd"/>
          </w:p>
          <w:p w14:paraId="728F6A7A" w14:textId="77777777" w:rsidR="00487087" w:rsidRPr="0042294E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Textproduktion Cartoonbeschreibung</w:t>
            </w:r>
          </w:p>
        </w:tc>
      </w:tr>
      <w:tr w:rsidR="00487087" w:rsidRPr="006312F2" w14:paraId="63FC42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0058930E" w14:textId="77777777" w:rsidR="00487087" w:rsidRDefault="00487087" w:rsidP="00487087">
            <w:pPr>
              <w:pStyle w:val="stofftabelletext"/>
              <w:ind w:left="0"/>
              <w:rPr>
                <w:rFonts w:ascii="Arial" w:hAnsi="Arial" w:cs="Arial"/>
              </w:rPr>
            </w:pPr>
          </w:p>
          <w:p w14:paraId="610E27CC" w14:textId="77777777" w:rsidR="00487087" w:rsidRDefault="00487087" w:rsidP="00487087">
            <w:pPr>
              <w:pStyle w:val="stofftabelletext"/>
              <w:ind w:left="0"/>
              <w:jc w:val="center"/>
              <w:rPr>
                <w:rFonts w:ascii="Arial" w:hAnsi="Arial" w:cs="Arial"/>
              </w:rPr>
            </w:pPr>
          </w:p>
          <w:p w14:paraId="7719B848" w14:textId="77777777" w:rsidR="00487087" w:rsidRPr="006312F2" w:rsidRDefault="00487087" w:rsidP="00487087">
            <w:pPr>
              <w:pStyle w:val="stofftabelletex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</w:t>
            </w:r>
          </w:p>
        </w:tc>
        <w:tc>
          <w:tcPr>
            <w:tcW w:w="2950" w:type="dxa"/>
          </w:tcPr>
          <w:p w14:paraId="30BFA9C7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  <w:b/>
                <w:iCs/>
                <w:sz w:val="20"/>
                <w:lang w:val="en-GB"/>
              </w:rPr>
            </w:pPr>
          </w:p>
          <w:p w14:paraId="43E10871" w14:textId="77777777" w:rsidR="00487087" w:rsidRPr="00382AFB" w:rsidRDefault="00487087" w:rsidP="00487087">
            <w:pPr>
              <w:pStyle w:val="stofftabelletext"/>
              <w:ind w:left="0"/>
              <w:jc w:val="center"/>
              <w:rPr>
                <w:rFonts w:ascii="Arial" w:hAnsi="Arial" w:cs="Arial"/>
                <w:b/>
                <w:iCs/>
                <w:lang w:val="en-GB"/>
              </w:rPr>
            </w:pPr>
            <w:r w:rsidRPr="00C81E93">
              <w:rPr>
                <w:rFonts w:ascii="Arial" w:hAnsi="Arial"/>
                <w:b/>
              </w:rPr>
              <w:t xml:space="preserve">The English </w:t>
            </w:r>
            <w:proofErr w:type="spellStart"/>
            <w:r w:rsidRPr="00C81E93">
              <w:rPr>
                <w:rFonts w:ascii="Arial" w:hAnsi="Arial"/>
                <w:b/>
              </w:rPr>
              <w:t>language</w:t>
            </w:r>
            <w:proofErr w:type="spellEnd"/>
            <w:r w:rsidRPr="00C81E93">
              <w:rPr>
                <w:rFonts w:ascii="Arial" w:hAnsi="Arial"/>
                <w:b/>
              </w:rPr>
              <w:t xml:space="preserve"> in </w:t>
            </w:r>
            <w:proofErr w:type="spellStart"/>
            <w:r w:rsidRPr="00C81E93">
              <w:rPr>
                <w:rFonts w:ascii="Arial" w:hAnsi="Arial"/>
                <w:b/>
              </w:rPr>
              <w:t>use</w:t>
            </w:r>
            <w:proofErr w:type="spellEnd"/>
            <w:r w:rsidRPr="00C81E93">
              <w:rPr>
                <w:rFonts w:ascii="Arial" w:hAnsi="Arial" w:cs="Arial"/>
                <w:b/>
                <w:lang w:val="en-GB"/>
              </w:rPr>
              <w:t xml:space="preserve"> – </w:t>
            </w:r>
            <w:proofErr w:type="spellStart"/>
            <w:r w:rsidRPr="00C81E93">
              <w:rPr>
                <w:rFonts w:ascii="Arial" w:hAnsi="Arial"/>
                <w:b/>
              </w:rPr>
              <w:t>technical</w:t>
            </w:r>
            <w:proofErr w:type="spellEnd"/>
            <w:r w:rsidRPr="00C81E93">
              <w:rPr>
                <w:rFonts w:ascii="Arial" w:hAnsi="Arial"/>
                <w:b/>
              </w:rPr>
              <w:t xml:space="preserve"> </w:t>
            </w:r>
            <w:proofErr w:type="spellStart"/>
            <w:r w:rsidRPr="00C81E93">
              <w:rPr>
                <w:rFonts w:ascii="Arial" w:hAnsi="Arial"/>
                <w:b/>
              </w:rPr>
              <w:t>descriptions</w:t>
            </w:r>
            <w:proofErr w:type="spellEnd"/>
            <w:r w:rsidRPr="00C81E93">
              <w:rPr>
                <w:rFonts w:ascii="Arial" w:hAnsi="Arial"/>
                <w:b/>
              </w:rPr>
              <w:t xml:space="preserve"> and </w:t>
            </w:r>
            <w:proofErr w:type="spellStart"/>
            <w:r w:rsidRPr="00C81E93">
              <w:rPr>
                <w:rFonts w:ascii="Arial" w:hAnsi="Arial"/>
                <w:b/>
              </w:rPr>
              <w:t>i</w:t>
            </w:r>
            <w:r w:rsidRPr="00C81E93">
              <w:rPr>
                <w:rFonts w:ascii="Arial" w:hAnsi="Arial"/>
                <w:b/>
              </w:rPr>
              <w:t>n</w:t>
            </w:r>
            <w:r w:rsidRPr="00C81E93">
              <w:rPr>
                <w:rFonts w:ascii="Arial" w:hAnsi="Arial"/>
                <w:b/>
              </w:rPr>
              <w:t>structions</w:t>
            </w:r>
            <w:proofErr w:type="spellEnd"/>
          </w:p>
        </w:tc>
        <w:tc>
          <w:tcPr>
            <w:tcW w:w="3700" w:type="dxa"/>
          </w:tcPr>
          <w:p w14:paraId="2B0DA607" w14:textId="77777777" w:rsidR="00487087" w:rsidRPr="0059744F" w:rsidRDefault="0059744F" w:rsidP="00487087">
            <w:pPr>
              <w:pStyle w:val="stofftabelletext"/>
              <w:tabs>
                <w:tab w:val="center" w:pos="1780"/>
              </w:tabs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Topic 1 </w:t>
            </w:r>
            <w:proofErr w:type="spellStart"/>
            <w:r w:rsidRPr="0059744F">
              <w:rPr>
                <w:rFonts w:ascii="Arial" w:hAnsi="Arial" w:cs="Arial"/>
                <w:i/>
                <w:iCs/>
              </w:rPr>
              <w:t>Getting</w:t>
            </w:r>
            <w:proofErr w:type="spellEnd"/>
            <w:r w:rsidRPr="0059744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9744F">
              <w:rPr>
                <w:rFonts w:ascii="Arial" w:hAnsi="Arial" w:cs="Arial"/>
                <w:i/>
                <w:iCs/>
              </w:rPr>
              <w:t>started</w:t>
            </w:r>
            <w:proofErr w:type="spellEnd"/>
          </w:p>
          <w:p w14:paraId="45A71F41" w14:textId="77777777" w:rsidR="0059744F" w:rsidRDefault="0059744F" w:rsidP="00487087">
            <w:pPr>
              <w:pStyle w:val="stofftabelletext"/>
              <w:tabs>
                <w:tab w:val="center" w:pos="17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1 A </w:t>
            </w:r>
            <w:r w:rsidRPr="0059744F">
              <w:rPr>
                <w:rFonts w:ascii="Arial" w:hAnsi="Arial" w:cs="Arial"/>
                <w:i/>
                <w:iCs/>
              </w:rPr>
              <w:t xml:space="preserve">Global  </w:t>
            </w:r>
            <w:proofErr w:type="spellStart"/>
            <w:r w:rsidRPr="0059744F">
              <w:rPr>
                <w:rFonts w:ascii="Arial" w:hAnsi="Arial" w:cs="Arial"/>
                <w:i/>
                <w:iCs/>
              </w:rPr>
              <w:t>languages</w:t>
            </w:r>
            <w:proofErr w:type="spellEnd"/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3766C9BF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Mündliche Interaktion Diagrammanalyse</w:t>
            </w:r>
          </w:p>
          <w:p w14:paraId="7D5662A6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Sehverstehen</w:t>
            </w:r>
          </w:p>
          <w:p w14:paraId="76137855" w14:textId="77777777" w:rsidR="00487087" w:rsidRPr="001F5606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Mediation</w:t>
            </w:r>
          </w:p>
        </w:tc>
      </w:tr>
      <w:tr w:rsidR="00487087" w:rsidRPr="006312F2" w14:paraId="38E0B6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5F9B77EE" w14:textId="77777777" w:rsidR="00487087" w:rsidRDefault="00487087" w:rsidP="00487087">
            <w:pPr>
              <w:pStyle w:val="stofftabelletext"/>
              <w:ind w:left="0"/>
              <w:rPr>
                <w:rFonts w:ascii="Arial" w:hAnsi="Arial" w:cs="Arial"/>
              </w:rPr>
            </w:pPr>
          </w:p>
          <w:p w14:paraId="6A54CDE9" w14:textId="77777777" w:rsidR="00487087" w:rsidRDefault="00487087" w:rsidP="00487087">
            <w:pPr>
              <w:pStyle w:val="stofftabelletext"/>
              <w:ind w:left="0"/>
              <w:rPr>
                <w:rFonts w:ascii="Arial" w:hAnsi="Arial" w:cs="Arial"/>
              </w:rPr>
            </w:pPr>
          </w:p>
          <w:p w14:paraId="526C456D" w14:textId="77777777" w:rsidR="00487087" w:rsidRDefault="00487087" w:rsidP="00487087">
            <w:pPr>
              <w:pStyle w:val="stofftabelletex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</w:t>
            </w:r>
          </w:p>
        </w:tc>
        <w:tc>
          <w:tcPr>
            <w:tcW w:w="2950" w:type="dxa"/>
          </w:tcPr>
          <w:p w14:paraId="1EB04203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  <w:b/>
                <w:iCs/>
                <w:sz w:val="20"/>
                <w:lang w:val="en-GB"/>
              </w:rPr>
            </w:pPr>
          </w:p>
        </w:tc>
        <w:tc>
          <w:tcPr>
            <w:tcW w:w="3700" w:type="dxa"/>
          </w:tcPr>
          <w:p w14:paraId="6AE137A4" w14:textId="77777777" w:rsidR="00487087" w:rsidRPr="00FD6E88" w:rsidRDefault="00487087" w:rsidP="00487087">
            <w:pPr>
              <w:pStyle w:val="stofftabelletext"/>
              <w:rPr>
                <w:rFonts w:ascii="Arial" w:hAnsi="Arial" w:cs="Arial"/>
                <w:i/>
                <w:iCs/>
              </w:rPr>
            </w:pPr>
            <w:r w:rsidRPr="00FD6E88">
              <w:rPr>
                <w:rFonts w:ascii="Arial" w:hAnsi="Arial" w:cs="Arial"/>
                <w:i/>
                <w:lang w:val="en-GB"/>
              </w:rPr>
              <w:t>assessment test 2</w:t>
            </w:r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5D208484" w14:textId="77777777" w:rsidR="00487087" w:rsidRPr="007D2D93" w:rsidRDefault="00487087" w:rsidP="00487087">
            <w:pPr>
              <w:pStyle w:val="stofftabelle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55DCC">
              <w:rPr>
                <w:rFonts w:ascii="Arial" w:hAnsi="Arial" w:cs="Arial"/>
                <w:iCs/>
              </w:rPr>
              <w:t xml:space="preserve">Feststellen des Lernstandes in </w:t>
            </w:r>
            <w:r>
              <w:rPr>
                <w:rFonts w:ascii="Arial" w:hAnsi="Arial" w:cs="Arial"/>
                <w:iCs/>
              </w:rPr>
              <w:t>den</w:t>
            </w:r>
            <w:r w:rsidRPr="00855DCC">
              <w:rPr>
                <w:rFonts w:ascii="Arial" w:hAnsi="Arial" w:cs="Arial"/>
                <w:iCs/>
              </w:rPr>
              <w:t xml:space="preserve"> Kompetenzbereichen</w:t>
            </w:r>
            <w:r>
              <w:rPr>
                <w:rFonts w:ascii="Arial" w:hAnsi="Arial" w:cs="Arial"/>
                <w:iCs/>
              </w:rPr>
              <w:t xml:space="preserve"> </w:t>
            </w:r>
          </w:p>
          <w:p w14:paraId="43889232" w14:textId="77777777" w:rsidR="00487087" w:rsidRPr="00124FD7" w:rsidRDefault="00487087" w:rsidP="00487087">
            <w:pPr>
              <w:pStyle w:val="stofftabelletext"/>
              <w:ind w:left="833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Hörverstehen, Leseverstehen, Schreibkompetenz, mündliche Intera</w:t>
            </w:r>
            <w:r>
              <w:rPr>
                <w:rFonts w:ascii="Arial" w:hAnsi="Arial" w:cs="Arial"/>
                <w:iCs/>
              </w:rPr>
              <w:t>k</w:t>
            </w:r>
            <w:r>
              <w:rPr>
                <w:rFonts w:ascii="Arial" w:hAnsi="Arial" w:cs="Arial"/>
                <w:iCs/>
              </w:rPr>
              <w:t>tionskompetenz</w:t>
            </w:r>
          </w:p>
          <w:p w14:paraId="695D64A0" w14:textId="77777777" w:rsidR="00487087" w:rsidRDefault="00487087" w:rsidP="00487087">
            <w:pPr>
              <w:pStyle w:val="stofftabelle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Selbsteinschätzung gemäß </w:t>
            </w:r>
            <w:proofErr w:type="spellStart"/>
            <w:r w:rsidRPr="00124FD7">
              <w:rPr>
                <w:rFonts w:ascii="Arial" w:hAnsi="Arial" w:cs="Arial"/>
                <w:i/>
                <w:iCs/>
              </w:rPr>
              <w:t>self</w:t>
            </w:r>
            <w:proofErr w:type="spellEnd"/>
            <w:r w:rsidRPr="00124FD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4FD7">
              <w:rPr>
                <w:rFonts w:ascii="Arial" w:hAnsi="Arial" w:cs="Arial"/>
                <w:i/>
                <w:iCs/>
              </w:rPr>
              <w:t>assessment</w:t>
            </w:r>
            <w:proofErr w:type="spellEnd"/>
            <w:r>
              <w:rPr>
                <w:rFonts w:ascii="Arial" w:hAnsi="Arial" w:cs="Arial"/>
                <w:iCs/>
              </w:rPr>
              <w:t xml:space="preserve"> Formulierungen</w:t>
            </w:r>
          </w:p>
          <w:p w14:paraId="3EEA2D82" w14:textId="77777777" w:rsidR="00487087" w:rsidRPr="00855DCC" w:rsidRDefault="00487087" w:rsidP="00487087">
            <w:pPr>
              <w:pStyle w:val="stofftabelle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55DCC">
              <w:rPr>
                <w:rFonts w:ascii="Arial" w:hAnsi="Arial" w:cs="Arial"/>
                <w:iCs/>
              </w:rPr>
              <w:t>Festlegen von individuellen Fö</w:t>
            </w:r>
            <w:r w:rsidRPr="00855DCC">
              <w:rPr>
                <w:rFonts w:ascii="Arial" w:hAnsi="Arial" w:cs="Arial"/>
                <w:iCs/>
              </w:rPr>
              <w:t>r</w:t>
            </w:r>
            <w:r w:rsidRPr="00855DCC">
              <w:rPr>
                <w:rFonts w:ascii="Arial" w:hAnsi="Arial" w:cs="Arial"/>
                <w:iCs/>
              </w:rPr>
              <w:t xml:space="preserve">derschwerpunkten </w:t>
            </w:r>
          </w:p>
        </w:tc>
      </w:tr>
      <w:tr w:rsidR="00487087" w:rsidRPr="006312F2" w14:paraId="5FEDAF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67" w:type="dxa"/>
            <w:gridSpan w:val="4"/>
          </w:tcPr>
          <w:p w14:paraId="1FD2E4B8" w14:textId="77777777" w:rsidR="00487087" w:rsidRDefault="00487087" w:rsidP="00487087">
            <w:pPr>
              <w:pStyle w:val="stofftabelletext"/>
              <w:ind w:left="833"/>
              <w:rPr>
                <w:rFonts w:ascii="Arial" w:hAnsi="Arial" w:cs="Arial"/>
              </w:rPr>
            </w:pPr>
          </w:p>
          <w:p w14:paraId="789D2A6D" w14:textId="77777777" w:rsidR="00487087" w:rsidRPr="00421A3A" w:rsidRDefault="00487087" w:rsidP="00487087">
            <w:pPr>
              <w:pStyle w:val="StandardWeb"/>
              <w:spacing w:before="2" w:after="2"/>
              <w:rPr>
                <w:rFonts w:ascii="Arial" w:hAnsi="Arial"/>
                <w:sz w:val="18"/>
              </w:rPr>
            </w:pPr>
            <w:r w:rsidRPr="00421A3A">
              <w:rPr>
                <w:rFonts w:ascii="Arial" w:hAnsi="Arial"/>
                <w:sz w:val="18"/>
              </w:rPr>
              <w:t xml:space="preserve">Das zweite Halbjahr (12.2) behandelt das übergeordnete Thema </w:t>
            </w:r>
            <w:r w:rsidRPr="00421A3A">
              <w:rPr>
                <w:rFonts w:ascii="Arial" w:hAnsi="Arial" w:cs="Arial"/>
                <w:i/>
                <w:iCs/>
                <w:sz w:val="18"/>
                <w:lang w:val="en-GB"/>
              </w:rPr>
              <w:t>Technology and society</w:t>
            </w:r>
            <w:r w:rsidRPr="00421A3A">
              <w:rPr>
                <w:rFonts w:ascii="Arial" w:hAnsi="Arial"/>
                <w:i/>
                <w:sz w:val="18"/>
              </w:rPr>
              <w:t>.</w:t>
            </w:r>
            <w:r w:rsidRPr="00421A3A">
              <w:rPr>
                <w:rFonts w:ascii="Arial" w:hAnsi="Arial"/>
                <w:sz w:val="18"/>
              </w:rPr>
              <w:t xml:space="preserve"> Die Unterthemen dieser Sequenz sind </w:t>
            </w:r>
            <w:proofErr w:type="spellStart"/>
            <w:r w:rsidRPr="00421A3A">
              <w:rPr>
                <w:rFonts w:ascii="Arial" w:hAnsi="Arial"/>
                <w:i/>
                <w:sz w:val="18"/>
                <w:szCs w:val="24"/>
              </w:rPr>
              <w:t>History</w:t>
            </w:r>
            <w:proofErr w:type="spellEnd"/>
            <w:r w:rsidRPr="00421A3A">
              <w:rPr>
                <w:rFonts w:ascii="Arial" w:hAnsi="Arial"/>
                <w:i/>
                <w:sz w:val="18"/>
                <w:szCs w:val="24"/>
              </w:rPr>
              <w:t xml:space="preserve"> of </w:t>
            </w:r>
            <w:proofErr w:type="spellStart"/>
            <w:r w:rsidRPr="00421A3A">
              <w:rPr>
                <w:rFonts w:ascii="Arial" w:hAnsi="Arial"/>
                <w:i/>
                <w:sz w:val="18"/>
                <w:szCs w:val="24"/>
              </w:rPr>
              <w:t>information</w:t>
            </w:r>
            <w:proofErr w:type="spellEnd"/>
            <w:r w:rsidRPr="00421A3A">
              <w:rPr>
                <w:rFonts w:ascii="Arial" w:hAnsi="Arial"/>
                <w:i/>
                <w:sz w:val="18"/>
                <w:szCs w:val="24"/>
              </w:rPr>
              <w:t xml:space="preserve"> and </w:t>
            </w:r>
            <w:proofErr w:type="spellStart"/>
            <w:r w:rsidRPr="00421A3A">
              <w:rPr>
                <w:rFonts w:ascii="Arial" w:hAnsi="Arial"/>
                <w:i/>
                <w:sz w:val="18"/>
                <w:szCs w:val="24"/>
              </w:rPr>
              <w:t>comm</w:t>
            </w:r>
            <w:r w:rsidRPr="00421A3A">
              <w:rPr>
                <w:rFonts w:ascii="Arial" w:hAnsi="Arial"/>
                <w:i/>
                <w:sz w:val="18"/>
                <w:szCs w:val="24"/>
              </w:rPr>
              <w:t>u</w:t>
            </w:r>
            <w:r w:rsidRPr="00421A3A">
              <w:rPr>
                <w:rFonts w:ascii="Arial" w:hAnsi="Arial"/>
                <w:i/>
                <w:sz w:val="18"/>
                <w:szCs w:val="24"/>
              </w:rPr>
              <w:t>nication</w:t>
            </w:r>
            <w:proofErr w:type="spellEnd"/>
            <w:r w:rsidRPr="00421A3A">
              <w:rPr>
                <w:rFonts w:ascii="Arial" w:hAnsi="Arial"/>
                <w:i/>
                <w:sz w:val="18"/>
                <w:szCs w:val="24"/>
              </w:rPr>
              <w:t xml:space="preserve"> technology</w:t>
            </w:r>
            <w:r w:rsidRPr="00421A3A">
              <w:rPr>
                <w:rFonts w:ascii="Arial" w:hAnsi="Arial"/>
                <w:sz w:val="18"/>
                <w:szCs w:val="24"/>
              </w:rPr>
              <w:t xml:space="preserve">, </w:t>
            </w:r>
            <w:r w:rsidRPr="00421A3A">
              <w:rPr>
                <w:rFonts w:ascii="Arial" w:hAnsi="Arial"/>
                <w:i/>
                <w:sz w:val="18"/>
                <w:szCs w:val="24"/>
              </w:rPr>
              <w:t xml:space="preserve">Benefits and </w:t>
            </w:r>
            <w:proofErr w:type="spellStart"/>
            <w:r w:rsidRPr="00421A3A">
              <w:rPr>
                <w:rFonts w:ascii="Arial" w:hAnsi="Arial"/>
                <w:i/>
                <w:sz w:val="18"/>
                <w:szCs w:val="24"/>
              </w:rPr>
              <w:t>challenges</w:t>
            </w:r>
            <w:proofErr w:type="spellEnd"/>
            <w:r w:rsidRPr="00421A3A">
              <w:rPr>
                <w:rFonts w:ascii="Arial" w:hAnsi="Arial"/>
                <w:i/>
                <w:sz w:val="18"/>
                <w:szCs w:val="24"/>
              </w:rPr>
              <w:t xml:space="preserve"> of modern </w:t>
            </w:r>
            <w:proofErr w:type="spellStart"/>
            <w:r w:rsidRPr="00421A3A">
              <w:rPr>
                <w:rFonts w:ascii="Arial" w:hAnsi="Arial"/>
                <w:i/>
                <w:sz w:val="18"/>
                <w:szCs w:val="24"/>
              </w:rPr>
              <w:t>information</w:t>
            </w:r>
            <w:proofErr w:type="spellEnd"/>
            <w:r w:rsidRPr="00421A3A">
              <w:rPr>
                <w:rFonts w:ascii="Arial" w:hAnsi="Arial"/>
                <w:i/>
                <w:sz w:val="18"/>
                <w:szCs w:val="24"/>
              </w:rPr>
              <w:t xml:space="preserve"> and </w:t>
            </w:r>
            <w:proofErr w:type="spellStart"/>
            <w:r w:rsidRPr="00421A3A">
              <w:rPr>
                <w:rFonts w:ascii="Arial" w:hAnsi="Arial"/>
                <w:i/>
                <w:sz w:val="18"/>
                <w:szCs w:val="24"/>
              </w:rPr>
              <w:t>communication</w:t>
            </w:r>
            <w:proofErr w:type="spellEnd"/>
            <w:r w:rsidRPr="00421A3A">
              <w:rPr>
                <w:rFonts w:ascii="Arial" w:hAnsi="Arial"/>
                <w:i/>
                <w:sz w:val="18"/>
                <w:szCs w:val="24"/>
              </w:rPr>
              <w:t xml:space="preserve"> </w:t>
            </w:r>
            <w:proofErr w:type="spellStart"/>
            <w:r w:rsidRPr="00421A3A">
              <w:rPr>
                <w:rFonts w:ascii="Arial" w:hAnsi="Arial"/>
                <w:i/>
                <w:sz w:val="18"/>
                <w:szCs w:val="24"/>
              </w:rPr>
              <w:t>technologies</w:t>
            </w:r>
            <w:proofErr w:type="spellEnd"/>
            <w:r>
              <w:rPr>
                <w:rFonts w:ascii="Arial" w:hAnsi="Arial"/>
                <w:i/>
                <w:sz w:val="18"/>
                <w:szCs w:val="24"/>
              </w:rPr>
              <w:t xml:space="preserve"> </w:t>
            </w:r>
            <w:r w:rsidRPr="00421A3A">
              <w:rPr>
                <w:rFonts w:ascii="Arial" w:hAnsi="Arial" w:cs="Arial"/>
                <w:iCs/>
                <w:sz w:val="18"/>
                <w:lang w:val="en-GB"/>
              </w:rPr>
              <w:t>und</w:t>
            </w:r>
            <w:r w:rsidRPr="00421A3A">
              <w:rPr>
                <w:rFonts w:ascii="Arial" w:hAnsi="Arial" w:cs="Arial"/>
                <w:i/>
                <w:iCs/>
                <w:sz w:val="18"/>
                <w:lang w:val="en-GB"/>
              </w:rPr>
              <w:t xml:space="preserve"> </w:t>
            </w:r>
            <w:proofErr w:type="spellStart"/>
            <w:r w:rsidRPr="00421A3A">
              <w:rPr>
                <w:rFonts w:ascii="Arial" w:hAnsi="Arial"/>
                <w:i/>
                <w:sz w:val="18"/>
                <w:szCs w:val="24"/>
              </w:rPr>
              <w:t>Visions</w:t>
            </w:r>
            <w:proofErr w:type="spellEnd"/>
            <w:r w:rsidRPr="00421A3A">
              <w:rPr>
                <w:rFonts w:ascii="Arial" w:hAnsi="Arial"/>
                <w:i/>
                <w:sz w:val="18"/>
                <w:szCs w:val="24"/>
              </w:rPr>
              <w:t xml:space="preserve"> of </w:t>
            </w:r>
            <w:proofErr w:type="spellStart"/>
            <w:r w:rsidRPr="00421A3A">
              <w:rPr>
                <w:rFonts w:ascii="Arial" w:hAnsi="Arial"/>
                <w:i/>
                <w:sz w:val="18"/>
                <w:szCs w:val="24"/>
              </w:rPr>
              <w:t>future</w:t>
            </w:r>
            <w:proofErr w:type="spellEnd"/>
            <w:r w:rsidRPr="00421A3A">
              <w:rPr>
                <w:rFonts w:ascii="Arial" w:hAnsi="Arial"/>
                <w:i/>
                <w:sz w:val="18"/>
                <w:szCs w:val="24"/>
              </w:rPr>
              <w:t xml:space="preserve"> </w:t>
            </w:r>
            <w:proofErr w:type="spellStart"/>
            <w:r w:rsidRPr="00421A3A">
              <w:rPr>
                <w:rFonts w:ascii="Arial" w:hAnsi="Arial"/>
                <w:i/>
                <w:sz w:val="18"/>
                <w:szCs w:val="24"/>
              </w:rPr>
              <w:t>worlds</w:t>
            </w:r>
            <w:proofErr w:type="spellEnd"/>
            <w:r w:rsidRPr="00421A3A">
              <w:rPr>
                <w:rFonts w:ascii="Arial" w:hAnsi="Arial"/>
                <w:i/>
                <w:sz w:val="18"/>
              </w:rPr>
              <w:t xml:space="preserve">. </w:t>
            </w:r>
            <w:r w:rsidRPr="00421A3A">
              <w:rPr>
                <w:rFonts w:ascii="Arial" w:hAnsi="Arial"/>
                <w:sz w:val="18"/>
              </w:rPr>
              <w:t xml:space="preserve">Der </w:t>
            </w:r>
            <w:proofErr w:type="spellStart"/>
            <w:r w:rsidRPr="00421A3A">
              <w:rPr>
                <w:rFonts w:ascii="Arial" w:hAnsi="Arial"/>
                <w:i/>
                <w:sz w:val="18"/>
              </w:rPr>
              <w:t>assessment</w:t>
            </w:r>
            <w:proofErr w:type="spellEnd"/>
            <w:r w:rsidRPr="00421A3A">
              <w:rPr>
                <w:rFonts w:ascii="Arial" w:hAnsi="Arial"/>
                <w:i/>
                <w:sz w:val="18"/>
              </w:rPr>
              <w:t xml:space="preserve"> test 3</w:t>
            </w:r>
            <w:r w:rsidRPr="00421A3A">
              <w:rPr>
                <w:rFonts w:ascii="Arial" w:hAnsi="Arial"/>
                <w:sz w:val="18"/>
              </w:rPr>
              <w:t xml:space="preserve"> stellt zum Abschluss der Jah</w:t>
            </w:r>
            <w:r w:rsidRPr="00421A3A">
              <w:rPr>
                <w:rFonts w:ascii="Arial" w:hAnsi="Arial"/>
                <w:sz w:val="18"/>
              </w:rPr>
              <w:t>r</w:t>
            </w:r>
            <w:r w:rsidRPr="00421A3A">
              <w:rPr>
                <w:rFonts w:ascii="Arial" w:hAnsi="Arial"/>
                <w:sz w:val="18"/>
              </w:rPr>
              <w:t>gangsstufe 12 den individuellen Lernstand der Schülerinnen und Schüler auch im Ve</w:t>
            </w:r>
            <w:r w:rsidRPr="00421A3A">
              <w:rPr>
                <w:rFonts w:ascii="Arial" w:hAnsi="Arial"/>
                <w:sz w:val="18"/>
              </w:rPr>
              <w:t>r</w:t>
            </w:r>
            <w:r w:rsidRPr="00421A3A">
              <w:rPr>
                <w:rFonts w:ascii="Arial" w:hAnsi="Arial"/>
                <w:sz w:val="18"/>
              </w:rPr>
              <w:t xml:space="preserve">gleich zum Schuljahrsanfang fest und führt zu einer Vereinbarung über den individuellen Förderschwerpunkt für das kommende Schuljahr 13. Erneut kann </w:t>
            </w:r>
            <w:r w:rsidRPr="00421A3A">
              <w:rPr>
                <w:rFonts w:ascii="Arial" w:hAnsi="Arial" w:cs="Arial"/>
                <w:sz w:val="18"/>
              </w:rPr>
              <w:t>die Rückgabe und Besprechung der beiden Klausuren eine ausführl</w:t>
            </w:r>
            <w:r w:rsidRPr="00421A3A">
              <w:rPr>
                <w:rFonts w:ascii="Arial" w:hAnsi="Arial" w:cs="Arial"/>
                <w:sz w:val="18"/>
              </w:rPr>
              <w:t>i</w:t>
            </w:r>
            <w:r w:rsidRPr="00421A3A">
              <w:rPr>
                <w:rFonts w:ascii="Arial" w:hAnsi="Arial" w:cs="Arial"/>
                <w:sz w:val="18"/>
              </w:rPr>
              <w:t>che Fehleranalyse, Auswertung der Rückmeldung und Förderempfehlung laut kompetenzorientiertem Bewertungsm</w:t>
            </w:r>
            <w:r w:rsidRPr="00421A3A">
              <w:rPr>
                <w:rFonts w:ascii="Arial" w:hAnsi="Arial" w:cs="Arial"/>
                <w:sz w:val="18"/>
              </w:rPr>
              <w:t>o</w:t>
            </w:r>
            <w:r w:rsidRPr="00421A3A">
              <w:rPr>
                <w:rFonts w:ascii="Arial" w:hAnsi="Arial" w:cs="Arial"/>
                <w:sz w:val="18"/>
              </w:rPr>
              <w:t>dell beinhalten. Gleichzeitig bieten sich in diesen Quartalsgesprächen neben der Besprechung der Sonstigen Leistungen eine Überprüfung und ggfls. Veränderung der individuellen Förderschwerpun</w:t>
            </w:r>
            <w:r w:rsidRPr="00421A3A">
              <w:rPr>
                <w:rFonts w:ascii="Arial" w:hAnsi="Arial" w:cs="Arial"/>
                <w:sz w:val="18"/>
              </w:rPr>
              <w:t>k</w:t>
            </w:r>
            <w:r w:rsidRPr="00421A3A">
              <w:rPr>
                <w:rFonts w:ascii="Arial" w:hAnsi="Arial" w:cs="Arial"/>
                <w:sz w:val="18"/>
              </w:rPr>
              <w:t>te an.</w:t>
            </w:r>
          </w:p>
          <w:p w14:paraId="407191A8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487087" w:rsidRPr="006312F2" w14:paraId="69695F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3C7F0AAB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</w:rPr>
            </w:pPr>
          </w:p>
          <w:p w14:paraId="70C913DD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</w:rPr>
            </w:pPr>
          </w:p>
          <w:p w14:paraId="6D0C0C01" w14:textId="77777777" w:rsidR="00487087" w:rsidRPr="006312F2" w:rsidRDefault="00487087" w:rsidP="00487087">
            <w:pPr>
              <w:pStyle w:val="stofftabel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</w:t>
            </w:r>
          </w:p>
        </w:tc>
        <w:tc>
          <w:tcPr>
            <w:tcW w:w="2950" w:type="dxa"/>
          </w:tcPr>
          <w:p w14:paraId="023572FC" w14:textId="77777777" w:rsidR="00487087" w:rsidRPr="00382AFB" w:rsidRDefault="00487087" w:rsidP="00487087">
            <w:pPr>
              <w:pStyle w:val="stofftabelletext"/>
              <w:ind w:left="720"/>
              <w:jc w:val="center"/>
              <w:rPr>
                <w:rFonts w:ascii="Arial" w:hAnsi="Arial" w:cs="Arial"/>
                <w:b/>
                <w:iCs/>
                <w:lang w:val="en-GB"/>
              </w:rPr>
            </w:pPr>
          </w:p>
          <w:p w14:paraId="5788E152" w14:textId="77777777" w:rsidR="00487087" w:rsidRPr="0012186B" w:rsidRDefault="00487087" w:rsidP="00487087">
            <w:pPr>
              <w:pStyle w:val="stofftabelletext"/>
              <w:ind w:left="0"/>
              <w:jc w:val="center"/>
              <w:rPr>
                <w:rFonts w:ascii="Arial" w:hAnsi="Arial" w:cs="Arial"/>
                <w:b/>
                <w:lang w:val="en-GB"/>
              </w:rPr>
            </w:pPr>
            <w:r w:rsidRPr="0012186B">
              <w:rPr>
                <w:rFonts w:ascii="Arial" w:hAnsi="Arial" w:cs="Arial"/>
                <w:b/>
                <w:iCs/>
                <w:lang w:val="en-GB"/>
              </w:rPr>
              <w:t>Technology and society</w:t>
            </w:r>
            <w:r w:rsidRPr="0012186B">
              <w:rPr>
                <w:rFonts w:ascii="Arial" w:hAnsi="Arial" w:cs="Arial"/>
                <w:b/>
                <w:lang w:val="en-GB"/>
              </w:rPr>
              <w:t xml:space="preserve"> –</w:t>
            </w:r>
          </w:p>
          <w:p w14:paraId="3938F456" w14:textId="77777777" w:rsidR="00487087" w:rsidRPr="0012186B" w:rsidRDefault="00487087" w:rsidP="00487087">
            <w:pPr>
              <w:pStyle w:val="StandardWeb"/>
              <w:spacing w:before="2" w:after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12186B">
              <w:rPr>
                <w:rFonts w:ascii="Arial" w:hAnsi="Arial"/>
                <w:b/>
                <w:sz w:val="18"/>
                <w:szCs w:val="24"/>
              </w:rPr>
              <w:t>History</w:t>
            </w:r>
            <w:proofErr w:type="spellEnd"/>
            <w:r w:rsidRPr="0012186B">
              <w:rPr>
                <w:rFonts w:ascii="Arial" w:hAnsi="Arial"/>
                <w:b/>
                <w:sz w:val="18"/>
                <w:szCs w:val="24"/>
              </w:rPr>
              <w:t xml:space="preserve"> of </w:t>
            </w:r>
            <w:proofErr w:type="spellStart"/>
            <w:r w:rsidRPr="0012186B">
              <w:rPr>
                <w:rFonts w:ascii="Arial" w:hAnsi="Arial"/>
                <w:b/>
                <w:sz w:val="18"/>
                <w:szCs w:val="24"/>
              </w:rPr>
              <w:t>information</w:t>
            </w:r>
            <w:proofErr w:type="spellEnd"/>
            <w:r w:rsidRPr="0012186B">
              <w:rPr>
                <w:rFonts w:ascii="Arial" w:hAnsi="Arial"/>
                <w:b/>
                <w:sz w:val="18"/>
                <w:szCs w:val="24"/>
              </w:rPr>
              <w:t xml:space="preserve"> and </w:t>
            </w:r>
            <w:proofErr w:type="spellStart"/>
            <w:r w:rsidRPr="0012186B">
              <w:rPr>
                <w:rFonts w:ascii="Arial" w:hAnsi="Arial"/>
                <w:b/>
                <w:sz w:val="18"/>
                <w:szCs w:val="24"/>
              </w:rPr>
              <w:t>commu</w:t>
            </w:r>
            <w:r>
              <w:rPr>
                <w:rFonts w:ascii="Arial" w:hAnsi="Arial"/>
                <w:b/>
                <w:sz w:val="18"/>
                <w:szCs w:val="24"/>
              </w:rPr>
              <w:t>nica</w:t>
            </w:r>
            <w:r w:rsidRPr="0012186B">
              <w:rPr>
                <w:rFonts w:ascii="Arial" w:hAnsi="Arial"/>
                <w:b/>
                <w:sz w:val="18"/>
                <w:szCs w:val="24"/>
              </w:rPr>
              <w:t>tion</w:t>
            </w:r>
            <w:proofErr w:type="spellEnd"/>
            <w:r w:rsidRPr="0012186B">
              <w:rPr>
                <w:rFonts w:ascii="Arial" w:hAnsi="Arial"/>
                <w:b/>
                <w:sz w:val="18"/>
                <w:szCs w:val="24"/>
              </w:rPr>
              <w:t xml:space="preserve"> techn</w:t>
            </w:r>
            <w:r w:rsidRPr="0012186B">
              <w:rPr>
                <w:rFonts w:ascii="Arial" w:hAnsi="Arial"/>
                <w:b/>
                <w:sz w:val="18"/>
                <w:szCs w:val="24"/>
              </w:rPr>
              <w:t>o</w:t>
            </w:r>
            <w:r w:rsidRPr="0012186B">
              <w:rPr>
                <w:rFonts w:ascii="Arial" w:hAnsi="Arial"/>
                <w:b/>
                <w:sz w:val="18"/>
                <w:szCs w:val="24"/>
              </w:rPr>
              <w:t>logy</w:t>
            </w:r>
          </w:p>
          <w:p w14:paraId="59026726" w14:textId="77777777" w:rsidR="00487087" w:rsidRPr="004D7EEA" w:rsidRDefault="00487087" w:rsidP="00487087">
            <w:pPr>
              <w:pStyle w:val="stofftabelletex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00" w:type="dxa"/>
          </w:tcPr>
          <w:p w14:paraId="4C3C09D3" w14:textId="77777777" w:rsidR="00487087" w:rsidRDefault="00487087" w:rsidP="001D3CB4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3651C882" w14:textId="77777777" w:rsidR="00487087" w:rsidRDefault="00487087" w:rsidP="00487087">
            <w:pPr>
              <w:pStyle w:val="stofftabelle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fiktionaler Text</w:t>
            </w:r>
          </w:p>
          <w:p w14:paraId="7A85E96E" w14:textId="77777777" w:rsidR="00487087" w:rsidRPr="00912E72" w:rsidRDefault="00487087" w:rsidP="00487087">
            <w:pPr>
              <w:pStyle w:val="stofftabelle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12E72">
              <w:rPr>
                <w:rFonts w:ascii="Arial" w:hAnsi="Arial" w:cs="Arial"/>
              </w:rPr>
              <w:t>Schriftliche Rezeption Leseverstehen, detaillierte Informationsen</w:t>
            </w:r>
            <w:r w:rsidRPr="00912E72">
              <w:rPr>
                <w:rFonts w:ascii="Arial" w:hAnsi="Arial" w:cs="Arial"/>
              </w:rPr>
              <w:t>t</w:t>
            </w:r>
            <w:r w:rsidRPr="00912E72">
              <w:rPr>
                <w:rFonts w:ascii="Arial" w:hAnsi="Arial" w:cs="Arial"/>
              </w:rPr>
              <w:t>nahme</w:t>
            </w:r>
          </w:p>
          <w:p w14:paraId="7E5928BA" w14:textId="77777777" w:rsidR="00487087" w:rsidRPr="00BB60E0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</w:t>
            </w:r>
            <w:r>
              <w:rPr>
                <w:rFonts w:ascii="Arial" w:hAnsi="Arial" w:cs="Arial"/>
                <w:i/>
              </w:rPr>
              <w:t>email</w:t>
            </w:r>
          </w:p>
          <w:p w14:paraId="3D7C6CDE" w14:textId="77777777" w:rsidR="00487087" w:rsidRPr="00E86A44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Präsentation</w:t>
            </w:r>
          </w:p>
        </w:tc>
      </w:tr>
      <w:tr w:rsidR="00487087" w:rsidRPr="006312F2" w14:paraId="2AD350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0A9035C6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</w:rPr>
            </w:pPr>
          </w:p>
          <w:p w14:paraId="596BAA25" w14:textId="77777777" w:rsidR="00487087" w:rsidRPr="006312F2" w:rsidRDefault="00487087" w:rsidP="00487087">
            <w:pPr>
              <w:pStyle w:val="stofftabel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</w:t>
            </w:r>
          </w:p>
        </w:tc>
        <w:tc>
          <w:tcPr>
            <w:tcW w:w="2950" w:type="dxa"/>
          </w:tcPr>
          <w:p w14:paraId="126B36A5" w14:textId="77777777" w:rsidR="00487087" w:rsidRPr="00382AFB" w:rsidRDefault="00487087" w:rsidP="00487087">
            <w:pPr>
              <w:pStyle w:val="stofftabelletext"/>
              <w:ind w:left="720"/>
              <w:jc w:val="center"/>
              <w:rPr>
                <w:rFonts w:ascii="Arial" w:hAnsi="Arial" w:cs="Arial"/>
                <w:b/>
                <w:iCs/>
                <w:lang w:val="en-GB"/>
              </w:rPr>
            </w:pPr>
          </w:p>
          <w:p w14:paraId="361C0C51" w14:textId="77777777" w:rsidR="00487087" w:rsidRPr="0012186B" w:rsidRDefault="00487087" w:rsidP="00487087">
            <w:pPr>
              <w:pStyle w:val="stofftabelletext"/>
              <w:ind w:left="0"/>
              <w:jc w:val="center"/>
              <w:rPr>
                <w:rFonts w:ascii="Arial" w:hAnsi="Arial" w:cs="Arial"/>
                <w:b/>
                <w:lang w:val="en-GB"/>
              </w:rPr>
            </w:pPr>
            <w:r w:rsidRPr="0012186B">
              <w:rPr>
                <w:rFonts w:ascii="Arial" w:hAnsi="Arial" w:cs="Arial"/>
                <w:b/>
                <w:iCs/>
                <w:lang w:val="en-GB"/>
              </w:rPr>
              <w:t>Technology and society</w:t>
            </w:r>
            <w:r w:rsidRPr="0012186B">
              <w:rPr>
                <w:rFonts w:ascii="Arial" w:hAnsi="Arial" w:cs="Arial"/>
                <w:b/>
                <w:lang w:val="en-GB"/>
              </w:rPr>
              <w:t xml:space="preserve"> –</w:t>
            </w:r>
          </w:p>
          <w:p w14:paraId="6D1157FD" w14:textId="77777777" w:rsidR="00487087" w:rsidRPr="0012186B" w:rsidRDefault="00487087" w:rsidP="00487087">
            <w:pPr>
              <w:pStyle w:val="StandardWeb"/>
              <w:spacing w:before="2" w:after="2"/>
              <w:jc w:val="center"/>
              <w:rPr>
                <w:rFonts w:ascii="Arial" w:hAnsi="Arial"/>
                <w:b/>
                <w:sz w:val="18"/>
              </w:rPr>
            </w:pPr>
            <w:r w:rsidRPr="0012186B">
              <w:rPr>
                <w:rFonts w:ascii="Arial" w:hAnsi="Arial"/>
                <w:b/>
                <w:sz w:val="18"/>
                <w:szCs w:val="24"/>
              </w:rPr>
              <w:t xml:space="preserve">Benefits and </w:t>
            </w:r>
            <w:proofErr w:type="spellStart"/>
            <w:r w:rsidRPr="0012186B">
              <w:rPr>
                <w:rFonts w:ascii="Arial" w:hAnsi="Arial"/>
                <w:b/>
                <w:sz w:val="18"/>
                <w:szCs w:val="24"/>
              </w:rPr>
              <w:t>challenges</w:t>
            </w:r>
            <w:proofErr w:type="spellEnd"/>
            <w:r w:rsidRPr="0012186B">
              <w:rPr>
                <w:rFonts w:ascii="Arial" w:hAnsi="Arial"/>
                <w:b/>
                <w:sz w:val="18"/>
                <w:szCs w:val="24"/>
              </w:rPr>
              <w:t xml:space="preserve"> of m</w:t>
            </w:r>
            <w:r w:rsidRPr="0012186B">
              <w:rPr>
                <w:rFonts w:ascii="Arial" w:hAnsi="Arial"/>
                <w:b/>
                <w:sz w:val="18"/>
                <w:szCs w:val="24"/>
              </w:rPr>
              <w:t>o</w:t>
            </w:r>
            <w:r w:rsidRPr="0012186B">
              <w:rPr>
                <w:rFonts w:ascii="Arial" w:hAnsi="Arial"/>
                <w:b/>
                <w:sz w:val="18"/>
                <w:szCs w:val="24"/>
              </w:rPr>
              <w:t xml:space="preserve">dern </w:t>
            </w:r>
            <w:proofErr w:type="spellStart"/>
            <w:r w:rsidRPr="0012186B">
              <w:rPr>
                <w:rFonts w:ascii="Arial" w:hAnsi="Arial"/>
                <w:b/>
                <w:sz w:val="18"/>
                <w:szCs w:val="24"/>
              </w:rPr>
              <w:t>information</w:t>
            </w:r>
            <w:proofErr w:type="spellEnd"/>
            <w:r w:rsidRPr="0012186B">
              <w:rPr>
                <w:rFonts w:ascii="Arial" w:hAnsi="Arial"/>
                <w:b/>
                <w:sz w:val="18"/>
                <w:szCs w:val="24"/>
              </w:rPr>
              <w:t xml:space="preserve"> and </w:t>
            </w:r>
            <w:proofErr w:type="spellStart"/>
            <w:r w:rsidRPr="0012186B">
              <w:rPr>
                <w:rFonts w:ascii="Arial" w:hAnsi="Arial"/>
                <w:b/>
                <w:sz w:val="18"/>
                <w:szCs w:val="24"/>
              </w:rPr>
              <w:t>commun</w:t>
            </w:r>
            <w:r w:rsidRPr="0012186B">
              <w:rPr>
                <w:rFonts w:ascii="Arial" w:hAnsi="Arial"/>
                <w:b/>
                <w:sz w:val="18"/>
                <w:szCs w:val="24"/>
              </w:rPr>
              <w:t>i</w:t>
            </w:r>
            <w:r w:rsidRPr="0012186B">
              <w:rPr>
                <w:rFonts w:ascii="Arial" w:hAnsi="Arial"/>
                <w:b/>
                <w:sz w:val="18"/>
                <w:szCs w:val="24"/>
              </w:rPr>
              <w:t>cation</w:t>
            </w:r>
            <w:proofErr w:type="spellEnd"/>
            <w:r w:rsidRPr="0012186B">
              <w:rPr>
                <w:rFonts w:ascii="Arial" w:hAnsi="Arial"/>
                <w:b/>
                <w:sz w:val="18"/>
                <w:szCs w:val="24"/>
              </w:rPr>
              <w:t xml:space="preserve"> </w:t>
            </w:r>
            <w:proofErr w:type="spellStart"/>
            <w:r w:rsidRPr="0012186B">
              <w:rPr>
                <w:rFonts w:ascii="Arial" w:hAnsi="Arial"/>
                <w:b/>
                <w:sz w:val="18"/>
                <w:szCs w:val="24"/>
              </w:rPr>
              <w:t>technol</w:t>
            </w:r>
            <w:r w:rsidRPr="0012186B">
              <w:rPr>
                <w:rFonts w:ascii="Arial" w:hAnsi="Arial"/>
                <w:b/>
                <w:sz w:val="18"/>
                <w:szCs w:val="24"/>
              </w:rPr>
              <w:t>o</w:t>
            </w:r>
            <w:r w:rsidRPr="0012186B">
              <w:rPr>
                <w:rFonts w:ascii="Arial" w:hAnsi="Arial"/>
                <w:b/>
                <w:sz w:val="18"/>
                <w:szCs w:val="24"/>
              </w:rPr>
              <w:t>gies</w:t>
            </w:r>
            <w:proofErr w:type="spellEnd"/>
          </w:p>
          <w:p w14:paraId="4D697993" w14:textId="77777777" w:rsidR="00487087" w:rsidRPr="004D7EEA" w:rsidRDefault="00487087" w:rsidP="00487087">
            <w:pPr>
              <w:pStyle w:val="stofftabelletext"/>
              <w:jc w:val="center"/>
              <w:rPr>
                <w:rFonts w:ascii="Arial" w:hAnsi="Arial" w:cs="Arial"/>
                <w:b/>
                <w:iCs/>
                <w:lang w:val="en-GB"/>
              </w:rPr>
            </w:pPr>
          </w:p>
        </w:tc>
        <w:tc>
          <w:tcPr>
            <w:tcW w:w="3700" w:type="dxa"/>
          </w:tcPr>
          <w:p w14:paraId="6269CF32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4 B </w:t>
            </w:r>
            <w:r w:rsidR="001D3CB4">
              <w:rPr>
                <w:rFonts w:ascii="Arial" w:hAnsi="Arial" w:cs="Arial"/>
                <w:i/>
                <w:iCs/>
              </w:rPr>
              <w:t xml:space="preserve">Arts and </w:t>
            </w:r>
            <w:proofErr w:type="spellStart"/>
            <w:r w:rsidR="001D3CB4">
              <w:rPr>
                <w:rFonts w:ascii="Arial" w:hAnsi="Arial" w:cs="Arial"/>
                <w:i/>
                <w:iCs/>
              </w:rPr>
              <w:t>crafts</w:t>
            </w:r>
            <w:proofErr w:type="spellEnd"/>
            <w:r w:rsidR="001D3CB4">
              <w:rPr>
                <w:rFonts w:ascii="Arial" w:hAnsi="Arial" w:cs="Arial"/>
                <w:i/>
                <w:iCs/>
              </w:rPr>
              <w:t xml:space="preserve"> in </w:t>
            </w:r>
            <w:proofErr w:type="spellStart"/>
            <w:r w:rsidR="001D3CB4">
              <w:rPr>
                <w:rFonts w:ascii="Arial" w:hAnsi="Arial" w:cs="Arial"/>
                <w:i/>
                <w:iCs/>
              </w:rPr>
              <w:t>the</w:t>
            </w:r>
            <w:proofErr w:type="spellEnd"/>
            <w:r w:rsidR="001D3CB4">
              <w:rPr>
                <w:rFonts w:ascii="Arial" w:hAnsi="Arial" w:cs="Arial"/>
                <w:i/>
                <w:iCs/>
              </w:rPr>
              <w:t xml:space="preserve"> digital </w:t>
            </w:r>
            <w:proofErr w:type="spellStart"/>
            <w:r w:rsidR="001D3CB4">
              <w:rPr>
                <w:rFonts w:ascii="Arial" w:hAnsi="Arial" w:cs="Arial"/>
                <w:i/>
                <w:iCs/>
              </w:rPr>
              <w:t>age</w:t>
            </w:r>
            <w:proofErr w:type="spellEnd"/>
          </w:p>
          <w:p w14:paraId="103EA65B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4 D </w:t>
            </w:r>
            <w:r w:rsidRPr="0051786E">
              <w:rPr>
                <w:rFonts w:ascii="Arial" w:hAnsi="Arial" w:cs="Arial"/>
                <w:i/>
                <w:iCs/>
              </w:rPr>
              <w:t>Impact o</w:t>
            </w:r>
            <w:r>
              <w:rPr>
                <w:rFonts w:ascii="Arial" w:hAnsi="Arial" w:cs="Arial"/>
                <w:i/>
                <w:iCs/>
              </w:rPr>
              <w:t xml:space="preserve">f </w:t>
            </w:r>
            <w:proofErr w:type="spellStart"/>
            <w:r>
              <w:rPr>
                <w:rFonts w:ascii="Arial" w:hAnsi="Arial" w:cs="Arial"/>
                <w:i/>
                <w:iCs/>
              </w:rPr>
              <w:t>s</w:t>
            </w:r>
            <w:r w:rsidRPr="0051786E">
              <w:rPr>
                <w:rFonts w:ascii="Arial" w:hAnsi="Arial" w:cs="Arial"/>
                <w:i/>
                <w:iCs/>
              </w:rPr>
              <w:t>cience</w:t>
            </w:r>
            <w:proofErr w:type="spellEnd"/>
            <w:r w:rsidRPr="0051786E">
              <w:rPr>
                <w:rFonts w:ascii="Arial" w:hAnsi="Arial" w:cs="Arial"/>
                <w:i/>
                <w:iCs/>
              </w:rPr>
              <w:t xml:space="preserve"> on </w:t>
            </w:r>
            <w:proofErr w:type="spellStart"/>
            <w:r w:rsidRPr="0051786E">
              <w:rPr>
                <w:rFonts w:ascii="Arial" w:hAnsi="Arial" w:cs="Arial"/>
                <w:i/>
                <w:iCs/>
              </w:rPr>
              <w:t>everyday</w:t>
            </w:r>
            <w:proofErr w:type="spellEnd"/>
            <w:r w:rsidRPr="0051786E">
              <w:rPr>
                <w:rFonts w:ascii="Arial" w:hAnsi="Arial" w:cs="Arial"/>
                <w:i/>
                <w:iCs/>
              </w:rPr>
              <w:t xml:space="preserve"> life</w:t>
            </w:r>
          </w:p>
          <w:p w14:paraId="4E80A7D5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38B367C0" w14:textId="77777777" w:rsidR="00487087" w:rsidRPr="00912E72" w:rsidRDefault="00487087" w:rsidP="00487087">
            <w:pPr>
              <w:pStyle w:val="stofftabelle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12E72">
              <w:rPr>
                <w:rFonts w:ascii="Arial" w:hAnsi="Arial" w:cs="Arial"/>
              </w:rPr>
              <w:t>Schriftliche Rezeption Leseverstehen, detaillierte Informationsen</w:t>
            </w:r>
            <w:r w:rsidRPr="00912E72">
              <w:rPr>
                <w:rFonts w:ascii="Arial" w:hAnsi="Arial" w:cs="Arial"/>
              </w:rPr>
              <w:t>t</w:t>
            </w:r>
            <w:r w:rsidRPr="00912E72">
              <w:rPr>
                <w:rFonts w:ascii="Arial" w:hAnsi="Arial" w:cs="Arial"/>
              </w:rPr>
              <w:t>nahme</w:t>
            </w:r>
          </w:p>
          <w:p w14:paraId="55A014A1" w14:textId="77777777" w:rsidR="00487087" w:rsidRDefault="00487087" w:rsidP="00487087">
            <w:pPr>
              <w:pStyle w:val="stofftabelle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nicht-fiktionaler Text</w:t>
            </w:r>
          </w:p>
          <w:p w14:paraId="79444332" w14:textId="77777777" w:rsidR="00487087" w:rsidRDefault="00487087" w:rsidP="00487087">
            <w:pPr>
              <w:pStyle w:val="stofftabelle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Mediation</w:t>
            </w:r>
          </w:p>
          <w:p w14:paraId="4AD2C5C8" w14:textId="77777777" w:rsidR="00487087" w:rsidRDefault="00487087" w:rsidP="00487087">
            <w:pPr>
              <w:pStyle w:val="stofftabelle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Präsentation</w:t>
            </w:r>
          </w:p>
          <w:p w14:paraId="12FA63CC" w14:textId="77777777" w:rsidR="00487087" w:rsidRPr="00611919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Mündliche Interaktion </w:t>
            </w:r>
            <w:proofErr w:type="spellStart"/>
            <w:r>
              <w:rPr>
                <w:rFonts w:ascii="Arial" w:hAnsi="Arial" w:cs="Arial"/>
                <w:i/>
              </w:rPr>
              <w:t>panel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discussion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487087" w:rsidRPr="006312F2" w14:paraId="4A3BBD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07BC1628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</w:t>
            </w:r>
          </w:p>
        </w:tc>
        <w:tc>
          <w:tcPr>
            <w:tcW w:w="2950" w:type="dxa"/>
          </w:tcPr>
          <w:p w14:paraId="55AAA5E4" w14:textId="77777777" w:rsidR="00487087" w:rsidRPr="0012186B" w:rsidRDefault="00487087" w:rsidP="00487087">
            <w:pPr>
              <w:pStyle w:val="stofftabelletext"/>
              <w:jc w:val="center"/>
              <w:rPr>
                <w:rFonts w:ascii="Arial" w:hAnsi="Arial" w:cs="Arial"/>
                <w:b/>
                <w:iCs/>
                <w:lang w:val="en-GB"/>
              </w:rPr>
            </w:pPr>
            <w:r w:rsidRPr="0012186B">
              <w:rPr>
                <w:rFonts w:ascii="Arial" w:hAnsi="Arial" w:cs="Arial"/>
                <w:b/>
                <w:iCs/>
                <w:lang w:val="en-GB"/>
              </w:rPr>
              <w:t>Technology and soc</w:t>
            </w:r>
            <w:r w:rsidRPr="0012186B">
              <w:rPr>
                <w:rFonts w:ascii="Arial" w:hAnsi="Arial" w:cs="Arial"/>
                <w:b/>
                <w:iCs/>
                <w:lang w:val="en-GB"/>
              </w:rPr>
              <w:t>i</w:t>
            </w:r>
            <w:r w:rsidRPr="0012186B">
              <w:rPr>
                <w:rFonts w:ascii="Arial" w:hAnsi="Arial" w:cs="Arial"/>
                <w:b/>
                <w:iCs/>
                <w:lang w:val="en-GB"/>
              </w:rPr>
              <w:t>ety –</w:t>
            </w:r>
          </w:p>
          <w:p w14:paraId="0EAAFFDC" w14:textId="77777777" w:rsidR="00487087" w:rsidRPr="00382AFB" w:rsidRDefault="00487087" w:rsidP="00487087">
            <w:pPr>
              <w:pStyle w:val="stofftabelletext"/>
              <w:ind w:left="0"/>
              <w:jc w:val="center"/>
              <w:rPr>
                <w:rFonts w:ascii="Arial" w:hAnsi="Arial" w:cs="Arial"/>
                <w:b/>
                <w:iCs/>
                <w:lang w:val="en-GB"/>
              </w:rPr>
            </w:pPr>
            <w:proofErr w:type="spellStart"/>
            <w:r w:rsidRPr="0012186B">
              <w:rPr>
                <w:rFonts w:ascii="Helvetica" w:hAnsi="Helvetica"/>
                <w:b/>
              </w:rPr>
              <w:t>Visions</w:t>
            </w:r>
            <w:proofErr w:type="spellEnd"/>
            <w:r w:rsidRPr="0012186B">
              <w:rPr>
                <w:rFonts w:ascii="Helvetica" w:hAnsi="Helvetica"/>
                <w:b/>
              </w:rPr>
              <w:t xml:space="preserve"> of </w:t>
            </w:r>
            <w:proofErr w:type="spellStart"/>
            <w:r w:rsidRPr="0012186B">
              <w:rPr>
                <w:rFonts w:ascii="Helvetica" w:hAnsi="Helvetica"/>
                <w:b/>
              </w:rPr>
              <w:t>future</w:t>
            </w:r>
            <w:proofErr w:type="spellEnd"/>
            <w:r w:rsidRPr="0012186B">
              <w:rPr>
                <w:rFonts w:ascii="Helvetica" w:hAnsi="Helvetica"/>
                <w:b/>
              </w:rPr>
              <w:t xml:space="preserve"> </w:t>
            </w:r>
            <w:proofErr w:type="spellStart"/>
            <w:r w:rsidRPr="0012186B">
              <w:rPr>
                <w:rFonts w:ascii="Helvetica" w:hAnsi="Helvetica"/>
                <w:b/>
              </w:rPr>
              <w:t>worlds</w:t>
            </w:r>
            <w:proofErr w:type="spellEnd"/>
          </w:p>
        </w:tc>
        <w:tc>
          <w:tcPr>
            <w:tcW w:w="3700" w:type="dxa"/>
          </w:tcPr>
          <w:p w14:paraId="51266134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4 E </w:t>
            </w:r>
            <w:r w:rsidRPr="00987D3C">
              <w:rPr>
                <w:rFonts w:ascii="Arial" w:hAnsi="Arial" w:cs="Arial"/>
                <w:i/>
                <w:iCs/>
              </w:rPr>
              <w:t xml:space="preserve">The </w:t>
            </w:r>
            <w:proofErr w:type="spellStart"/>
            <w:r w:rsidRPr="00987D3C">
              <w:rPr>
                <w:rFonts w:ascii="Arial" w:hAnsi="Arial" w:cs="Arial"/>
                <w:i/>
                <w:iCs/>
              </w:rPr>
              <w:t>next</w:t>
            </w:r>
            <w:proofErr w:type="spellEnd"/>
            <w:r w:rsidRPr="00987D3C">
              <w:rPr>
                <w:rFonts w:ascii="Arial" w:hAnsi="Arial" w:cs="Arial"/>
                <w:i/>
                <w:iCs/>
              </w:rPr>
              <w:t xml:space="preserve"> 50 </w:t>
            </w:r>
            <w:proofErr w:type="spellStart"/>
            <w:r w:rsidRPr="00987D3C">
              <w:rPr>
                <w:rFonts w:ascii="Arial" w:hAnsi="Arial" w:cs="Arial"/>
                <w:i/>
                <w:iCs/>
              </w:rPr>
              <w:t>years</w:t>
            </w:r>
            <w:proofErr w:type="spellEnd"/>
          </w:p>
          <w:p w14:paraId="486BF044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4 </w:t>
            </w:r>
            <w:proofErr w:type="spellStart"/>
            <w:r>
              <w:rPr>
                <w:rFonts w:ascii="Arial" w:hAnsi="Arial" w:cs="Arial"/>
              </w:rPr>
              <w:t>Exam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practice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1786E">
              <w:rPr>
                <w:rFonts w:ascii="Arial" w:hAnsi="Arial" w:cs="Arial"/>
                <w:i/>
                <w:iCs/>
              </w:rPr>
              <w:t xml:space="preserve">Dawn of </w:t>
            </w:r>
            <w:proofErr w:type="spellStart"/>
            <w:r w:rsidRPr="0051786E">
              <w:rPr>
                <w:rFonts w:ascii="Arial" w:hAnsi="Arial" w:cs="Arial"/>
                <w:i/>
                <w:iCs/>
              </w:rPr>
              <w:t>the</w:t>
            </w:r>
            <w:proofErr w:type="spellEnd"/>
            <w:r w:rsidRPr="0051786E">
              <w:rPr>
                <w:rFonts w:ascii="Arial" w:hAnsi="Arial" w:cs="Arial"/>
                <w:i/>
                <w:iCs/>
              </w:rPr>
              <w:t xml:space="preserve"> age of </w:t>
            </w:r>
            <w:proofErr w:type="spellStart"/>
            <w:r w:rsidRPr="0051786E">
              <w:rPr>
                <w:rFonts w:ascii="Arial" w:hAnsi="Arial" w:cs="Arial"/>
                <w:i/>
                <w:iCs/>
              </w:rPr>
              <w:t>the</w:t>
            </w:r>
            <w:proofErr w:type="spellEnd"/>
            <w:r w:rsidRPr="0051786E">
              <w:rPr>
                <w:rFonts w:ascii="Arial" w:hAnsi="Arial" w:cs="Arial"/>
                <w:i/>
                <w:iCs/>
              </w:rPr>
              <w:t xml:space="preserve"> robot</w:t>
            </w:r>
          </w:p>
          <w:p w14:paraId="6FED3B83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</w:t>
            </w:r>
            <w:r w:rsidR="006D362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51786E">
              <w:rPr>
                <w:rFonts w:ascii="Arial" w:hAnsi="Arial" w:cs="Arial"/>
                <w:i/>
              </w:rPr>
              <w:t>Getting</w:t>
            </w:r>
            <w:proofErr w:type="spellEnd"/>
            <w:r w:rsidRPr="0051786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1786E">
              <w:rPr>
                <w:rFonts w:ascii="Arial" w:hAnsi="Arial" w:cs="Arial"/>
                <w:i/>
              </w:rPr>
              <w:t>started</w:t>
            </w:r>
            <w:proofErr w:type="spellEnd"/>
          </w:p>
          <w:p w14:paraId="7B11167C" w14:textId="77777777" w:rsidR="00487087" w:rsidRDefault="00487087" w:rsidP="00487087">
            <w:pPr>
              <w:pStyle w:val="stofftabelletex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Topic </w:t>
            </w:r>
            <w:r w:rsidR="006D3626">
              <w:rPr>
                <w:rFonts w:ascii="Arial" w:hAnsi="Arial" w:cs="Arial"/>
                <w:iCs/>
              </w:rPr>
              <w:t>9</w:t>
            </w:r>
            <w:r>
              <w:rPr>
                <w:rFonts w:ascii="Arial" w:hAnsi="Arial" w:cs="Arial"/>
                <w:iCs/>
              </w:rPr>
              <w:t xml:space="preserve"> A </w:t>
            </w:r>
            <w:r w:rsidR="006D3626">
              <w:rPr>
                <w:rFonts w:ascii="Arial" w:hAnsi="Arial" w:cs="Arial"/>
                <w:i/>
                <w:iCs/>
              </w:rPr>
              <w:t xml:space="preserve">Green </w:t>
            </w:r>
            <w:proofErr w:type="spellStart"/>
            <w:r w:rsidR="006D3626">
              <w:rPr>
                <w:rFonts w:ascii="Arial" w:hAnsi="Arial" w:cs="Arial"/>
                <w:i/>
                <w:iCs/>
              </w:rPr>
              <w:t>cities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</w:p>
          <w:p w14:paraId="599883AA" w14:textId="77777777" w:rsidR="00487087" w:rsidRDefault="00487087" w:rsidP="00487087">
            <w:pPr>
              <w:pStyle w:val="stofftabelletex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 xml:space="preserve">Topic </w:t>
            </w:r>
            <w:r w:rsidR="006D3626">
              <w:rPr>
                <w:rFonts w:ascii="Arial" w:hAnsi="Arial" w:cs="Arial"/>
                <w:iCs/>
              </w:rPr>
              <w:t>9</w:t>
            </w:r>
            <w:r>
              <w:rPr>
                <w:rFonts w:ascii="Arial" w:hAnsi="Arial" w:cs="Arial"/>
                <w:iCs/>
              </w:rPr>
              <w:t xml:space="preserve"> B </w:t>
            </w:r>
            <w:r w:rsidR="006D3626">
              <w:rPr>
                <w:rFonts w:ascii="Arial" w:hAnsi="Arial" w:cs="Arial"/>
                <w:i/>
                <w:iCs/>
              </w:rPr>
              <w:t xml:space="preserve">The </w:t>
            </w:r>
            <w:proofErr w:type="spellStart"/>
            <w:r w:rsidR="006D3626">
              <w:rPr>
                <w:rFonts w:ascii="Arial" w:hAnsi="Arial" w:cs="Arial"/>
                <w:i/>
                <w:iCs/>
              </w:rPr>
              <w:t>future</w:t>
            </w:r>
            <w:proofErr w:type="spellEnd"/>
            <w:r w:rsidR="006D36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D3626">
              <w:rPr>
                <w:rFonts w:ascii="Arial" w:hAnsi="Arial" w:cs="Arial"/>
                <w:i/>
                <w:iCs/>
              </w:rPr>
              <w:t>of</w:t>
            </w:r>
            <w:proofErr w:type="spellEnd"/>
            <w:r w:rsidR="006D36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D3626">
              <w:rPr>
                <w:rFonts w:ascii="Arial" w:hAnsi="Arial" w:cs="Arial"/>
                <w:i/>
                <w:iCs/>
              </w:rPr>
              <w:t>money</w:t>
            </w:r>
            <w:proofErr w:type="spellEnd"/>
          </w:p>
          <w:p w14:paraId="4AFFEAE5" w14:textId="77777777" w:rsidR="00487087" w:rsidRDefault="00487087" w:rsidP="00487087">
            <w:pPr>
              <w:pStyle w:val="stofftabelletex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 xml:space="preserve">Topic </w:t>
            </w:r>
            <w:r w:rsidR="006D3626">
              <w:rPr>
                <w:rFonts w:ascii="Arial" w:hAnsi="Arial" w:cs="Arial"/>
                <w:iCs/>
              </w:rPr>
              <w:t>9</w:t>
            </w:r>
            <w:r>
              <w:rPr>
                <w:rFonts w:ascii="Arial" w:hAnsi="Arial" w:cs="Arial"/>
                <w:iCs/>
              </w:rPr>
              <w:t xml:space="preserve"> C </w:t>
            </w:r>
            <w:proofErr w:type="spellStart"/>
            <w:r w:rsidR="006D3626">
              <w:rPr>
                <w:rFonts w:ascii="Arial" w:hAnsi="Arial" w:cs="Arial"/>
                <w:i/>
                <w:iCs/>
              </w:rPr>
              <w:t>Immortality</w:t>
            </w:r>
            <w:proofErr w:type="spellEnd"/>
          </w:p>
          <w:p w14:paraId="56E340BC" w14:textId="77777777" w:rsidR="00487087" w:rsidRDefault="00487087" w:rsidP="00487087">
            <w:pPr>
              <w:pStyle w:val="stofftabelletex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Topic </w:t>
            </w:r>
            <w:r w:rsidR="006D3626">
              <w:rPr>
                <w:rFonts w:ascii="Arial" w:hAnsi="Arial" w:cs="Arial"/>
                <w:iCs/>
              </w:rPr>
              <w:t>9</w:t>
            </w:r>
            <w:r>
              <w:rPr>
                <w:rFonts w:ascii="Arial" w:hAnsi="Arial" w:cs="Arial"/>
                <w:iCs/>
              </w:rPr>
              <w:t xml:space="preserve"> D </w:t>
            </w:r>
            <w:r w:rsidR="006D3626">
              <w:rPr>
                <w:rFonts w:ascii="Arial" w:hAnsi="Arial" w:cs="Arial"/>
                <w:i/>
                <w:iCs/>
              </w:rPr>
              <w:t xml:space="preserve">A </w:t>
            </w:r>
            <w:proofErr w:type="spellStart"/>
            <w:r w:rsidR="006D3626">
              <w:rPr>
                <w:rFonts w:ascii="Arial" w:hAnsi="Arial" w:cs="Arial"/>
                <w:i/>
                <w:iCs/>
              </w:rPr>
              <w:t>new</w:t>
            </w:r>
            <w:proofErr w:type="spellEnd"/>
            <w:r w:rsidR="006D36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D3626">
              <w:rPr>
                <w:rFonts w:ascii="Arial" w:hAnsi="Arial" w:cs="Arial"/>
                <w:i/>
                <w:iCs/>
              </w:rPr>
              <w:t>home</w:t>
            </w:r>
            <w:proofErr w:type="spellEnd"/>
            <w:r w:rsidR="006D36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D3626">
              <w:rPr>
                <w:rFonts w:ascii="Arial" w:hAnsi="Arial" w:cs="Arial"/>
                <w:i/>
                <w:iCs/>
              </w:rPr>
              <w:t>for</w:t>
            </w:r>
            <w:proofErr w:type="spellEnd"/>
            <w:r w:rsidR="006D36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D3626">
              <w:rPr>
                <w:rFonts w:ascii="Arial" w:hAnsi="Arial" w:cs="Arial"/>
                <w:i/>
                <w:iCs/>
              </w:rPr>
              <w:t>earth</w:t>
            </w:r>
            <w:proofErr w:type="spellEnd"/>
          </w:p>
          <w:p w14:paraId="67375B90" w14:textId="77777777" w:rsidR="006D3626" w:rsidRPr="006D3626" w:rsidRDefault="006D3626" w:rsidP="00487087">
            <w:pPr>
              <w:pStyle w:val="stofftabelletex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Cs/>
              </w:rPr>
              <w:t xml:space="preserve">Topic 9 Topic Task </w:t>
            </w:r>
            <w:proofErr w:type="spellStart"/>
            <w:r w:rsidRPr="006D3626">
              <w:rPr>
                <w:rFonts w:ascii="Arial" w:hAnsi="Arial" w:cs="Arial"/>
                <w:i/>
              </w:rPr>
              <w:t>Analysing</w:t>
            </w:r>
            <w:proofErr w:type="spellEnd"/>
            <w:r w:rsidRPr="006D3626">
              <w:rPr>
                <w:rFonts w:ascii="Arial" w:hAnsi="Arial" w:cs="Arial"/>
                <w:i/>
              </w:rPr>
              <w:t xml:space="preserve"> a film </w:t>
            </w:r>
            <w:proofErr w:type="spellStart"/>
            <w:r w:rsidRPr="006D3626">
              <w:rPr>
                <w:rFonts w:ascii="Arial" w:hAnsi="Arial" w:cs="Arial"/>
                <w:i/>
              </w:rPr>
              <w:t>about</w:t>
            </w:r>
            <w:proofErr w:type="spellEnd"/>
            <w:r w:rsidRPr="006D362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D3626">
              <w:rPr>
                <w:rFonts w:ascii="Arial" w:hAnsi="Arial" w:cs="Arial"/>
                <w:i/>
              </w:rPr>
              <w:t>the</w:t>
            </w:r>
            <w:proofErr w:type="spellEnd"/>
            <w:r w:rsidRPr="006D362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D3626">
              <w:rPr>
                <w:rFonts w:ascii="Arial" w:hAnsi="Arial" w:cs="Arial"/>
                <w:i/>
              </w:rPr>
              <w:t>future</w:t>
            </w:r>
            <w:proofErr w:type="spellEnd"/>
          </w:p>
          <w:p w14:paraId="51C09966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64C9C215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Schriftliche Rezeption Leseverstehen, detaillierte Informationsen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nahme</w:t>
            </w:r>
          </w:p>
          <w:p w14:paraId="2B278C47" w14:textId="77777777" w:rsidR="00487087" w:rsidRPr="008051CC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Mediation</w:t>
            </w:r>
          </w:p>
          <w:p w14:paraId="273D41CE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Bildbeschreibung </w:t>
            </w:r>
          </w:p>
          <w:p w14:paraId="741256A5" w14:textId="77777777" w:rsidR="00487087" w:rsidRPr="00BB60E0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</w:t>
            </w:r>
            <w:proofErr w:type="spellStart"/>
            <w:r w:rsidRPr="0087702B">
              <w:rPr>
                <w:rFonts w:ascii="Arial" w:hAnsi="Arial" w:cs="Arial"/>
                <w:i/>
              </w:rPr>
              <w:t>comment</w:t>
            </w:r>
            <w:proofErr w:type="spellEnd"/>
          </w:p>
          <w:p w14:paraId="7E92FDD6" w14:textId="77777777" w:rsidR="00487087" w:rsidRPr="000541B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Textproduktion Cartoonbeschreibung</w:t>
            </w:r>
          </w:p>
          <w:p w14:paraId="6820EB5B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fiktionaler Text</w:t>
            </w:r>
          </w:p>
          <w:p w14:paraId="51F2028F" w14:textId="77777777" w:rsidR="00487087" w:rsidRPr="00EA7E1E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Mündliche Interaktion </w:t>
            </w:r>
            <w:proofErr w:type="spellStart"/>
            <w:r>
              <w:rPr>
                <w:rFonts w:ascii="Arial" w:hAnsi="Arial" w:cs="Arial"/>
                <w:i/>
              </w:rPr>
              <w:t>panel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discussion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C59157E" w14:textId="77777777" w:rsidR="00487087" w:rsidRPr="000541B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541B7">
              <w:rPr>
                <w:rFonts w:ascii="Arial" w:hAnsi="Arial" w:cs="Arial"/>
              </w:rPr>
              <w:t>Textproduktion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42B56">
              <w:rPr>
                <w:rFonts w:ascii="Arial" w:hAnsi="Arial" w:cs="Arial"/>
                <w:i/>
              </w:rPr>
              <w:t>blog</w:t>
            </w:r>
            <w:proofErr w:type="spellEnd"/>
            <w:r w:rsidRPr="00042B5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42B56">
              <w:rPr>
                <w:rFonts w:ascii="Arial" w:hAnsi="Arial" w:cs="Arial"/>
                <w:i/>
              </w:rPr>
              <w:t>entry</w:t>
            </w:r>
            <w:proofErr w:type="spellEnd"/>
          </w:p>
          <w:p w14:paraId="109A720C" w14:textId="77777777" w:rsidR="00487087" w:rsidRPr="00BB60E0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B60E0">
              <w:rPr>
                <w:rFonts w:ascii="Arial" w:hAnsi="Arial" w:cs="Arial"/>
              </w:rPr>
              <w:t>Textanalyse nicht-fiktionaler Text</w:t>
            </w:r>
          </w:p>
          <w:p w14:paraId="1015DFB9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Präsentation</w:t>
            </w:r>
          </w:p>
          <w:p w14:paraId="323479E0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Sehverstehen</w:t>
            </w:r>
          </w:p>
          <w:p w14:paraId="22344CA9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Mündliche Interaktion </w:t>
            </w:r>
            <w:proofErr w:type="spellStart"/>
            <w:r>
              <w:rPr>
                <w:rFonts w:ascii="Arial" w:hAnsi="Arial" w:cs="Arial"/>
                <w:i/>
              </w:rPr>
              <w:t>group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discussion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B6DB168" w14:textId="77777777" w:rsidR="00487087" w:rsidRDefault="00487087" w:rsidP="00487087">
            <w:pPr>
              <w:pStyle w:val="stofftabelletext"/>
              <w:ind w:left="833"/>
              <w:rPr>
                <w:rFonts w:ascii="Arial" w:hAnsi="Arial" w:cs="Arial"/>
              </w:rPr>
            </w:pPr>
          </w:p>
        </w:tc>
      </w:tr>
      <w:tr w:rsidR="00487087" w:rsidRPr="006312F2" w14:paraId="268DBD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70E54FC0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12.2</w:t>
            </w:r>
          </w:p>
        </w:tc>
        <w:tc>
          <w:tcPr>
            <w:tcW w:w="2950" w:type="dxa"/>
          </w:tcPr>
          <w:p w14:paraId="2831694B" w14:textId="77777777" w:rsidR="00487087" w:rsidRPr="00382AFB" w:rsidRDefault="00487087" w:rsidP="00487087">
            <w:pPr>
              <w:pStyle w:val="stofftabelletext"/>
              <w:ind w:left="720"/>
              <w:jc w:val="center"/>
              <w:rPr>
                <w:rFonts w:ascii="Arial" w:hAnsi="Arial" w:cs="Arial"/>
                <w:b/>
                <w:iCs/>
                <w:lang w:val="en-GB"/>
              </w:rPr>
            </w:pPr>
          </w:p>
        </w:tc>
        <w:tc>
          <w:tcPr>
            <w:tcW w:w="3700" w:type="dxa"/>
          </w:tcPr>
          <w:p w14:paraId="0AA1357F" w14:textId="77777777" w:rsidR="00487087" w:rsidRPr="00FD6E88" w:rsidRDefault="00487087" w:rsidP="00487087">
            <w:pPr>
              <w:pStyle w:val="stofftabelletext"/>
              <w:rPr>
                <w:rFonts w:ascii="Arial" w:hAnsi="Arial" w:cs="Arial"/>
                <w:i/>
                <w:iCs/>
              </w:rPr>
            </w:pPr>
            <w:r w:rsidRPr="00FD6E88">
              <w:rPr>
                <w:rFonts w:ascii="Arial" w:hAnsi="Arial" w:cs="Arial"/>
                <w:i/>
                <w:lang w:val="en-GB"/>
              </w:rPr>
              <w:t>assessment test 3</w:t>
            </w:r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658DF50B" w14:textId="77777777" w:rsidR="00487087" w:rsidRPr="007D2D93" w:rsidRDefault="00487087" w:rsidP="00487087">
            <w:pPr>
              <w:pStyle w:val="stofftabelle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55DCC">
              <w:rPr>
                <w:rFonts w:ascii="Arial" w:hAnsi="Arial" w:cs="Arial"/>
                <w:iCs/>
              </w:rPr>
              <w:t xml:space="preserve">Feststellen des Lernstandes in </w:t>
            </w:r>
            <w:r>
              <w:rPr>
                <w:rFonts w:ascii="Arial" w:hAnsi="Arial" w:cs="Arial"/>
                <w:iCs/>
              </w:rPr>
              <w:t>den</w:t>
            </w:r>
            <w:r w:rsidRPr="00855DCC">
              <w:rPr>
                <w:rFonts w:ascii="Arial" w:hAnsi="Arial" w:cs="Arial"/>
                <w:iCs/>
              </w:rPr>
              <w:t xml:space="preserve"> Kompetenzbereichen</w:t>
            </w:r>
            <w:r>
              <w:rPr>
                <w:rFonts w:ascii="Arial" w:hAnsi="Arial" w:cs="Arial"/>
                <w:iCs/>
              </w:rPr>
              <w:t xml:space="preserve"> </w:t>
            </w:r>
          </w:p>
          <w:p w14:paraId="11FE91C6" w14:textId="77777777" w:rsidR="00487087" w:rsidRPr="00124FD7" w:rsidRDefault="00487087" w:rsidP="00487087">
            <w:pPr>
              <w:pStyle w:val="stofftabelletext"/>
              <w:ind w:left="833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Hörverstehen, Leseverstehen, Schreibkompetenz, mündliche Intera</w:t>
            </w:r>
            <w:r>
              <w:rPr>
                <w:rFonts w:ascii="Arial" w:hAnsi="Arial" w:cs="Arial"/>
                <w:iCs/>
              </w:rPr>
              <w:t>k</w:t>
            </w:r>
            <w:r>
              <w:rPr>
                <w:rFonts w:ascii="Arial" w:hAnsi="Arial" w:cs="Arial"/>
                <w:iCs/>
              </w:rPr>
              <w:t>tionskompetenz</w:t>
            </w:r>
          </w:p>
          <w:p w14:paraId="6E2B062F" w14:textId="77777777" w:rsidR="00487087" w:rsidRDefault="00487087" w:rsidP="00487087">
            <w:pPr>
              <w:pStyle w:val="stofftabelle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Selbsteinschätzung gemäß </w:t>
            </w:r>
            <w:proofErr w:type="spellStart"/>
            <w:r w:rsidRPr="00124FD7">
              <w:rPr>
                <w:rFonts w:ascii="Arial" w:hAnsi="Arial" w:cs="Arial"/>
                <w:i/>
                <w:iCs/>
              </w:rPr>
              <w:t>self</w:t>
            </w:r>
            <w:proofErr w:type="spellEnd"/>
            <w:r w:rsidRPr="00124FD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4FD7">
              <w:rPr>
                <w:rFonts w:ascii="Arial" w:hAnsi="Arial" w:cs="Arial"/>
                <w:i/>
                <w:iCs/>
              </w:rPr>
              <w:t>assessment</w:t>
            </w:r>
            <w:proofErr w:type="spellEnd"/>
            <w:r>
              <w:rPr>
                <w:rFonts w:ascii="Arial" w:hAnsi="Arial" w:cs="Arial"/>
                <w:iCs/>
              </w:rPr>
              <w:t xml:space="preserve"> Formulierungen</w:t>
            </w:r>
          </w:p>
          <w:p w14:paraId="03992E31" w14:textId="77777777" w:rsidR="00487087" w:rsidRPr="00855DCC" w:rsidRDefault="00487087" w:rsidP="00487087">
            <w:pPr>
              <w:pStyle w:val="stofftabelle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55DCC">
              <w:rPr>
                <w:rFonts w:ascii="Arial" w:hAnsi="Arial" w:cs="Arial"/>
                <w:iCs/>
              </w:rPr>
              <w:t>Festlegen von individuellen Fö</w:t>
            </w:r>
            <w:r w:rsidRPr="00855DCC">
              <w:rPr>
                <w:rFonts w:ascii="Arial" w:hAnsi="Arial" w:cs="Arial"/>
                <w:iCs/>
              </w:rPr>
              <w:t>r</w:t>
            </w:r>
            <w:r w:rsidRPr="00855DCC">
              <w:rPr>
                <w:rFonts w:ascii="Arial" w:hAnsi="Arial" w:cs="Arial"/>
                <w:iCs/>
              </w:rPr>
              <w:t xml:space="preserve">derschwerpunkten </w:t>
            </w:r>
          </w:p>
        </w:tc>
      </w:tr>
      <w:tr w:rsidR="00487087" w:rsidRPr="006312F2" w14:paraId="7A9D7C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67" w:type="dxa"/>
            <w:gridSpan w:val="4"/>
          </w:tcPr>
          <w:p w14:paraId="26B298AD" w14:textId="77777777" w:rsidR="00487087" w:rsidRDefault="00487087" w:rsidP="00487087">
            <w:pPr>
              <w:pStyle w:val="stofftabelletext"/>
              <w:ind w:left="0"/>
              <w:rPr>
                <w:rFonts w:ascii="Arial" w:hAnsi="Arial"/>
              </w:rPr>
            </w:pPr>
          </w:p>
          <w:p w14:paraId="2C97DDDF" w14:textId="77777777" w:rsidR="00487087" w:rsidRDefault="00487087" w:rsidP="00487087">
            <w:pPr>
              <w:pStyle w:val="stofftabelletext"/>
              <w:ind w:left="0"/>
              <w:rPr>
                <w:rFonts w:ascii="Arial" w:hAnsi="Arial" w:cs="Arial"/>
                <w:iCs/>
                <w:lang w:val="en-GB"/>
              </w:rPr>
            </w:pPr>
            <w:r w:rsidRPr="008A59F4">
              <w:rPr>
                <w:rFonts w:ascii="Arial" w:hAnsi="Arial"/>
              </w:rPr>
              <w:t xml:space="preserve">Das Halbjahr 13.1 behandelt als übergeordnetes Thema </w:t>
            </w:r>
            <w:r w:rsidRPr="008A59F4">
              <w:rPr>
                <w:rFonts w:ascii="Arial" w:hAnsi="Arial" w:cs="Arial"/>
                <w:iCs/>
                <w:lang w:val="en-GB"/>
              </w:rPr>
              <w:t xml:space="preserve">Technological </w:t>
            </w:r>
            <w:r w:rsidRPr="008A59F4">
              <w:rPr>
                <w:rFonts w:ascii="Arial" w:hAnsi="Arial" w:cs="Arial"/>
                <w:i/>
                <w:iCs/>
                <w:lang w:val="en-GB"/>
              </w:rPr>
              <w:t>progress and sustainability</w:t>
            </w:r>
            <w:r w:rsidRPr="008A59F4">
              <w:rPr>
                <w:rFonts w:ascii="Arial" w:hAnsi="Arial"/>
              </w:rPr>
              <w:t xml:space="preserve">. Die Unterthemen dieser Sequenz sind </w:t>
            </w:r>
            <w:r w:rsidRPr="008A59F4">
              <w:rPr>
                <w:rFonts w:ascii="Arial" w:hAnsi="Arial"/>
                <w:i/>
              </w:rPr>
              <w:t xml:space="preserve">Environmental </w:t>
            </w:r>
            <w:proofErr w:type="spellStart"/>
            <w:r w:rsidRPr="008A59F4">
              <w:rPr>
                <w:rFonts w:ascii="Arial" w:hAnsi="Arial"/>
                <w:i/>
              </w:rPr>
              <w:t>issues</w:t>
            </w:r>
            <w:proofErr w:type="spellEnd"/>
            <w:r w:rsidRPr="008A59F4">
              <w:rPr>
                <w:rFonts w:ascii="Arial" w:hAnsi="Arial"/>
                <w:i/>
              </w:rPr>
              <w:t xml:space="preserve"> and </w:t>
            </w:r>
            <w:proofErr w:type="spellStart"/>
            <w:r w:rsidRPr="008A59F4">
              <w:rPr>
                <w:rFonts w:ascii="Arial" w:hAnsi="Arial"/>
                <w:i/>
              </w:rPr>
              <w:t>technol</w:t>
            </w:r>
            <w:r w:rsidRPr="008A59F4">
              <w:rPr>
                <w:rFonts w:ascii="Arial" w:hAnsi="Arial"/>
                <w:i/>
              </w:rPr>
              <w:t>o</w:t>
            </w:r>
            <w:r w:rsidRPr="008A59F4">
              <w:rPr>
                <w:rFonts w:ascii="Arial" w:hAnsi="Arial"/>
                <w:i/>
              </w:rPr>
              <w:t>gical</w:t>
            </w:r>
            <w:proofErr w:type="spellEnd"/>
            <w:r w:rsidRPr="008A59F4">
              <w:rPr>
                <w:rFonts w:ascii="Arial" w:hAnsi="Arial"/>
                <w:i/>
              </w:rPr>
              <w:t xml:space="preserve"> </w:t>
            </w:r>
            <w:proofErr w:type="spellStart"/>
            <w:r w:rsidRPr="008A59F4">
              <w:rPr>
                <w:rFonts w:ascii="Arial" w:hAnsi="Arial"/>
                <w:i/>
              </w:rPr>
              <w:t>solutions</w:t>
            </w:r>
            <w:proofErr w:type="spellEnd"/>
            <w:r w:rsidRPr="008A59F4">
              <w:rPr>
                <w:rFonts w:ascii="Arial" w:hAnsi="Arial"/>
              </w:rPr>
              <w:t xml:space="preserve">, </w:t>
            </w:r>
            <w:r w:rsidRPr="008A59F4">
              <w:rPr>
                <w:rFonts w:ascii="Arial" w:hAnsi="Arial" w:cs="Arial"/>
                <w:i/>
                <w:iCs/>
                <w:lang w:val="en-GB"/>
              </w:rPr>
              <w:t>mass production and su</w:t>
            </w:r>
            <w:r w:rsidRPr="008A59F4">
              <w:rPr>
                <w:rFonts w:ascii="Arial" w:hAnsi="Arial" w:cs="Arial"/>
                <w:i/>
                <w:iCs/>
                <w:lang w:val="en-GB"/>
              </w:rPr>
              <w:t>s</w:t>
            </w:r>
            <w:r w:rsidRPr="008A59F4">
              <w:rPr>
                <w:rFonts w:ascii="Arial" w:hAnsi="Arial" w:cs="Arial"/>
                <w:i/>
                <w:iCs/>
                <w:lang w:val="en-GB"/>
              </w:rPr>
              <w:t>tainability</w:t>
            </w:r>
            <w:r>
              <w:rPr>
                <w:rFonts w:ascii="Arial" w:hAnsi="Arial" w:cs="Arial"/>
                <w:iCs/>
                <w:lang w:val="en-GB"/>
              </w:rPr>
              <w:t xml:space="preserve"> </w:t>
            </w:r>
            <w:r w:rsidRPr="008A59F4">
              <w:rPr>
                <w:rFonts w:ascii="Arial" w:hAnsi="Arial"/>
              </w:rPr>
              <w:t xml:space="preserve">und </w:t>
            </w:r>
            <w:r w:rsidRPr="008A59F4">
              <w:rPr>
                <w:rFonts w:ascii="Arial" w:hAnsi="Arial"/>
                <w:i/>
              </w:rPr>
              <w:t xml:space="preserve">The </w:t>
            </w:r>
            <w:proofErr w:type="spellStart"/>
            <w:r w:rsidRPr="008A59F4">
              <w:rPr>
                <w:rFonts w:ascii="Arial" w:hAnsi="Arial"/>
                <w:i/>
              </w:rPr>
              <w:t>responsibility</w:t>
            </w:r>
            <w:proofErr w:type="spellEnd"/>
            <w:r w:rsidRPr="008A59F4">
              <w:rPr>
                <w:rFonts w:ascii="Arial" w:hAnsi="Arial"/>
                <w:i/>
              </w:rPr>
              <w:t xml:space="preserve"> </w:t>
            </w:r>
            <w:proofErr w:type="spellStart"/>
            <w:r w:rsidRPr="008A59F4">
              <w:rPr>
                <w:rFonts w:ascii="Arial" w:hAnsi="Arial"/>
                <w:i/>
              </w:rPr>
              <w:t>for</w:t>
            </w:r>
            <w:proofErr w:type="spellEnd"/>
            <w:r w:rsidRPr="008A59F4">
              <w:rPr>
                <w:rFonts w:ascii="Arial" w:hAnsi="Arial"/>
                <w:i/>
              </w:rPr>
              <w:t xml:space="preserve"> </w:t>
            </w:r>
            <w:proofErr w:type="spellStart"/>
            <w:r w:rsidRPr="008A59F4">
              <w:rPr>
                <w:rFonts w:ascii="Arial" w:hAnsi="Arial"/>
                <w:i/>
              </w:rPr>
              <w:t>scientific</w:t>
            </w:r>
            <w:proofErr w:type="spellEnd"/>
            <w:r w:rsidRPr="008A59F4">
              <w:rPr>
                <w:rFonts w:ascii="Arial" w:hAnsi="Arial"/>
                <w:i/>
              </w:rPr>
              <w:t xml:space="preserve"> </w:t>
            </w:r>
            <w:proofErr w:type="spellStart"/>
            <w:r w:rsidRPr="008A59F4">
              <w:rPr>
                <w:rFonts w:ascii="Arial" w:hAnsi="Arial"/>
                <w:i/>
              </w:rPr>
              <w:t>development</w:t>
            </w:r>
            <w:proofErr w:type="spellEnd"/>
            <w:r w:rsidRPr="008A59F4">
              <w:rPr>
                <w:rFonts w:ascii="Arial" w:hAnsi="Arial"/>
                <w:i/>
              </w:rPr>
              <w:t xml:space="preserve"> and </w:t>
            </w:r>
            <w:proofErr w:type="spellStart"/>
            <w:r w:rsidRPr="008A59F4">
              <w:rPr>
                <w:rFonts w:ascii="Arial" w:hAnsi="Arial"/>
                <w:i/>
              </w:rPr>
              <w:t>technological</w:t>
            </w:r>
            <w:proofErr w:type="spellEnd"/>
            <w:r w:rsidRPr="008A59F4">
              <w:rPr>
                <w:rFonts w:ascii="Arial" w:hAnsi="Arial"/>
                <w:i/>
              </w:rPr>
              <w:t xml:space="preserve"> </w:t>
            </w:r>
            <w:proofErr w:type="spellStart"/>
            <w:r w:rsidRPr="008A59F4">
              <w:rPr>
                <w:rFonts w:ascii="Arial" w:hAnsi="Arial"/>
                <w:i/>
              </w:rPr>
              <w:t>use</w:t>
            </w:r>
            <w:proofErr w:type="spellEnd"/>
            <w:r>
              <w:rPr>
                <w:rFonts w:ascii="Arial" w:hAnsi="Arial"/>
                <w:i/>
              </w:rPr>
              <w:t>.</w:t>
            </w:r>
          </w:p>
          <w:p w14:paraId="59277041" w14:textId="77777777" w:rsidR="00487087" w:rsidRPr="008A59F4" w:rsidRDefault="00487087" w:rsidP="00487087">
            <w:pPr>
              <w:pStyle w:val="stofftabelletext"/>
              <w:ind w:left="0"/>
              <w:rPr>
                <w:rFonts w:ascii="Arial" w:hAnsi="Arial" w:cs="Arial"/>
                <w:iCs/>
                <w:lang w:val="en-GB"/>
              </w:rPr>
            </w:pPr>
            <w:r w:rsidRPr="008A59F4">
              <w:rPr>
                <w:rFonts w:ascii="Arial" w:hAnsi="Arial" w:cs="Arial"/>
              </w:rPr>
              <w:t>Die Rückgabe und Besprechung der Klausuren kann zusätzlich eine ausführliche Fehleranalyse, Auswertung der Rückmeldung und Förderempfehlung laut kompetenzorie</w:t>
            </w:r>
            <w:r w:rsidRPr="008A59F4">
              <w:rPr>
                <w:rFonts w:ascii="Arial" w:hAnsi="Arial" w:cs="Arial"/>
              </w:rPr>
              <w:t>n</w:t>
            </w:r>
            <w:r w:rsidRPr="008A59F4">
              <w:rPr>
                <w:rFonts w:ascii="Arial" w:hAnsi="Arial" w:cs="Arial"/>
              </w:rPr>
              <w:t>tiertem Bewertungsmodell beinhalten. Gleichzeitig bietet sich in diesem Quartalsgespräch neben der Besprechung der Sonstigen Leistu</w:t>
            </w:r>
            <w:r w:rsidRPr="008A59F4">
              <w:rPr>
                <w:rFonts w:ascii="Arial" w:hAnsi="Arial" w:cs="Arial"/>
              </w:rPr>
              <w:t>n</w:t>
            </w:r>
            <w:r w:rsidRPr="008A59F4">
              <w:rPr>
                <w:rFonts w:ascii="Arial" w:hAnsi="Arial" w:cs="Arial"/>
              </w:rPr>
              <w:t>gen eine Überprüfung und ggfls. Veränderung der individuellen Förderschwerpun</w:t>
            </w:r>
            <w:r w:rsidRPr="008A59F4">
              <w:rPr>
                <w:rFonts w:ascii="Arial" w:hAnsi="Arial" w:cs="Arial"/>
              </w:rPr>
              <w:t>k</w:t>
            </w:r>
            <w:r w:rsidRPr="008A59F4">
              <w:rPr>
                <w:rFonts w:ascii="Arial" w:hAnsi="Arial" w:cs="Arial"/>
              </w:rPr>
              <w:t>te an.</w:t>
            </w:r>
          </w:p>
          <w:p w14:paraId="590A48F3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</w:p>
        </w:tc>
      </w:tr>
      <w:tr w:rsidR="00487087" w:rsidRPr="006312F2" w14:paraId="7B3C28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06B390C5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</w:rPr>
            </w:pPr>
          </w:p>
          <w:p w14:paraId="31C584FF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</w:rPr>
            </w:pPr>
          </w:p>
          <w:p w14:paraId="018C03A8" w14:textId="77777777" w:rsidR="00487087" w:rsidRPr="006312F2" w:rsidRDefault="00487087" w:rsidP="00487087">
            <w:pPr>
              <w:pStyle w:val="stofftabel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2950" w:type="dxa"/>
          </w:tcPr>
          <w:p w14:paraId="7374EF69" w14:textId="77777777" w:rsidR="00487087" w:rsidRPr="00382AFB" w:rsidRDefault="00487087" w:rsidP="00487087">
            <w:pPr>
              <w:pStyle w:val="stofftabelletext"/>
              <w:ind w:left="720"/>
              <w:jc w:val="center"/>
              <w:rPr>
                <w:rFonts w:ascii="Arial" w:hAnsi="Arial" w:cs="Arial"/>
                <w:b/>
                <w:iCs/>
                <w:lang w:val="en-GB"/>
              </w:rPr>
            </w:pPr>
          </w:p>
          <w:p w14:paraId="681195DD" w14:textId="77777777" w:rsidR="00487087" w:rsidRPr="00382AFB" w:rsidRDefault="00487087" w:rsidP="00487087">
            <w:pPr>
              <w:pStyle w:val="stofftabelletext"/>
              <w:ind w:left="720"/>
              <w:jc w:val="center"/>
              <w:rPr>
                <w:rFonts w:ascii="Arial" w:hAnsi="Arial" w:cs="Arial"/>
                <w:b/>
                <w:iCs/>
                <w:lang w:val="en-GB"/>
              </w:rPr>
            </w:pPr>
          </w:p>
          <w:p w14:paraId="05AF3B4C" w14:textId="77777777" w:rsidR="00487087" w:rsidRPr="0012186B" w:rsidRDefault="00487087" w:rsidP="00487087">
            <w:pPr>
              <w:pStyle w:val="stofftabelletext"/>
              <w:jc w:val="center"/>
              <w:rPr>
                <w:rFonts w:ascii="Arial" w:hAnsi="Arial" w:cs="Arial"/>
                <w:b/>
                <w:iCs/>
                <w:lang w:val="en-GB"/>
              </w:rPr>
            </w:pPr>
            <w:r w:rsidRPr="0012186B">
              <w:rPr>
                <w:rFonts w:ascii="Arial" w:hAnsi="Arial" w:cs="Arial"/>
                <w:b/>
                <w:iCs/>
                <w:lang w:val="en-GB"/>
              </w:rPr>
              <w:t>Technological progress and sustainability –</w:t>
            </w:r>
          </w:p>
          <w:p w14:paraId="2E827753" w14:textId="77777777" w:rsidR="00487087" w:rsidRPr="0012186B" w:rsidRDefault="00487087" w:rsidP="00487087">
            <w:pPr>
              <w:pStyle w:val="StandardWeb"/>
              <w:spacing w:before="2" w:after="2"/>
              <w:jc w:val="center"/>
              <w:rPr>
                <w:rFonts w:ascii="Arial" w:hAnsi="Arial"/>
                <w:b/>
                <w:sz w:val="18"/>
              </w:rPr>
            </w:pPr>
            <w:r w:rsidRPr="0012186B">
              <w:rPr>
                <w:rFonts w:ascii="Arial" w:hAnsi="Arial"/>
                <w:b/>
                <w:sz w:val="18"/>
                <w:szCs w:val="24"/>
              </w:rPr>
              <w:t xml:space="preserve">Environmental </w:t>
            </w:r>
            <w:proofErr w:type="spellStart"/>
            <w:r w:rsidRPr="0012186B">
              <w:rPr>
                <w:rFonts w:ascii="Arial" w:hAnsi="Arial"/>
                <w:b/>
                <w:sz w:val="18"/>
                <w:szCs w:val="24"/>
              </w:rPr>
              <w:t>issues</w:t>
            </w:r>
            <w:proofErr w:type="spellEnd"/>
            <w:r w:rsidRPr="0012186B">
              <w:rPr>
                <w:rFonts w:ascii="Arial" w:hAnsi="Arial"/>
                <w:b/>
                <w:sz w:val="18"/>
                <w:szCs w:val="24"/>
              </w:rPr>
              <w:t xml:space="preserve"> and </w:t>
            </w:r>
            <w:proofErr w:type="spellStart"/>
            <w:r w:rsidRPr="0012186B">
              <w:rPr>
                <w:rFonts w:ascii="Arial" w:hAnsi="Arial"/>
                <w:b/>
                <w:sz w:val="18"/>
                <w:szCs w:val="24"/>
              </w:rPr>
              <w:t>tec</w:t>
            </w:r>
            <w:r w:rsidRPr="0012186B">
              <w:rPr>
                <w:rFonts w:ascii="Arial" w:hAnsi="Arial"/>
                <w:b/>
                <w:sz w:val="18"/>
                <w:szCs w:val="24"/>
              </w:rPr>
              <w:t>h</w:t>
            </w:r>
            <w:r w:rsidRPr="0012186B">
              <w:rPr>
                <w:rFonts w:ascii="Arial" w:hAnsi="Arial"/>
                <w:b/>
                <w:sz w:val="18"/>
                <w:szCs w:val="24"/>
              </w:rPr>
              <w:t>nological</w:t>
            </w:r>
            <w:proofErr w:type="spellEnd"/>
            <w:r w:rsidRPr="0012186B">
              <w:rPr>
                <w:rFonts w:ascii="Arial" w:hAnsi="Arial"/>
                <w:b/>
                <w:sz w:val="18"/>
                <w:szCs w:val="24"/>
              </w:rPr>
              <w:t xml:space="preserve"> </w:t>
            </w:r>
            <w:proofErr w:type="spellStart"/>
            <w:r w:rsidRPr="0012186B">
              <w:rPr>
                <w:rFonts w:ascii="Arial" w:hAnsi="Arial"/>
                <w:b/>
                <w:sz w:val="18"/>
                <w:szCs w:val="24"/>
              </w:rPr>
              <w:t>solutions</w:t>
            </w:r>
            <w:proofErr w:type="spellEnd"/>
          </w:p>
          <w:p w14:paraId="5E288524" w14:textId="77777777" w:rsidR="00487087" w:rsidRPr="00382AFB" w:rsidRDefault="00487087" w:rsidP="00487087">
            <w:pPr>
              <w:pStyle w:val="stofftabelletext"/>
              <w:jc w:val="center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538895B0" w14:textId="77777777" w:rsidR="006D3626" w:rsidRDefault="006D3626" w:rsidP="00487087">
            <w:pPr>
              <w:pStyle w:val="stofftabelletex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Topic 8 B </w:t>
            </w:r>
            <w:proofErr w:type="spellStart"/>
            <w:r w:rsidRPr="003E5069">
              <w:rPr>
                <w:rFonts w:ascii="Arial" w:hAnsi="Arial" w:cs="Arial"/>
                <w:i/>
              </w:rPr>
              <w:t>How</w:t>
            </w:r>
            <w:proofErr w:type="spellEnd"/>
            <w:r w:rsidRPr="003E506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E5069">
              <w:rPr>
                <w:rFonts w:ascii="Arial" w:hAnsi="Arial" w:cs="Arial"/>
                <w:i/>
              </w:rPr>
              <w:t>to</w:t>
            </w:r>
            <w:proofErr w:type="spellEnd"/>
            <w:r w:rsidRPr="003E506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E5069">
              <w:rPr>
                <w:rFonts w:ascii="Arial" w:hAnsi="Arial" w:cs="Arial"/>
                <w:i/>
              </w:rPr>
              <w:t>feed</w:t>
            </w:r>
            <w:proofErr w:type="spellEnd"/>
            <w:r w:rsidRPr="003E506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E5069">
              <w:rPr>
                <w:rFonts w:ascii="Arial" w:hAnsi="Arial" w:cs="Arial"/>
                <w:i/>
              </w:rPr>
              <w:t>the</w:t>
            </w:r>
            <w:proofErr w:type="spellEnd"/>
            <w:r w:rsidRPr="003E506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E5069">
              <w:rPr>
                <w:rFonts w:ascii="Arial" w:hAnsi="Arial" w:cs="Arial"/>
                <w:i/>
              </w:rPr>
              <w:t>world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</w:p>
          <w:p w14:paraId="39E35216" w14:textId="77777777" w:rsidR="00487087" w:rsidRPr="006D3626" w:rsidRDefault="006D3626" w:rsidP="00487087">
            <w:pPr>
              <w:pStyle w:val="stofftabelletex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Cs/>
              </w:rPr>
              <w:t xml:space="preserve">Topic 8 C </w:t>
            </w:r>
            <w:proofErr w:type="spellStart"/>
            <w:r w:rsidRPr="006D3626">
              <w:rPr>
                <w:rFonts w:ascii="Arial" w:hAnsi="Arial" w:cs="Arial"/>
                <w:i/>
              </w:rPr>
              <w:t>Facing</w:t>
            </w:r>
            <w:proofErr w:type="spellEnd"/>
            <w:r w:rsidRPr="006D362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D3626">
              <w:rPr>
                <w:rFonts w:ascii="Arial" w:hAnsi="Arial" w:cs="Arial"/>
                <w:i/>
              </w:rPr>
              <w:t>climate</w:t>
            </w:r>
            <w:proofErr w:type="spellEnd"/>
            <w:r w:rsidRPr="006D362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D3626">
              <w:rPr>
                <w:rFonts w:ascii="Arial" w:hAnsi="Arial" w:cs="Arial"/>
                <w:i/>
              </w:rPr>
              <w:t>change</w:t>
            </w:r>
            <w:proofErr w:type="spellEnd"/>
          </w:p>
          <w:p w14:paraId="60D0E4F7" w14:textId="77777777" w:rsidR="00487087" w:rsidRPr="003E5069" w:rsidRDefault="006D3626" w:rsidP="00487087">
            <w:pPr>
              <w:pStyle w:val="stofftabelletex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Cs/>
              </w:rPr>
              <w:t xml:space="preserve">Topic 8 </w:t>
            </w:r>
            <w:proofErr w:type="spellStart"/>
            <w:r>
              <w:rPr>
                <w:rFonts w:ascii="Arial" w:hAnsi="Arial" w:cs="Arial"/>
                <w:iCs/>
              </w:rPr>
              <w:t>Exam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practice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r w:rsidRPr="003E5069">
              <w:rPr>
                <w:rFonts w:ascii="Arial" w:hAnsi="Arial" w:cs="Arial"/>
                <w:i/>
              </w:rPr>
              <w:t xml:space="preserve">Holy </w:t>
            </w:r>
            <w:proofErr w:type="spellStart"/>
            <w:r w:rsidRPr="003E5069">
              <w:rPr>
                <w:rFonts w:ascii="Arial" w:hAnsi="Arial" w:cs="Arial"/>
                <w:i/>
              </w:rPr>
              <w:t>grail</w:t>
            </w:r>
            <w:proofErr w:type="spellEnd"/>
            <w:r w:rsidRPr="003E5069">
              <w:rPr>
                <w:rFonts w:ascii="Arial" w:hAnsi="Arial" w:cs="Arial"/>
                <w:i/>
              </w:rPr>
              <w:t xml:space="preserve">: </w:t>
            </w:r>
            <w:proofErr w:type="spellStart"/>
            <w:r w:rsidRPr="003E5069">
              <w:rPr>
                <w:rFonts w:ascii="Arial" w:hAnsi="Arial" w:cs="Arial"/>
                <w:i/>
              </w:rPr>
              <w:t>how</w:t>
            </w:r>
            <w:proofErr w:type="spellEnd"/>
            <w:r w:rsidRPr="003E5069">
              <w:rPr>
                <w:rFonts w:ascii="Arial" w:hAnsi="Arial" w:cs="Arial"/>
                <w:i/>
              </w:rPr>
              <w:t xml:space="preserve"> textile </w:t>
            </w:r>
            <w:proofErr w:type="spellStart"/>
            <w:r w:rsidRPr="003E5069">
              <w:rPr>
                <w:rFonts w:ascii="Arial" w:hAnsi="Arial" w:cs="Arial"/>
                <w:i/>
              </w:rPr>
              <w:t>recycling</w:t>
            </w:r>
            <w:proofErr w:type="spellEnd"/>
            <w:r w:rsidRPr="003E506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E5069">
              <w:rPr>
                <w:rFonts w:ascii="Arial" w:hAnsi="Arial" w:cs="Arial"/>
                <w:i/>
              </w:rPr>
              <w:t>can</w:t>
            </w:r>
            <w:proofErr w:type="spellEnd"/>
            <w:r w:rsidRPr="003E506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E5069">
              <w:rPr>
                <w:rFonts w:ascii="Arial" w:hAnsi="Arial" w:cs="Arial"/>
                <w:i/>
              </w:rPr>
              <w:t>help</w:t>
            </w:r>
            <w:proofErr w:type="spellEnd"/>
            <w:r w:rsidRPr="003E506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E5069">
              <w:rPr>
                <w:rFonts w:ascii="Arial" w:hAnsi="Arial" w:cs="Arial"/>
                <w:i/>
              </w:rPr>
              <w:t>slash</w:t>
            </w:r>
            <w:proofErr w:type="spellEnd"/>
            <w:r w:rsidRPr="003E506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E5069">
              <w:rPr>
                <w:rFonts w:ascii="Arial" w:hAnsi="Arial" w:cs="Arial"/>
                <w:i/>
              </w:rPr>
              <w:t>emissions</w:t>
            </w:r>
            <w:proofErr w:type="spellEnd"/>
            <w:r w:rsidRPr="003E5069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3E5069">
              <w:rPr>
                <w:rFonts w:ascii="Arial" w:hAnsi="Arial" w:cs="Arial"/>
                <w:i/>
              </w:rPr>
              <w:t>pollution</w:t>
            </w:r>
            <w:proofErr w:type="spellEnd"/>
            <w:r w:rsidRPr="003E5069">
              <w:rPr>
                <w:rFonts w:ascii="Arial" w:hAnsi="Arial" w:cs="Arial"/>
                <w:i/>
              </w:rPr>
              <w:t xml:space="preserve"> and </w:t>
            </w:r>
            <w:proofErr w:type="spellStart"/>
            <w:r w:rsidRPr="003E5069">
              <w:rPr>
                <w:rFonts w:ascii="Arial" w:hAnsi="Arial" w:cs="Arial"/>
                <w:i/>
              </w:rPr>
              <w:t>landfill</w:t>
            </w:r>
            <w:proofErr w:type="spellEnd"/>
          </w:p>
          <w:p w14:paraId="48ECC2CE" w14:textId="77777777" w:rsidR="00487087" w:rsidRDefault="00487087" w:rsidP="00487087">
            <w:pPr>
              <w:pStyle w:val="stofftabelletext"/>
              <w:rPr>
                <w:rFonts w:ascii="Arial" w:hAnsi="Arial" w:cs="Arial"/>
                <w:iCs/>
              </w:rPr>
            </w:pPr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3DFA21F7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Schriftliche Rezeption Leseverstehen, detaillierte Informationsen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nahme</w:t>
            </w:r>
          </w:p>
          <w:p w14:paraId="3FF5E55C" w14:textId="77777777" w:rsidR="00487087" w:rsidRPr="00BB60E0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</w:t>
            </w:r>
            <w:proofErr w:type="spellStart"/>
            <w:r w:rsidRPr="0087702B">
              <w:rPr>
                <w:rFonts w:ascii="Arial" w:hAnsi="Arial" w:cs="Arial"/>
                <w:i/>
              </w:rPr>
              <w:t>comment</w:t>
            </w:r>
            <w:proofErr w:type="spellEnd"/>
          </w:p>
          <w:p w14:paraId="576CD216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Hörverstehen</w:t>
            </w:r>
          </w:p>
          <w:p w14:paraId="04C483C4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Präsentation</w:t>
            </w:r>
          </w:p>
          <w:p w14:paraId="01FFADA7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Mediation</w:t>
            </w:r>
          </w:p>
          <w:p w14:paraId="48B5A307" w14:textId="77777777" w:rsidR="00487087" w:rsidRPr="00987D3C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Textproduktion Bildbeschreibung</w:t>
            </w:r>
          </w:p>
        </w:tc>
      </w:tr>
      <w:tr w:rsidR="00487087" w:rsidRPr="006312F2" w14:paraId="5A3E24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4DF22DBF" w14:textId="77777777" w:rsidR="00487087" w:rsidRPr="006312F2" w:rsidRDefault="00487087" w:rsidP="00487087">
            <w:pPr>
              <w:pStyle w:val="stofftabel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  <w:p w14:paraId="5ED1E69B" w14:textId="77777777" w:rsidR="00487087" w:rsidRPr="006312F2" w:rsidRDefault="00487087">
            <w:pPr>
              <w:pStyle w:val="stofftabelletext"/>
              <w:ind w:left="0"/>
              <w:rPr>
                <w:rFonts w:ascii="Arial" w:hAnsi="Arial" w:cs="Arial"/>
              </w:rPr>
            </w:pPr>
          </w:p>
        </w:tc>
        <w:tc>
          <w:tcPr>
            <w:tcW w:w="2950" w:type="dxa"/>
          </w:tcPr>
          <w:p w14:paraId="3588A991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  <w:b/>
                <w:iCs/>
                <w:lang w:val="en-GB"/>
              </w:rPr>
            </w:pPr>
            <w:r>
              <w:rPr>
                <w:rFonts w:ascii="Arial" w:hAnsi="Arial" w:cs="Arial"/>
                <w:b/>
                <w:iCs/>
                <w:lang w:val="en-GB"/>
              </w:rPr>
              <w:t>Technological progress and sustainability –</w:t>
            </w:r>
          </w:p>
          <w:p w14:paraId="56DDF0AC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  <w:b/>
                <w:iCs/>
                <w:lang w:val="en-GB"/>
              </w:rPr>
            </w:pPr>
            <w:r>
              <w:rPr>
                <w:rFonts w:ascii="Arial" w:hAnsi="Arial" w:cs="Arial"/>
                <w:b/>
                <w:iCs/>
                <w:lang w:val="en-GB"/>
              </w:rPr>
              <w:t>mass production and su</w:t>
            </w:r>
            <w:r>
              <w:rPr>
                <w:rFonts w:ascii="Arial" w:hAnsi="Arial" w:cs="Arial"/>
                <w:b/>
                <w:iCs/>
                <w:lang w:val="en-GB"/>
              </w:rPr>
              <w:t>s</w:t>
            </w:r>
            <w:r>
              <w:rPr>
                <w:rFonts w:ascii="Arial" w:hAnsi="Arial" w:cs="Arial"/>
                <w:b/>
                <w:iCs/>
                <w:lang w:val="en-GB"/>
              </w:rPr>
              <w:t>tainability</w:t>
            </w:r>
          </w:p>
          <w:p w14:paraId="1B66DDE3" w14:textId="77777777" w:rsidR="00487087" w:rsidRPr="003B2CB7" w:rsidRDefault="00487087" w:rsidP="00487087">
            <w:pPr>
              <w:pStyle w:val="stofftabelletext"/>
              <w:jc w:val="center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545B1A6A" w14:textId="77777777" w:rsidR="006D3626" w:rsidRDefault="006D3626" w:rsidP="006D3626">
            <w:pPr>
              <w:pStyle w:val="stofftabelletex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Topic 8 A </w:t>
            </w:r>
            <w:proofErr w:type="spellStart"/>
            <w:r>
              <w:rPr>
                <w:rFonts w:ascii="Arial" w:hAnsi="Arial" w:cs="Arial"/>
                <w:iCs/>
              </w:rPr>
              <w:t>How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much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is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enough</w:t>
            </w:r>
            <w:proofErr w:type="spellEnd"/>
            <w:r>
              <w:rPr>
                <w:rFonts w:ascii="Arial" w:hAnsi="Arial" w:cs="Arial"/>
                <w:iCs/>
              </w:rPr>
              <w:t>?</w:t>
            </w:r>
          </w:p>
          <w:p w14:paraId="46114340" w14:textId="77777777" w:rsidR="00487087" w:rsidRPr="00532A37" w:rsidRDefault="00487087" w:rsidP="00487087">
            <w:pPr>
              <w:pStyle w:val="stofftabelletex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1F4DD9ED" w14:textId="77777777" w:rsidR="00487087" w:rsidRPr="00912E72" w:rsidRDefault="00487087" w:rsidP="00487087">
            <w:pPr>
              <w:pStyle w:val="stofftabelle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12E72">
              <w:rPr>
                <w:rFonts w:ascii="Arial" w:hAnsi="Arial" w:cs="Arial"/>
              </w:rPr>
              <w:t>Schriftliche Rezeption Leseverstehen, detaillierte Informationsen</w:t>
            </w:r>
            <w:r w:rsidRPr="00912E72">
              <w:rPr>
                <w:rFonts w:ascii="Arial" w:hAnsi="Arial" w:cs="Arial"/>
              </w:rPr>
              <w:t>t</w:t>
            </w:r>
            <w:r w:rsidRPr="00912E72">
              <w:rPr>
                <w:rFonts w:ascii="Arial" w:hAnsi="Arial" w:cs="Arial"/>
              </w:rPr>
              <w:t>nahme</w:t>
            </w:r>
          </w:p>
          <w:p w14:paraId="08AE0D40" w14:textId="77777777" w:rsidR="00487087" w:rsidRDefault="00487087" w:rsidP="00487087">
            <w:pPr>
              <w:pStyle w:val="stofftabelle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fiktionaler Text</w:t>
            </w:r>
          </w:p>
          <w:p w14:paraId="183F13EA" w14:textId="77777777" w:rsidR="00487087" w:rsidRPr="00B953C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</w:t>
            </w:r>
            <w:proofErr w:type="spellStart"/>
            <w:r w:rsidRPr="0087702B">
              <w:rPr>
                <w:rFonts w:ascii="Arial" w:hAnsi="Arial" w:cs="Arial"/>
                <w:i/>
              </w:rPr>
              <w:t>comment</w:t>
            </w:r>
            <w:proofErr w:type="spellEnd"/>
          </w:p>
          <w:p w14:paraId="46EBAC4F" w14:textId="77777777" w:rsidR="00487087" w:rsidRPr="00B953C7" w:rsidRDefault="00487087" w:rsidP="00487087">
            <w:pPr>
              <w:pStyle w:val="stofftabelle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nicht-fiktionaler Text</w:t>
            </w:r>
          </w:p>
        </w:tc>
      </w:tr>
      <w:tr w:rsidR="00487087" w:rsidRPr="006312F2" w14:paraId="6535D8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1D034A08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</w:rPr>
            </w:pPr>
          </w:p>
          <w:p w14:paraId="223BE741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2950" w:type="dxa"/>
          </w:tcPr>
          <w:p w14:paraId="6F2373FD" w14:textId="77777777" w:rsidR="00487087" w:rsidRPr="0012186B" w:rsidRDefault="00487087" w:rsidP="00487087">
            <w:pPr>
              <w:pStyle w:val="stofftabelletext"/>
              <w:jc w:val="center"/>
              <w:rPr>
                <w:rFonts w:ascii="Arial" w:hAnsi="Arial" w:cs="Arial"/>
                <w:b/>
                <w:iCs/>
                <w:lang w:val="en-GB"/>
              </w:rPr>
            </w:pPr>
            <w:r w:rsidRPr="0012186B">
              <w:rPr>
                <w:rFonts w:ascii="Arial" w:hAnsi="Arial" w:cs="Arial"/>
                <w:b/>
                <w:iCs/>
                <w:lang w:val="en-GB"/>
              </w:rPr>
              <w:t>Technological progress and sustainability –</w:t>
            </w:r>
          </w:p>
          <w:p w14:paraId="3E25A6C6" w14:textId="77777777" w:rsidR="00487087" w:rsidRPr="0012186B" w:rsidRDefault="00487087" w:rsidP="00487087">
            <w:pPr>
              <w:pStyle w:val="StandardWeb"/>
              <w:spacing w:before="2" w:after="2"/>
              <w:jc w:val="center"/>
              <w:rPr>
                <w:rFonts w:ascii="Arial" w:hAnsi="Arial"/>
                <w:b/>
                <w:sz w:val="18"/>
              </w:rPr>
            </w:pPr>
            <w:r w:rsidRPr="0012186B">
              <w:rPr>
                <w:rFonts w:ascii="Arial" w:hAnsi="Arial"/>
                <w:b/>
                <w:sz w:val="18"/>
                <w:szCs w:val="24"/>
              </w:rPr>
              <w:t xml:space="preserve">The </w:t>
            </w:r>
            <w:proofErr w:type="spellStart"/>
            <w:r w:rsidRPr="0012186B">
              <w:rPr>
                <w:rFonts w:ascii="Arial" w:hAnsi="Arial"/>
                <w:b/>
                <w:sz w:val="18"/>
                <w:szCs w:val="24"/>
              </w:rPr>
              <w:t>responsibility</w:t>
            </w:r>
            <w:proofErr w:type="spellEnd"/>
            <w:r w:rsidRPr="0012186B">
              <w:rPr>
                <w:rFonts w:ascii="Arial" w:hAnsi="Arial"/>
                <w:b/>
                <w:sz w:val="18"/>
                <w:szCs w:val="24"/>
              </w:rPr>
              <w:t xml:space="preserve"> </w:t>
            </w:r>
            <w:proofErr w:type="spellStart"/>
            <w:r w:rsidRPr="0012186B">
              <w:rPr>
                <w:rFonts w:ascii="Arial" w:hAnsi="Arial"/>
                <w:b/>
                <w:sz w:val="18"/>
                <w:szCs w:val="24"/>
              </w:rPr>
              <w:t>for</w:t>
            </w:r>
            <w:proofErr w:type="spellEnd"/>
            <w:r w:rsidRPr="0012186B">
              <w:rPr>
                <w:rFonts w:ascii="Arial" w:hAnsi="Arial"/>
                <w:b/>
                <w:sz w:val="18"/>
                <w:szCs w:val="24"/>
              </w:rPr>
              <w:t xml:space="preserve"> </w:t>
            </w:r>
            <w:proofErr w:type="spellStart"/>
            <w:r w:rsidRPr="0012186B">
              <w:rPr>
                <w:rFonts w:ascii="Arial" w:hAnsi="Arial"/>
                <w:b/>
                <w:sz w:val="18"/>
                <w:szCs w:val="24"/>
              </w:rPr>
              <w:t>scientific</w:t>
            </w:r>
            <w:proofErr w:type="spellEnd"/>
            <w:r w:rsidRPr="0012186B">
              <w:rPr>
                <w:rFonts w:ascii="Arial" w:hAnsi="Arial"/>
                <w:b/>
                <w:sz w:val="18"/>
                <w:szCs w:val="24"/>
              </w:rPr>
              <w:t xml:space="preserve"> </w:t>
            </w:r>
            <w:proofErr w:type="spellStart"/>
            <w:r w:rsidRPr="0012186B">
              <w:rPr>
                <w:rFonts w:ascii="Arial" w:hAnsi="Arial"/>
                <w:b/>
                <w:sz w:val="18"/>
                <w:szCs w:val="24"/>
              </w:rPr>
              <w:t>development</w:t>
            </w:r>
            <w:proofErr w:type="spellEnd"/>
            <w:r w:rsidRPr="0012186B">
              <w:rPr>
                <w:rFonts w:ascii="Arial" w:hAnsi="Arial"/>
                <w:b/>
                <w:sz w:val="18"/>
                <w:szCs w:val="24"/>
              </w:rPr>
              <w:t xml:space="preserve"> and </w:t>
            </w:r>
            <w:proofErr w:type="spellStart"/>
            <w:r w:rsidRPr="0012186B">
              <w:rPr>
                <w:rFonts w:ascii="Arial" w:hAnsi="Arial"/>
                <w:b/>
                <w:sz w:val="18"/>
                <w:szCs w:val="24"/>
              </w:rPr>
              <w:t>technological</w:t>
            </w:r>
            <w:proofErr w:type="spellEnd"/>
            <w:r w:rsidRPr="0012186B">
              <w:rPr>
                <w:rFonts w:ascii="Arial" w:hAnsi="Arial"/>
                <w:b/>
                <w:sz w:val="18"/>
                <w:szCs w:val="24"/>
              </w:rPr>
              <w:t xml:space="preserve"> </w:t>
            </w:r>
            <w:proofErr w:type="spellStart"/>
            <w:r w:rsidRPr="0012186B">
              <w:rPr>
                <w:rFonts w:ascii="Arial" w:hAnsi="Arial"/>
                <w:b/>
                <w:sz w:val="18"/>
                <w:szCs w:val="24"/>
              </w:rPr>
              <w:t>use</w:t>
            </w:r>
            <w:proofErr w:type="spellEnd"/>
          </w:p>
          <w:p w14:paraId="457BC921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  <w:b/>
                <w:iCs/>
                <w:lang w:val="en-GB"/>
              </w:rPr>
            </w:pPr>
          </w:p>
          <w:p w14:paraId="38DFD09A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  <w:b/>
                <w:iCs/>
                <w:lang w:val="en-GB"/>
              </w:rPr>
            </w:pPr>
          </w:p>
        </w:tc>
        <w:tc>
          <w:tcPr>
            <w:tcW w:w="3700" w:type="dxa"/>
          </w:tcPr>
          <w:p w14:paraId="7D528712" w14:textId="77777777" w:rsidR="00487087" w:rsidRDefault="00487087" w:rsidP="00487087">
            <w:pPr>
              <w:pStyle w:val="stofftabelletex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Topic 9 C </w:t>
            </w:r>
            <w:proofErr w:type="spellStart"/>
            <w:r w:rsidR="006D3626">
              <w:rPr>
                <w:rFonts w:ascii="Arial" w:hAnsi="Arial" w:cs="Arial"/>
                <w:i/>
              </w:rPr>
              <w:t>Immortality</w:t>
            </w:r>
            <w:proofErr w:type="spellEnd"/>
          </w:p>
          <w:p w14:paraId="6214C9A7" w14:textId="77777777" w:rsidR="00487087" w:rsidRDefault="00487087" w:rsidP="00487087">
            <w:pPr>
              <w:pStyle w:val="stofftabelletex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Topic 9 D </w:t>
            </w:r>
            <w:r w:rsidR="006D3626">
              <w:rPr>
                <w:rFonts w:ascii="Arial" w:hAnsi="Arial" w:cs="Arial"/>
                <w:i/>
              </w:rPr>
              <w:t xml:space="preserve">A </w:t>
            </w:r>
            <w:proofErr w:type="spellStart"/>
            <w:r w:rsidR="006D3626">
              <w:rPr>
                <w:rFonts w:ascii="Arial" w:hAnsi="Arial" w:cs="Arial"/>
                <w:i/>
              </w:rPr>
              <w:t>new</w:t>
            </w:r>
            <w:proofErr w:type="spellEnd"/>
            <w:r w:rsidR="006D362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6D3626">
              <w:rPr>
                <w:rFonts w:ascii="Arial" w:hAnsi="Arial" w:cs="Arial"/>
                <w:i/>
              </w:rPr>
              <w:t>home</w:t>
            </w:r>
            <w:proofErr w:type="spellEnd"/>
            <w:r w:rsidR="006D362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6D3626">
              <w:rPr>
                <w:rFonts w:ascii="Arial" w:hAnsi="Arial" w:cs="Arial"/>
                <w:i/>
              </w:rPr>
              <w:t>for</w:t>
            </w:r>
            <w:proofErr w:type="spellEnd"/>
            <w:r w:rsidR="006D362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6D3626">
              <w:rPr>
                <w:rFonts w:ascii="Arial" w:hAnsi="Arial" w:cs="Arial"/>
                <w:i/>
              </w:rPr>
              <w:t>earth</w:t>
            </w:r>
            <w:proofErr w:type="spellEnd"/>
          </w:p>
          <w:p w14:paraId="5288FF48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6CB65168" w14:textId="77777777" w:rsidR="00487087" w:rsidRPr="00912E72" w:rsidRDefault="00487087" w:rsidP="00487087">
            <w:pPr>
              <w:pStyle w:val="stofftabelle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12E72">
              <w:rPr>
                <w:rFonts w:ascii="Arial" w:hAnsi="Arial" w:cs="Arial"/>
              </w:rPr>
              <w:t>Schriftliche Rezeption Leseverstehen, detaillierte Informationsen</w:t>
            </w:r>
            <w:r w:rsidRPr="00912E72">
              <w:rPr>
                <w:rFonts w:ascii="Arial" w:hAnsi="Arial" w:cs="Arial"/>
              </w:rPr>
              <w:t>t</w:t>
            </w:r>
            <w:r w:rsidRPr="00912E72">
              <w:rPr>
                <w:rFonts w:ascii="Arial" w:hAnsi="Arial" w:cs="Arial"/>
              </w:rPr>
              <w:t>nahme</w:t>
            </w:r>
          </w:p>
          <w:p w14:paraId="295E0455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Mediation</w:t>
            </w:r>
          </w:p>
          <w:p w14:paraId="16D90CF8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Mündliche Interaktion </w:t>
            </w:r>
            <w:proofErr w:type="spellStart"/>
            <w:r>
              <w:rPr>
                <w:rFonts w:ascii="Arial" w:hAnsi="Arial" w:cs="Arial"/>
                <w:i/>
              </w:rPr>
              <w:t>group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discussion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FD342A3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Textproduktion Diagrammbeschreibung </w:t>
            </w:r>
          </w:p>
          <w:p w14:paraId="06B03811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Mündliche Interaktion </w:t>
            </w:r>
            <w:proofErr w:type="spellStart"/>
            <w:r>
              <w:rPr>
                <w:rFonts w:ascii="Arial" w:hAnsi="Arial" w:cs="Arial"/>
                <w:i/>
              </w:rPr>
              <w:t>panel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discussion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1639747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nicht-fiktionaler Text</w:t>
            </w:r>
          </w:p>
          <w:p w14:paraId="54AF53FC" w14:textId="77777777" w:rsidR="00487087" w:rsidRPr="009D506A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Textproduktion Cartoonbeschreibung</w:t>
            </w:r>
          </w:p>
        </w:tc>
      </w:tr>
      <w:tr w:rsidR="00487087" w:rsidRPr="006312F2" w14:paraId="3E19C6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67" w:type="dxa"/>
            <w:gridSpan w:val="4"/>
          </w:tcPr>
          <w:p w14:paraId="5DC118D9" w14:textId="77777777" w:rsidR="00487087" w:rsidRDefault="00487087" w:rsidP="00487087">
            <w:pPr>
              <w:pStyle w:val="stofftabelletext"/>
              <w:rPr>
                <w:rFonts w:ascii="Arial" w:hAnsi="Arial"/>
              </w:rPr>
            </w:pPr>
          </w:p>
          <w:p w14:paraId="53E31A31" w14:textId="77777777" w:rsidR="00487087" w:rsidRPr="008A59F4" w:rsidRDefault="00487087" w:rsidP="00487087">
            <w:pPr>
              <w:pStyle w:val="StandardWeb"/>
              <w:spacing w:before="2" w:after="2"/>
              <w:rPr>
                <w:rFonts w:ascii="Arial" w:hAnsi="Arial"/>
                <w:sz w:val="18"/>
              </w:rPr>
            </w:pPr>
            <w:r w:rsidRPr="008A59F4">
              <w:rPr>
                <w:rFonts w:ascii="Arial" w:hAnsi="Arial"/>
                <w:sz w:val="18"/>
              </w:rPr>
              <w:t xml:space="preserve">Das Halbjahr 13.2 behandelt als übergeordnetes Thema </w:t>
            </w:r>
            <w:r w:rsidRPr="008A59F4">
              <w:rPr>
                <w:rFonts w:ascii="Arial" w:hAnsi="Arial"/>
                <w:i/>
                <w:sz w:val="18"/>
              </w:rPr>
              <w:t xml:space="preserve">The global </w:t>
            </w:r>
            <w:proofErr w:type="spellStart"/>
            <w:r w:rsidRPr="008A59F4">
              <w:rPr>
                <w:rFonts w:ascii="Arial" w:hAnsi="Arial"/>
                <w:i/>
                <w:sz w:val="18"/>
              </w:rPr>
              <w:t>challenge</w:t>
            </w:r>
            <w:proofErr w:type="spellEnd"/>
            <w:r w:rsidRPr="008A59F4">
              <w:rPr>
                <w:rFonts w:ascii="Arial" w:hAnsi="Arial"/>
                <w:sz w:val="18"/>
              </w:rPr>
              <w:t xml:space="preserve">. Die Unterthemen dieser Sequenz </w:t>
            </w:r>
            <w:r w:rsidRPr="00274B0C">
              <w:rPr>
                <w:rFonts w:ascii="Arial" w:hAnsi="Arial"/>
                <w:i/>
                <w:sz w:val="18"/>
              </w:rPr>
              <w:t xml:space="preserve">sind </w:t>
            </w:r>
            <w:r w:rsidRPr="00274B0C">
              <w:rPr>
                <w:rFonts w:ascii="Arial" w:hAnsi="Arial"/>
                <w:i/>
                <w:sz w:val="18"/>
                <w:lang w:val="en-GB"/>
              </w:rPr>
              <w:t>Aspects and effects of globalisation</w:t>
            </w:r>
            <w:r w:rsidRPr="008A59F4">
              <w:rPr>
                <w:rFonts w:ascii="Arial" w:hAnsi="Arial"/>
                <w:sz w:val="18"/>
                <w:lang w:val="en-GB"/>
              </w:rPr>
              <w:t xml:space="preserve">, </w:t>
            </w:r>
            <w:r w:rsidRPr="00274B0C">
              <w:rPr>
                <w:rFonts w:ascii="Arial" w:hAnsi="Arial"/>
                <w:i/>
                <w:sz w:val="18"/>
                <w:szCs w:val="24"/>
              </w:rPr>
              <w:t>Intern</w:t>
            </w:r>
            <w:r w:rsidRPr="00274B0C">
              <w:rPr>
                <w:rFonts w:ascii="Arial" w:hAnsi="Arial"/>
                <w:i/>
                <w:sz w:val="18"/>
                <w:szCs w:val="24"/>
              </w:rPr>
              <w:t>a</w:t>
            </w:r>
            <w:r w:rsidRPr="00274B0C">
              <w:rPr>
                <w:rFonts w:ascii="Arial" w:hAnsi="Arial"/>
                <w:i/>
                <w:sz w:val="18"/>
                <w:szCs w:val="24"/>
              </w:rPr>
              <w:t xml:space="preserve">tional </w:t>
            </w:r>
            <w:proofErr w:type="spellStart"/>
            <w:r w:rsidRPr="00274B0C">
              <w:rPr>
                <w:rFonts w:ascii="Arial" w:hAnsi="Arial"/>
                <w:i/>
                <w:sz w:val="18"/>
                <w:szCs w:val="24"/>
              </w:rPr>
              <w:t>political</w:t>
            </w:r>
            <w:proofErr w:type="spellEnd"/>
            <w:r w:rsidRPr="00274B0C">
              <w:rPr>
                <w:rFonts w:ascii="Arial" w:hAnsi="Arial"/>
                <w:i/>
                <w:sz w:val="18"/>
                <w:szCs w:val="24"/>
              </w:rPr>
              <w:t xml:space="preserve"> and </w:t>
            </w:r>
            <w:proofErr w:type="spellStart"/>
            <w:r w:rsidRPr="00274B0C">
              <w:rPr>
                <w:rFonts w:ascii="Arial" w:hAnsi="Arial"/>
                <w:i/>
                <w:sz w:val="18"/>
                <w:szCs w:val="24"/>
              </w:rPr>
              <w:t>economic</w:t>
            </w:r>
            <w:proofErr w:type="spellEnd"/>
            <w:r w:rsidRPr="00274B0C">
              <w:rPr>
                <w:rFonts w:ascii="Arial" w:hAnsi="Arial"/>
                <w:i/>
                <w:sz w:val="18"/>
                <w:szCs w:val="24"/>
              </w:rPr>
              <w:t xml:space="preserve"> relations and </w:t>
            </w:r>
            <w:proofErr w:type="spellStart"/>
            <w:r w:rsidRPr="00274B0C">
              <w:rPr>
                <w:rFonts w:ascii="Arial" w:hAnsi="Arial"/>
                <w:i/>
                <w:sz w:val="18"/>
                <w:szCs w:val="24"/>
              </w:rPr>
              <w:t>visions</w:t>
            </w:r>
            <w:proofErr w:type="spellEnd"/>
            <w:r w:rsidRPr="008A59F4">
              <w:rPr>
                <w:rFonts w:ascii="Arial" w:hAnsi="Arial"/>
                <w:sz w:val="18"/>
                <w:szCs w:val="24"/>
              </w:rPr>
              <w:t xml:space="preserve"> und </w:t>
            </w:r>
            <w:r w:rsidRPr="00274B0C">
              <w:rPr>
                <w:rFonts w:ascii="Arial" w:hAnsi="Arial"/>
                <w:i/>
                <w:sz w:val="18"/>
              </w:rPr>
              <w:t>Cross-</w:t>
            </w:r>
            <w:proofErr w:type="spellStart"/>
            <w:r w:rsidRPr="00274B0C">
              <w:rPr>
                <w:rFonts w:ascii="Arial" w:hAnsi="Arial"/>
                <w:i/>
                <w:sz w:val="18"/>
              </w:rPr>
              <w:t>cultural</w:t>
            </w:r>
            <w:proofErr w:type="spellEnd"/>
            <w:r w:rsidRPr="00274B0C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274B0C">
              <w:rPr>
                <w:rFonts w:ascii="Arial" w:hAnsi="Arial"/>
                <w:i/>
                <w:sz w:val="18"/>
              </w:rPr>
              <w:t>attitudes</w:t>
            </w:r>
            <w:proofErr w:type="spellEnd"/>
            <w:r w:rsidRPr="00274B0C">
              <w:rPr>
                <w:rFonts w:ascii="Arial" w:hAnsi="Arial"/>
                <w:i/>
                <w:sz w:val="18"/>
              </w:rPr>
              <w:t xml:space="preserve"> and </w:t>
            </w:r>
            <w:proofErr w:type="spellStart"/>
            <w:r w:rsidRPr="00274B0C">
              <w:rPr>
                <w:rFonts w:ascii="Arial" w:hAnsi="Arial"/>
                <w:i/>
                <w:sz w:val="18"/>
              </w:rPr>
              <w:t>beh</w:t>
            </w:r>
            <w:r w:rsidRPr="00274B0C">
              <w:rPr>
                <w:rFonts w:ascii="Arial" w:hAnsi="Arial"/>
                <w:i/>
                <w:sz w:val="18"/>
              </w:rPr>
              <w:t>a</w:t>
            </w:r>
            <w:r w:rsidRPr="00274B0C">
              <w:rPr>
                <w:rFonts w:ascii="Arial" w:hAnsi="Arial"/>
                <w:i/>
                <w:sz w:val="18"/>
              </w:rPr>
              <w:t>viour</w:t>
            </w:r>
            <w:proofErr w:type="spellEnd"/>
            <w:r w:rsidRPr="008A59F4">
              <w:rPr>
                <w:rFonts w:ascii="Arial" w:hAnsi="Arial"/>
                <w:sz w:val="18"/>
              </w:rPr>
              <w:t>.</w:t>
            </w:r>
          </w:p>
          <w:p w14:paraId="4A70B014" w14:textId="77777777" w:rsidR="00487087" w:rsidRPr="008A59F4" w:rsidRDefault="00487087" w:rsidP="00487087">
            <w:pPr>
              <w:pStyle w:val="stofftabelletext"/>
              <w:ind w:left="0"/>
              <w:rPr>
                <w:rFonts w:ascii="Arial" w:hAnsi="Arial" w:cs="Arial"/>
              </w:rPr>
            </w:pPr>
            <w:r w:rsidRPr="008A59F4">
              <w:rPr>
                <w:rFonts w:ascii="Arial" w:hAnsi="Arial" w:cs="Arial"/>
              </w:rPr>
              <w:t>Die Rückgabe und Besprechung der Klausuren kann zusätzlich eine ausführliche Fehleranalyse, Auswertung der Rückmeldung und Förderempfehlung laut kompetenzorie</w:t>
            </w:r>
            <w:r w:rsidRPr="008A59F4">
              <w:rPr>
                <w:rFonts w:ascii="Arial" w:hAnsi="Arial" w:cs="Arial"/>
              </w:rPr>
              <w:t>n</w:t>
            </w:r>
            <w:r w:rsidRPr="008A59F4">
              <w:rPr>
                <w:rFonts w:ascii="Arial" w:hAnsi="Arial" w:cs="Arial"/>
              </w:rPr>
              <w:t>tiertem Bewertungsm</w:t>
            </w:r>
            <w:r w:rsidRPr="008A59F4">
              <w:rPr>
                <w:rFonts w:ascii="Arial" w:hAnsi="Arial" w:cs="Arial"/>
              </w:rPr>
              <w:t>o</w:t>
            </w:r>
            <w:r w:rsidRPr="008A59F4">
              <w:rPr>
                <w:rFonts w:ascii="Arial" w:hAnsi="Arial" w:cs="Arial"/>
              </w:rPr>
              <w:t>dell beinhalten. Gleichzeitig bietet sich in diesem Quartalsgespräch neben der Besprechung der Sonstigen Leistungen eine Überprüfung und ggfls. Veränderung der individuellen Förderschwerpun</w:t>
            </w:r>
            <w:r w:rsidRPr="008A59F4">
              <w:rPr>
                <w:rFonts w:ascii="Arial" w:hAnsi="Arial" w:cs="Arial"/>
              </w:rPr>
              <w:t>k</w:t>
            </w:r>
            <w:r w:rsidRPr="008A59F4">
              <w:rPr>
                <w:rFonts w:ascii="Arial" w:hAnsi="Arial" w:cs="Arial"/>
              </w:rPr>
              <w:t>te besonders im Hinblick auf die Abiturprüfung an.</w:t>
            </w:r>
          </w:p>
          <w:p w14:paraId="601FC6C8" w14:textId="77777777" w:rsidR="00487087" w:rsidRPr="006F4E30" w:rsidRDefault="00487087" w:rsidP="00487087">
            <w:pPr>
              <w:pStyle w:val="stofftabelletext"/>
              <w:ind w:left="0"/>
              <w:rPr>
                <w:rFonts w:ascii="Arial" w:hAnsi="Arial" w:cs="Arial"/>
              </w:rPr>
            </w:pPr>
          </w:p>
        </w:tc>
      </w:tr>
      <w:tr w:rsidR="00487087" w:rsidRPr="006312F2" w14:paraId="068697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7DE08F76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</w:p>
          <w:p w14:paraId="2AEC8AD8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</w:p>
          <w:p w14:paraId="4F974660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</w:p>
          <w:p w14:paraId="7973BCC5" w14:textId="77777777" w:rsidR="00487087" w:rsidRPr="006312F2" w:rsidRDefault="00487087" w:rsidP="00487087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13.2</w:t>
            </w:r>
          </w:p>
        </w:tc>
        <w:tc>
          <w:tcPr>
            <w:tcW w:w="2950" w:type="dxa"/>
          </w:tcPr>
          <w:p w14:paraId="681DC0FC" w14:textId="77777777" w:rsidR="00487087" w:rsidRDefault="00487087" w:rsidP="00487087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  <w:p w14:paraId="58816148" w14:textId="77777777" w:rsidR="00487087" w:rsidRPr="001310C0" w:rsidRDefault="00487087" w:rsidP="00487087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 w:rsidRPr="001310C0">
              <w:rPr>
                <w:rFonts w:ascii="Arial" w:hAnsi="Arial"/>
                <w:b/>
                <w:sz w:val="18"/>
                <w:lang w:val="en-GB"/>
              </w:rPr>
              <w:t>The global challenge –</w:t>
            </w:r>
          </w:p>
          <w:p w14:paraId="767DE9E9" w14:textId="77777777" w:rsidR="00487087" w:rsidRPr="0050609A" w:rsidRDefault="00487087" w:rsidP="00487087">
            <w:pPr>
              <w:jc w:val="center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 xml:space="preserve">Aspects and effects of </w:t>
            </w:r>
            <w:proofErr w:type="spellStart"/>
            <w:r>
              <w:rPr>
                <w:rFonts w:ascii="Arial" w:hAnsi="Arial"/>
                <w:b/>
                <w:sz w:val="18"/>
                <w:lang w:val="en-GB"/>
              </w:rPr>
              <w:t>glo-</w:t>
            </w:r>
            <w:r>
              <w:rPr>
                <w:rFonts w:ascii="Arial" w:hAnsi="Arial"/>
                <w:b/>
                <w:sz w:val="18"/>
                <w:lang w:val="en-GB"/>
              </w:rPr>
              <w:t>b</w:t>
            </w:r>
            <w:r>
              <w:rPr>
                <w:rFonts w:ascii="Arial" w:hAnsi="Arial"/>
                <w:b/>
                <w:sz w:val="18"/>
                <w:lang w:val="en-GB"/>
              </w:rPr>
              <w:t>alisation</w:t>
            </w:r>
            <w:proofErr w:type="spellEnd"/>
          </w:p>
        </w:tc>
        <w:tc>
          <w:tcPr>
            <w:tcW w:w="3700" w:type="dxa"/>
          </w:tcPr>
          <w:p w14:paraId="578378EB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10 </w:t>
            </w:r>
            <w:proofErr w:type="spellStart"/>
            <w:r w:rsidRPr="00D770D1">
              <w:rPr>
                <w:rFonts w:ascii="Arial" w:hAnsi="Arial" w:cs="Arial"/>
                <w:i/>
              </w:rPr>
              <w:t>Getting</w:t>
            </w:r>
            <w:proofErr w:type="spellEnd"/>
            <w:r w:rsidRPr="00D770D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770D1">
              <w:rPr>
                <w:rFonts w:ascii="Arial" w:hAnsi="Arial" w:cs="Arial"/>
                <w:i/>
              </w:rPr>
              <w:t>started</w:t>
            </w:r>
            <w:proofErr w:type="spellEnd"/>
          </w:p>
          <w:p w14:paraId="69C2B126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10 A </w:t>
            </w:r>
            <w:r w:rsidR="006D3626">
              <w:rPr>
                <w:rFonts w:ascii="Arial" w:hAnsi="Arial" w:cs="Arial"/>
                <w:i/>
              </w:rPr>
              <w:t xml:space="preserve">The </w:t>
            </w:r>
            <w:proofErr w:type="spellStart"/>
            <w:r w:rsidR="006D3626">
              <w:rPr>
                <w:rFonts w:ascii="Arial" w:hAnsi="Arial" w:cs="Arial"/>
                <w:i/>
              </w:rPr>
              <w:t>collective</w:t>
            </w:r>
            <w:proofErr w:type="spellEnd"/>
            <w:r w:rsidR="006D362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6D3626">
              <w:rPr>
                <w:rFonts w:ascii="Arial" w:hAnsi="Arial" w:cs="Arial"/>
                <w:i/>
              </w:rPr>
              <w:t>spirit</w:t>
            </w:r>
            <w:proofErr w:type="spellEnd"/>
            <w:r w:rsidR="006D362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6D3626">
              <w:rPr>
                <w:rFonts w:ascii="Arial" w:hAnsi="Arial" w:cs="Arial"/>
                <w:i/>
              </w:rPr>
              <w:t>of</w:t>
            </w:r>
            <w:proofErr w:type="spellEnd"/>
            <w:r w:rsidR="006D362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6D3626">
              <w:rPr>
                <w:rFonts w:ascii="Arial" w:hAnsi="Arial" w:cs="Arial"/>
                <w:i/>
              </w:rPr>
              <w:t>globalization</w:t>
            </w:r>
            <w:proofErr w:type="spellEnd"/>
          </w:p>
          <w:p w14:paraId="6D130094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10 B </w:t>
            </w:r>
            <w:r w:rsidR="006D3626">
              <w:rPr>
                <w:rFonts w:ascii="Arial" w:hAnsi="Arial" w:cs="Arial"/>
                <w:i/>
              </w:rPr>
              <w:t xml:space="preserve">Global </w:t>
            </w:r>
            <w:proofErr w:type="spellStart"/>
            <w:r w:rsidR="006D3626">
              <w:rPr>
                <w:rFonts w:ascii="Arial" w:hAnsi="Arial" w:cs="Arial"/>
                <w:i/>
              </w:rPr>
              <w:t>water</w:t>
            </w:r>
            <w:proofErr w:type="spellEnd"/>
          </w:p>
          <w:p w14:paraId="0D0A1EB0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10 C </w:t>
            </w:r>
            <w:r w:rsidR="006D3626">
              <w:rPr>
                <w:rFonts w:ascii="Arial" w:hAnsi="Arial" w:cs="Arial"/>
                <w:i/>
              </w:rPr>
              <w:t xml:space="preserve">Global </w:t>
            </w:r>
            <w:proofErr w:type="spellStart"/>
            <w:r w:rsidR="006D3626">
              <w:rPr>
                <w:rFonts w:ascii="Arial" w:hAnsi="Arial" w:cs="Arial"/>
                <w:i/>
              </w:rPr>
              <w:t>work</w:t>
            </w:r>
            <w:proofErr w:type="spellEnd"/>
          </w:p>
          <w:p w14:paraId="5847EF39" w14:textId="77777777" w:rsidR="00487087" w:rsidRDefault="00487087" w:rsidP="006D3626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5AB13AC4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Schriftliche Rezeption Leseverstehen, detaillierte Informationsen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nahme</w:t>
            </w:r>
          </w:p>
          <w:p w14:paraId="5C2861F8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Textanalyse fiktionaler Text (Romanauszug, </w:t>
            </w:r>
            <w:proofErr w:type="spellStart"/>
            <w:r w:rsidRPr="006C6FEF">
              <w:rPr>
                <w:rFonts w:ascii="Arial" w:hAnsi="Arial" w:cs="Arial"/>
                <w:i/>
              </w:rPr>
              <w:t>song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4434F19" w14:textId="77777777" w:rsidR="00487087" w:rsidRPr="000541B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541B7">
              <w:rPr>
                <w:rFonts w:ascii="Arial" w:hAnsi="Arial" w:cs="Arial"/>
              </w:rPr>
              <w:t xml:space="preserve">Textproduktion </w:t>
            </w:r>
            <w:proofErr w:type="spellStart"/>
            <w:r w:rsidRPr="000541B7">
              <w:rPr>
                <w:rFonts w:ascii="Arial" w:hAnsi="Arial" w:cs="Arial"/>
                <w:i/>
              </w:rPr>
              <w:t>comment</w:t>
            </w:r>
            <w:proofErr w:type="spellEnd"/>
          </w:p>
          <w:p w14:paraId="753E2A0D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Mediation</w:t>
            </w:r>
          </w:p>
          <w:p w14:paraId="6CE028DC" w14:textId="77777777" w:rsidR="00487087" w:rsidRPr="008051CC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Hörverstehen</w:t>
            </w:r>
          </w:p>
          <w:p w14:paraId="6E8C6EBD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541B7">
              <w:rPr>
                <w:rFonts w:ascii="Arial" w:hAnsi="Arial" w:cs="Arial"/>
              </w:rPr>
              <w:t xml:space="preserve">Textproduktion </w:t>
            </w:r>
            <w:r>
              <w:rPr>
                <w:rFonts w:ascii="Arial" w:hAnsi="Arial" w:cs="Arial"/>
              </w:rPr>
              <w:t>Diagrammbeschreibung</w:t>
            </w:r>
          </w:p>
          <w:p w14:paraId="1C813B61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541B7">
              <w:rPr>
                <w:rFonts w:ascii="Arial" w:hAnsi="Arial" w:cs="Arial"/>
              </w:rPr>
              <w:t xml:space="preserve">Textproduktion </w:t>
            </w:r>
            <w:r>
              <w:rPr>
                <w:rFonts w:ascii="Arial" w:hAnsi="Arial" w:cs="Arial"/>
              </w:rPr>
              <w:t>Cartoonbeschreibung</w:t>
            </w:r>
          </w:p>
          <w:p w14:paraId="24CFAF50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541B7">
              <w:rPr>
                <w:rFonts w:ascii="Arial" w:hAnsi="Arial" w:cs="Arial"/>
              </w:rPr>
              <w:t xml:space="preserve">Textproduktion </w:t>
            </w:r>
            <w:proofErr w:type="spellStart"/>
            <w:r w:rsidRPr="006C6FEF">
              <w:rPr>
                <w:rFonts w:ascii="Arial" w:hAnsi="Arial" w:cs="Arial"/>
                <w:i/>
              </w:rPr>
              <w:t>comment</w:t>
            </w:r>
            <w:proofErr w:type="spellEnd"/>
          </w:p>
          <w:p w14:paraId="4E8556F2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C6FEF">
              <w:rPr>
                <w:rFonts w:ascii="Arial" w:hAnsi="Arial" w:cs="Arial"/>
              </w:rPr>
              <w:t xml:space="preserve">Mündliche Interaktion </w:t>
            </w:r>
            <w:proofErr w:type="spellStart"/>
            <w:r w:rsidRPr="006C6FEF">
              <w:rPr>
                <w:rFonts w:ascii="Arial" w:hAnsi="Arial" w:cs="Arial"/>
                <w:i/>
              </w:rPr>
              <w:t>talk</w:t>
            </w:r>
            <w:proofErr w:type="spellEnd"/>
            <w:r w:rsidRPr="006C6FEF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C6FEF">
              <w:rPr>
                <w:rFonts w:ascii="Arial" w:hAnsi="Arial" w:cs="Arial"/>
                <w:i/>
              </w:rPr>
              <w:t>show</w:t>
            </w:r>
            <w:proofErr w:type="spellEnd"/>
            <w:r w:rsidRPr="006C6FEF">
              <w:rPr>
                <w:rFonts w:ascii="Arial" w:hAnsi="Arial" w:cs="Arial"/>
              </w:rPr>
              <w:t xml:space="preserve"> </w:t>
            </w:r>
          </w:p>
          <w:p w14:paraId="6C65554F" w14:textId="77777777" w:rsidR="00487087" w:rsidRPr="00265490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65490">
              <w:rPr>
                <w:rFonts w:ascii="Arial" w:hAnsi="Arial" w:cs="Arial"/>
              </w:rPr>
              <w:t>Präsentation</w:t>
            </w:r>
          </w:p>
        </w:tc>
      </w:tr>
      <w:tr w:rsidR="00487087" w:rsidRPr="006312F2" w14:paraId="0A3D7A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" w:type="dxa"/>
          </w:tcPr>
          <w:p w14:paraId="747E81CF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13.2</w:t>
            </w:r>
          </w:p>
        </w:tc>
        <w:tc>
          <w:tcPr>
            <w:tcW w:w="2950" w:type="dxa"/>
          </w:tcPr>
          <w:p w14:paraId="3446DCEF" w14:textId="77777777" w:rsidR="00487087" w:rsidRPr="001310C0" w:rsidRDefault="00487087" w:rsidP="00487087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 w:rsidRPr="001310C0">
              <w:rPr>
                <w:rFonts w:ascii="Arial" w:hAnsi="Arial"/>
                <w:b/>
                <w:sz w:val="18"/>
                <w:lang w:val="en-GB"/>
              </w:rPr>
              <w:t>The global challenge –</w:t>
            </w:r>
          </w:p>
          <w:p w14:paraId="1D9684AF" w14:textId="77777777" w:rsidR="00487087" w:rsidRPr="0012186B" w:rsidRDefault="00487087" w:rsidP="00487087">
            <w:pPr>
              <w:pStyle w:val="StandardWeb"/>
              <w:spacing w:before="2" w:after="2"/>
              <w:jc w:val="center"/>
              <w:rPr>
                <w:rFonts w:ascii="Arial" w:hAnsi="Arial"/>
                <w:b/>
                <w:sz w:val="18"/>
              </w:rPr>
            </w:pPr>
            <w:r w:rsidRPr="0012186B">
              <w:rPr>
                <w:rFonts w:ascii="Arial" w:hAnsi="Arial"/>
                <w:b/>
                <w:sz w:val="18"/>
                <w:szCs w:val="24"/>
              </w:rPr>
              <w:t xml:space="preserve">International </w:t>
            </w:r>
            <w:proofErr w:type="spellStart"/>
            <w:r w:rsidRPr="0012186B">
              <w:rPr>
                <w:rFonts w:ascii="Arial" w:hAnsi="Arial"/>
                <w:b/>
                <w:sz w:val="18"/>
                <w:szCs w:val="24"/>
              </w:rPr>
              <w:t>political</w:t>
            </w:r>
            <w:proofErr w:type="spellEnd"/>
            <w:r w:rsidRPr="0012186B">
              <w:rPr>
                <w:rFonts w:ascii="Arial" w:hAnsi="Arial"/>
                <w:b/>
                <w:sz w:val="18"/>
                <w:szCs w:val="24"/>
              </w:rPr>
              <w:t xml:space="preserve"> and </w:t>
            </w:r>
            <w:proofErr w:type="spellStart"/>
            <w:r w:rsidRPr="0012186B">
              <w:rPr>
                <w:rFonts w:ascii="Arial" w:hAnsi="Arial"/>
                <w:b/>
                <w:sz w:val="18"/>
                <w:szCs w:val="24"/>
              </w:rPr>
              <w:t>ec</w:t>
            </w:r>
            <w:r w:rsidRPr="0012186B">
              <w:rPr>
                <w:rFonts w:ascii="Arial" w:hAnsi="Arial"/>
                <w:b/>
                <w:sz w:val="18"/>
                <w:szCs w:val="24"/>
              </w:rPr>
              <w:t>o</w:t>
            </w:r>
            <w:r w:rsidRPr="0012186B">
              <w:rPr>
                <w:rFonts w:ascii="Arial" w:hAnsi="Arial"/>
                <w:b/>
                <w:sz w:val="18"/>
                <w:szCs w:val="24"/>
              </w:rPr>
              <w:t>no</w:t>
            </w:r>
            <w:r>
              <w:rPr>
                <w:rFonts w:ascii="Arial" w:hAnsi="Arial"/>
                <w:b/>
                <w:sz w:val="18"/>
                <w:szCs w:val="24"/>
              </w:rPr>
              <w:t>mic</w:t>
            </w:r>
            <w:proofErr w:type="spellEnd"/>
            <w:r>
              <w:rPr>
                <w:rFonts w:ascii="Arial" w:hAnsi="Arial"/>
                <w:b/>
                <w:sz w:val="18"/>
                <w:szCs w:val="24"/>
              </w:rPr>
              <w:t xml:space="preserve"> rela</w:t>
            </w:r>
            <w:r w:rsidRPr="0012186B">
              <w:rPr>
                <w:rFonts w:ascii="Arial" w:hAnsi="Arial"/>
                <w:b/>
                <w:sz w:val="18"/>
                <w:szCs w:val="24"/>
              </w:rPr>
              <w:t xml:space="preserve">tions and </w:t>
            </w:r>
            <w:proofErr w:type="spellStart"/>
            <w:r w:rsidRPr="0012186B">
              <w:rPr>
                <w:rFonts w:ascii="Arial" w:hAnsi="Arial"/>
                <w:b/>
                <w:sz w:val="18"/>
                <w:szCs w:val="24"/>
              </w:rPr>
              <w:t>visions</w:t>
            </w:r>
            <w:proofErr w:type="spellEnd"/>
          </w:p>
          <w:p w14:paraId="326CE878" w14:textId="77777777" w:rsidR="00487087" w:rsidRPr="002B41E4" w:rsidRDefault="00487087" w:rsidP="00487087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3700" w:type="dxa"/>
          </w:tcPr>
          <w:p w14:paraId="171F1498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8 </w:t>
            </w:r>
            <w:proofErr w:type="spellStart"/>
            <w:r w:rsidRPr="005560DD">
              <w:rPr>
                <w:rFonts w:ascii="Arial" w:hAnsi="Arial" w:cs="Arial"/>
                <w:i/>
              </w:rPr>
              <w:t>Getting</w:t>
            </w:r>
            <w:proofErr w:type="spellEnd"/>
            <w:r w:rsidRPr="005560D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560DD">
              <w:rPr>
                <w:rFonts w:ascii="Arial" w:hAnsi="Arial" w:cs="Arial"/>
                <w:i/>
              </w:rPr>
              <w:t>started</w:t>
            </w:r>
            <w:proofErr w:type="spellEnd"/>
          </w:p>
          <w:p w14:paraId="1E65CC42" w14:textId="77777777" w:rsidR="00487087" w:rsidRDefault="00487087" w:rsidP="00703E1F">
            <w:pPr>
              <w:pStyle w:val="stofftabelletext"/>
              <w:ind w:left="0"/>
              <w:rPr>
                <w:rFonts w:ascii="Arial" w:hAnsi="Arial" w:cs="Arial"/>
              </w:rPr>
            </w:pPr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4259CCEE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Schriftliche Rezeption Leseverstehen, detaillierte Informationsen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nahme</w:t>
            </w:r>
          </w:p>
          <w:p w14:paraId="0A178ED8" w14:textId="77777777" w:rsidR="00487087" w:rsidRPr="000541B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541B7">
              <w:rPr>
                <w:rFonts w:ascii="Arial" w:hAnsi="Arial" w:cs="Arial"/>
              </w:rPr>
              <w:t xml:space="preserve">Textproduktion </w:t>
            </w:r>
            <w:proofErr w:type="spellStart"/>
            <w:r w:rsidRPr="000541B7">
              <w:rPr>
                <w:rFonts w:ascii="Arial" w:hAnsi="Arial" w:cs="Arial"/>
                <w:i/>
              </w:rPr>
              <w:t>comment</w:t>
            </w:r>
            <w:proofErr w:type="spellEnd"/>
          </w:p>
          <w:p w14:paraId="44CFB9C7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87E52">
              <w:rPr>
                <w:rFonts w:ascii="Arial" w:hAnsi="Arial" w:cs="Arial"/>
              </w:rPr>
              <w:t>Hörverstehen</w:t>
            </w:r>
          </w:p>
          <w:p w14:paraId="7016E1CE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fiktionaler Text</w:t>
            </w:r>
          </w:p>
          <w:p w14:paraId="38E185DC" w14:textId="77777777" w:rsidR="00487087" w:rsidRPr="00E34994" w:rsidRDefault="00487087" w:rsidP="00487087">
            <w:pPr>
              <w:pStyle w:val="stofftabelletex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34994">
              <w:rPr>
                <w:rFonts w:ascii="Arial" w:hAnsi="Arial" w:cs="Arial"/>
              </w:rPr>
              <w:t>Mündliche Interaktion</w:t>
            </w:r>
            <w:r w:rsidRPr="00E3499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34994">
              <w:rPr>
                <w:rFonts w:ascii="Arial" w:hAnsi="Arial" w:cs="Arial"/>
                <w:i/>
              </w:rPr>
              <w:t>discussion</w:t>
            </w:r>
            <w:proofErr w:type="spellEnd"/>
          </w:p>
          <w:p w14:paraId="3ED923A9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nicht-fiktionaler Text</w:t>
            </w:r>
          </w:p>
          <w:p w14:paraId="2B39E2F6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Mediation</w:t>
            </w:r>
          </w:p>
          <w:p w14:paraId="66C4C5AA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Präsentation</w:t>
            </w:r>
          </w:p>
          <w:p w14:paraId="25E003D8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Textproduktion Diagrammbeschreibung</w:t>
            </w:r>
          </w:p>
          <w:p w14:paraId="1E003D54" w14:textId="77777777" w:rsidR="00487087" w:rsidRPr="001F0AB8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Textproduktion Cartoonbeschreibung</w:t>
            </w:r>
          </w:p>
        </w:tc>
      </w:tr>
      <w:tr w:rsidR="00487087" w:rsidRPr="006312F2" w14:paraId="7872B21D" w14:textId="7777777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855" w:type="dxa"/>
          </w:tcPr>
          <w:p w14:paraId="738DDF24" w14:textId="77777777" w:rsidR="00487087" w:rsidRDefault="00487087" w:rsidP="00487087">
            <w:pPr>
              <w:pStyle w:val="stofftabelle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950" w:type="dxa"/>
          </w:tcPr>
          <w:p w14:paraId="24B64F7B" w14:textId="77777777" w:rsidR="00487087" w:rsidRPr="0012186B" w:rsidRDefault="00487087" w:rsidP="00487087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 w:rsidRPr="0012186B">
              <w:rPr>
                <w:rFonts w:ascii="Arial" w:hAnsi="Arial"/>
                <w:b/>
                <w:sz w:val="18"/>
                <w:lang w:val="en-GB"/>
              </w:rPr>
              <w:t>The global challenge –</w:t>
            </w:r>
          </w:p>
          <w:p w14:paraId="0113EEA4" w14:textId="77777777" w:rsidR="00487087" w:rsidRPr="001310C0" w:rsidRDefault="00487087" w:rsidP="00487087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 w:rsidRPr="0012186B">
              <w:rPr>
                <w:rFonts w:ascii="Arial" w:hAnsi="Arial"/>
                <w:b/>
                <w:sz w:val="18"/>
              </w:rPr>
              <w:t>Cross-</w:t>
            </w:r>
            <w:proofErr w:type="spellStart"/>
            <w:r w:rsidRPr="0012186B">
              <w:rPr>
                <w:rFonts w:ascii="Arial" w:hAnsi="Arial"/>
                <w:b/>
                <w:sz w:val="18"/>
              </w:rPr>
              <w:t>cultural</w:t>
            </w:r>
            <w:proofErr w:type="spellEnd"/>
            <w:r w:rsidRPr="0012186B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12186B">
              <w:rPr>
                <w:rFonts w:ascii="Arial" w:hAnsi="Arial"/>
                <w:b/>
                <w:sz w:val="18"/>
              </w:rPr>
              <w:t>attitudes</w:t>
            </w:r>
            <w:proofErr w:type="spellEnd"/>
            <w:r w:rsidRPr="0012186B">
              <w:rPr>
                <w:rFonts w:ascii="Arial" w:hAnsi="Arial"/>
                <w:b/>
                <w:sz w:val="18"/>
              </w:rPr>
              <w:t xml:space="preserve"> and </w:t>
            </w:r>
            <w:proofErr w:type="spellStart"/>
            <w:r w:rsidRPr="0012186B">
              <w:rPr>
                <w:rFonts w:ascii="Arial" w:hAnsi="Arial"/>
                <w:b/>
                <w:sz w:val="18"/>
              </w:rPr>
              <w:t>beh</w:t>
            </w:r>
            <w:r w:rsidRPr="0012186B">
              <w:rPr>
                <w:rFonts w:ascii="Arial" w:hAnsi="Arial"/>
                <w:b/>
                <w:sz w:val="18"/>
              </w:rPr>
              <w:t>a</w:t>
            </w:r>
            <w:r w:rsidRPr="0012186B">
              <w:rPr>
                <w:rFonts w:ascii="Arial" w:hAnsi="Arial"/>
                <w:b/>
                <w:sz w:val="18"/>
              </w:rPr>
              <w:t>viour</w:t>
            </w:r>
            <w:proofErr w:type="spellEnd"/>
          </w:p>
        </w:tc>
        <w:tc>
          <w:tcPr>
            <w:tcW w:w="3700" w:type="dxa"/>
          </w:tcPr>
          <w:p w14:paraId="74B6AB98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5 </w:t>
            </w:r>
            <w:proofErr w:type="spellStart"/>
            <w:r w:rsidRPr="00B759EB">
              <w:rPr>
                <w:rFonts w:ascii="Arial" w:hAnsi="Arial" w:cs="Arial"/>
                <w:i/>
              </w:rPr>
              <w:t>Getting</w:t>
            </w:r>
            <w:proofErr w:type="spellEnd"/>
            <w:r w:rsidRPr="00B759E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B759EB">
              <w:rPr>
                <w:rFonts w:ascii="Arial" w:hAnsi="Arial" w:cs="Arial"/>
                <w:i/>
              </w:rPr>
              <w:t>started</w:t>
            </w:r>
            <w:proofErr w:type="spellEnd"/>
          </w:p>
          <w:p w14:paraId="1EE1D1E5" w14:textId="77777777" w:rsidR="00487087" w:rsidRPr="006D3626" w:rsidRDefault="006D3626" w:rsidP="00487087">
            <w:pPr>
              <w:pStyle w:val="stofftabelletex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Topic 7 </w:t>
            </w:r>
            <w:r w:rsidRPr="006D3626">
              <w:rPr>
                <w:rFonts w:ascii="Arial" w:hAnsi="Arial" w:cs="Arial"/>
                <w:i/>
                <w:iCs/>
              </w:rPr>
              <w:t xml:space="preserve">A Immigration and </w:t>
            </w:r>
            <w:proofErr w:type="spellStart"/>
            <w:r w:rsidRPr="006D3626">
              <w:rPr>
                <w:rFonts w:ascii="Arial" w:hAnsi="Arial" w:cs="Arial"/>
                <w:i/>
                <w:iCs/>
              </w:rPr>
              <w:t>employment</w:t>
            </w:r>
            <w:proofErr w:type="spellEnd"/>
            <w:r w:rsidRPr="006D3626">
              <w:rPr>
                <w:rFonts w:ascii="Arial" w:hAnsi="Arial" w:cs="Arial"/>
                <w:i/>
                <w:iCs/>
              </w:rPr>
              <w:t xml:space="preserve"> in </w:t>
            </w:r>
            <w:proofErr w:type="spellStart"/>
            <w:r w:rsidRPr="006D3626">
              <w:rPr>
                <w:rFonts w:ascii="Arial" w:hAnsi="Arial" w:cs="Arial"/>
                <w:i/>
                <w:iCs/>
              </w:rPr>
              <w:t>the</w:t>
            </w:r>
            <w:proofErr w:type="spellEnd"/>
            <w:r w:rsidRPr="006D3626">
              <w:rPr>
                <w:rFonts w:ascii="Arial" w:hAnsi="Arial" w:cs="Arial"/>
                <w:i/>
                <w:iCs/>
              </w:rPr>
              <w:t xml:space="preserve"> US</w:t>
            </w:r>
          </w:p>
          <w:p w14:paraId="583DFDF4" w14:textId="77777777" w:rsidR="006D3626" w:rsidRDefault="006D3626" w:rsidP="00487087">
            <w:pPr>
              <w:pStyle w:val="stofftabel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7 B </w:t>
            </w:r>
            <w:r w:rsidRPr="006D3626">
              <w:rPr>
                <w:rFonts w:ascii="Arial" w:hAnsi="Arial" w:cs="Arial"/>
                <w:i/>
                <w:iCs/>
              </w:rPr>
              <w:t xml:space="preserve">Immigrant </w:t>
            </w:r>
            <w:proofErr w:type="spellStart"/>
            <w:r w:rsidRPr="006D3626">
              <w:rPr>
                <w:rFonts w:ascii="Arial" w:hAnsi="Arial" w:cs="Arial"/>
                <w:i/>
                <w:iCs/>
              </w:rPr>
              <w:t>experiences</w:t>
            </w:r>
            <w:proofErr w:type="spellEnd"/>
          </w:p>
          <w:p w14:paraId="5D446995" w14:textId="77777777" w:rsidR="006D3626" w:rsidRPr="006D3626" w:rsidRDefault="006D3626" w:rsidP="00487087">
            <w:pPr>
              <w:pStyle w:val="stofftabelletex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Topic 7 </w:t>
            </w:r>
            <w:r w:rsidRPr="006D3626">
              <w:rPr>
                <w:rFonts w:ascii="Arial" w:hAnsi="Arial" w:cs="Arial"/>
                <w:i/>
                <w:iCs/>
              </w:rPr>
              <w:t xml:space="preserve">C Push and pull </w:t>
            </w:r>
            <w:proofErr w:type="spellStart"/>
            <w:r w:rsidRPr="006D3626">
              <w:rPr>
                <w:rFonts w:ascii="Arial" w:hAnsi="Arial" w:cs="Arial"/>
                <w:i/>
                <w:iCs/>
              </w:rPr>
              <w:t>factors</w:t>
            </w:r>
            <w:proofErr w:type="spellEnd"/>
            <w:r w:rsidRPr="006D36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D3626">
              <w:rPr>
                <w:rFonts w:ascii="Arial" w:hAnsi="Arial" w:cs="Arial"/>
                <w:i/>
                <w:iCs/>
              </w:rPr>
              <w:t>of</w:t>
            </w:r>
            <w:proofErr w:type="spellEnd"/>
            <w:r w:rsidRPr="006D36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D3626">
              <w:rPr>
                <w:rFonts w:ascii="Arial" w:hAnsi="Arial" w:cs="Arial"/>
                <w:i/>
                <w:iCs/>
              </w:rPr>
              <w:t>migration</w:t>
            </w:r>
            <w:proofErr w:type="spellEnd"/>
          </w:p>
          <w:p w14:paraId="24936135" w14:textId="77777777" w:rsidR="006D3626" w:rsidRPr="006D3626" w:rsidRDefault="006D3626" w:rsidP="00487087">
            <w:pPr>
              <w:pStyle w:val="stofftabelletex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Topic 7 </w:t>
            </w:r>
            <w:proofErr w:type="spellStart"/>
            <w:r>
              <w:rPr>
                <w:rFonts w:ascii="Arial" w:hAnsi="Arial" w:cs="Arial"/>
              </w:rPr>
              <w:t>Exam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practice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D3626">
              <w:rPr>
                <w:rFonts w:ascii="Arial" w:hAnsi="Arial" w:cs="Arial"/>
                <w:i/>
                <w:iCs/>
              </w:rPr>
              <w:t xml:space="preserve">The </w:t>
            </w:r>
            <w:proofErr w:type="spellStart"/>
            <w:r w:rsidRPr="006D3626">
              <w:rPr>
                <w:rFonts w:ascii="Arial" w:hAnsi="Arial" w:cs="Arial"/>
                <w:i/>
                <w:iCs/>
              </w:rPr>
              <w:t>labour</w:t>
            </w:r>
            <w:proofErr w:type="spellEnd"/>
            <w:r w:rsidRPr="006D36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D3626">
              <w:rPr>
                <w:rFonts w:ascii="Arial" w:hAnsi="Arial" w:cs="Arial"/>
                <w:i/>
                <w:iCs/>
              </w:rPr>
              <w:t>market</w:t>
            </w:r>
            <w:proofErr w:type="spellEnd"/>
            <w:r w:rsidRPr="006D36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D3626">
              <w:rPr>
                <w:rFonts w:ascii="Arial" w:hAnsi="Arial" w:cs="Arial"/>
                <w:i/>
                <w:iCs/>
              </w:rPr>
              <w:t>effects</w:t>
            </w:r>
            <w:proofErr w:type="spellEnd"/>
            <w:r w:rsidRPr="006D36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D3626">
              <w:rPr>
                <w:rFonts w:ascii="Arial" w:hAnsi="Arial" w:cs="Arial"/>
                <w:i/>
                <w:iCs/>
              </w:rPr>
              <w:t>of</w:t>
            </w:r>
            <w:proofErr w:type="spellEnd"/>
            <w:r w:rsidRPr="006D36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D3626">
              <w:rPr>
                <w:rFonts w:ascii="Arial" w:hAnsi="Arial" w:cs="Arial"/>
                <w:i/>
                <w:iCs/>
              </w:rPr>
              <w:t>immigration</w:t>
            </w:r>
            <w:proofErr w:type="spellEnd"/>
          </w:p>
          <w:p w14:paraId="4504ED32" w14:textId="77777777" w:rsidR="00487087" w:rsidRDefault="00487087" w:rsidP="00487087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6662" w:type="dxa"/>
            <w:tcMar>
              <w:top w:w="170" w:type="dxa"/>
              <w:left w:w="57" w:type="dxa"/>
              <w:bottom w:w="227" w:type="dxa"/>
              <w:right w:w="57" w:type="dxa"/>
            </w:tcMar>
          </w:tcPr>
          <w:p w14:paraId="690C60D1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Schriftliche Rezeption Leseverstehen, detaillierte Informationsen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nahme</w:t>
            </w:r>
          </w:p>
          <w:p w14:paraId="1AEB20F9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Textanalyse fiktionaler Text (Gedicht und Romanauszug)</w:t>
            </w:r>
          </w:p>
          <w:p w14:paraId="495CAB47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Hörverstehen</w:t>
            </w:r>
          </w:p>
          <w:p w14:paraId="03238CD3" w14:textId="77777777" w:rsidR="00487087" w:rsidRPr="0086449E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541B7">
              <w:rPr>
                <w:rFonts w:ascii="Arial" w:hAnsi="Arial" w:cs="Arial"/>
              </w:rPr>
              <w:t xml:space="preserve">Textproduktion </w:t>
            </w:r>
            <w:proofErr w:type="spellStart"/>
            <w:r w:rsidRPr="000541B7">
              <w:rPr>
                <w:rFonts w:ascii="Arial" w:hAnsi="Arial" w:cs="Arial"/>
                <w:i/>
              </w:rPr>
              <w:t>comment</w:t>
            </w:r>
            <w:proofErr w:type="spellEnd"/>
          </w:p>
          <w:p w14:paraId="05DE3FD1" w14:textId="77777777" w:rsidR="00487087" w:rsidRPr="006E3925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F06B2">
              <w:rPr>
                <w:rFonts w:ascii="Arial" w:hAnsi="Arial" w:cs="Arial"/>
              </w:rPr>
              <w:t>Textproduktion</w:t>
            </w:r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writing</w:t>
            </w:r>
            <w:proofErr w:type="spellEnd"/>
            <w:r>
              <w:rPr>
                <w:rFonts w:ascii="Arial" w:hAnsi="Arial" w:cs="Arial"/>
                <w:i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</w:rPr>
              <w:t>letter</w:t>
            </w:r>
            <w:proofErr w:type="spellEnd"/>
          </w:p>
          <w:p w14:paraId="3A42DB24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Mündliche Interaktion </w:t>
            </w:r>
            <w:proofErr w:type="spellStart"/>
            <w:r>
              <w:rPr>
                <w:rFonts w:ascii="Arial" w:hAnsi="Arial" w:cs="Arial"/>
                <w:i/>
              </w:rPr>
              <w:t>group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discussion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1DDD6FA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Mediation</w:t>
            </w:r>
          </w:p>
          <w:p w14:paraId="268CF662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Textproduktion Bildbeschreibung</w:t>
            </w:r>
          </w:p>
          <w:p w14:paraId="08D4E4F9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Textproduktion Cartoonbeschreibung</w:t>
            </w:r>
          </w:p>
          <w:p w14:paraId="6A60CFFD" w14:textId="77777777" w:rsidR="00487087" w:rsidRDefault="00487087" w:rsidP="00487087">
            <w:pPr>
              <w:pStyle w:val="stofftabelletex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Präsentation</w:t>
            </w:r>
          </w:p>
          <w:p w14:paraId="1F180B35" w14:textId="77777777" w:rsidR="00487087" w:rsidRDefault="00487087" w:rsidP="00487087">
            <w:pPr>
              <w:pStyle w:val="stofftabelletext"/>
              <w:ind w:left="0"/>
              <w:rPr>
                <w:rFonts w:ascii="Arial" w:hAnsi="Arial" w:cs="Arial"/>
              </w:rPr>
            </w:pPr>
          </w:p>
        </w:tc>
      </w:tr>
    </w:tbl>
    <w:p w14:paraId="6327F5C6" w14:textId="77777777" w:rsidR="00487087" w:rsidRDefault="00487087">
      <w:pPr>
        <w:ind w:left="330"/>
        <w:rPr>
          <w:rFonts w:ascii="Arial" w:hAnsi="Arial" w:cs="Arial"/>
        </w:rPr>
      </w:pPr>
    </w:p>
    <w:p w14:paraId="0F0C94DC" w14:textId="77777777" w:rsidR="000339DC" w:rsidRDefault="000339DC">
      <w:pPr>
        <w:ind w:left="330"/>
        <w:rPr>
          <w:rFonts w:ascii="Arial" w:hAnsi="Arial" w:cs="Arial"/>
        </w:rPr>
      </w:pPr>
    </w:p>
    <w:p w14:paraId="70B76CEC" w14:textId="77777777" w:rsidR="000339DC" w:rsidRDefault="000339DC">
      <w:pPr>
        <w:ind w:left="330"/>
        <w:rPr>
          <w:rFonts w:ascii="Arial" w:hAnsi="Arial" w:cs="Arial"/>
        </w:rPr>
      </w:pPr>
    </w:p>
    <w:p w14:paraId="47DA91FE" w14:textId="77777777" w:rsidR="000339DC" w:rsidRDefault="000339DC">
      <w:pPr>
        <w:ind w:left="330"/>
        <w:rPr>
          <w:rFonts w:ascii="Arial" w:hAnsi="Arial" w:cs="Arial"/>
        </w:rPr>
      </w:pPr>
    </w:p>
    <w:p w14:paraId="271FABA5" w14:textId="77777777" w:rsidR="000339DC" w:rsidRDefault="000339DC">
      <w:pPr>
        <w:ind w:left="330"/>
        <w:rPr>
          <w:rFonts w:ascii="Arial" w:hAnsi="Arial" w:cs="Arial"/>
        </w:rPr>
      </w:pPr>
    </w:p>
    <w:p w14:paraId="0508A1C7" w14:textId="77777777" w:rsidR="000339DC" w:rsidRDefault="000339DC">
      <w:pPr>
        <w:ind w:left="330"/>
        <w:rPr>
          <w:rFonts w:ascii="Arial" w:hAnsi="Arial" w:cs="Arial"/>
        </w:rPr>
      </w:pPr>
    </w:p>
    <w:p w14:paraId="3732F1B0" w14:textId="77777777" w:rsidR="000339DC" w:rsidRDefault="000339DC">
      <w:pPr>
        <w:ind w:left="330"/>
        <w:rPr>
          <w:rFonts w:ascii="Arial" w:hAnsi="Arial" w:cs="Arial"/>
        </w:rPr>
      </w:pPr>
    </w:p>
    <w:p w14:paraId="386EAEBA" w14:textId="77777777" w:rsidR="000339DC" w:rsidRDefault="000339DC">
      <w:pPr>
        <w:ind w:left="330"/>
        <w:rPr>
          <w:rFonts w:ascii="Arial" w:hAnsi="Arial" w:cs="Arial"/>
        </w:rPr>
      </w:pPr>
    </w:p>
    <w:p w14:paraId="0931DB7B" w14:textId="77777777" w:rsidR="000339DC" w:rsidRDefault="000339DC">
      <w:pPr>
        <w:ind w:left="330"/>
        <w:rPr>
          <w:rFonts w:ascii="Arial" w:hAnsi="Arial" w:cs="Arial"/>
        </w:rPr>
      </w:pPr>
    </w:p>
    <w:p w14:paraId="58BDC337" w14:textId="77777777" w:rsidR="000339DC" w:rsidRDefault="000339DC">
      <w:pPr>
        <w:ind w:left="330"/>
        <w:rPr>
          <w:rFonts w:ascii="Arial" w:hAnsi="Arial" w:cs="Arial"/>
        </w:rPr>
      </w:pPr>
    </w:p>
    <w:p w14:paraId="02F70467" w14:textId="77777777" w:rsidR="000339DC" w:rsidRDefault="000339DC">
      <w:pPr>
        <w:ind w:left="330"/>
        <w:rPr>
          <w:rFonts w:ascii="Arial" w:hAnsi="Arial" w:cs="Arial"/>
        </w:rPr>
      </w:pPr>
    </w:p>
    <w:p w14:paraId="59709AB7" w14:textId="77777777" w:rsidR="000339DC" w:rsidRDefault="000339DC">
      <w:pPr>
        <w:ind w:left="330"/>
        <w:rPr>
          <w:rFonts w:ascii="Arial" w:hAnsi="Arial" w:cs="Arial"/>
        </w:rPr>
      </w:pPr>
    </w:p>
    <w:p w14:paraId="4FEC3A45" w14:textId="77777777" w:rsidR="000339DC" w:rsidRDefault="000339DC" w:rsidP="009352B0">
      <w:pPr>
        <w:rPr>
          <w:rFonts w:ascii="Arial" w:hAnsi="Arial" w:cs="Arial"/>
        </w:rPr>
      </w:pPr>
    </w:p>
    <w:p w14:paraId="3484471A" w14:textId="77777777" w:rsidR="000339DC" w:rsidRDefault="000339DC">
      <w:pPr>
        <w:ind w:left="330"/>
        <w:rPr>
          <w:rFonts w:ascii="Arial" w:hAnsi="Arial" w:cs="Arial"/>
        </w:rPr>
      </w:pPr>
    </w:p>
    <w:p w14:paraId="51A888B6" w14:textId="77777777" w:rsidR="000339DC" w:rsidRDefault="000339DC">
      <w:pPr>
        <w:ind w:left="330"/>
        <w:rPr>
          <w:rFonts w:ascii="Arial" w:hAnsi="Arial" w:cs="Arial"/>
        </w:rPr>
      </w:pPr>
    </w:p>
    <w:p w14:paraId="499186E8" w14:textId="77777777" w:rsidR="000339DC" w:rsidRDefault="000339DC">
      <w:pPr>
        <w:ind w:left="330"/>
        <w:rPr>
          <w:rFonts w:ascii="Arial" w:hAnsi="Arial" w:cs="Arial"/>
        </w:rPr>
      </w:pPr>
    </w:p>
    <w:p w14:paraId="6EF1557C" w14:textId="77777777" w:rsidR="000339DC" w:rsidRDefault="000339DC" w:rsidP="000339DC">
      <w:pPr>
        <w:rPr>
          <w:rFonts w:ascii="Arial" w:hAnsi="Arial" w:cs="Arial"/>
          <w:b/>
        </w:rPr>
      </w:pPr>
      <w:r w:rsidRPr="00C8347F">
        <w:rPr>
          <w:rFonts w:ascii="Arial" w:hAnsi="Arial" w:cs="Arial"/>
          <w:b/>
        </w:rPr>
        <w:t>Lehrwerksübersicht</w:t>
      </w:r>
    </w:p>
    <w:p w14:paraId="3B6962C5" w14:textId="77777777" w:rsidR="000339DC" w:rsidRDefault="005F74C6" w:rsidP="000339DC">
      <w:pPr>
        <w:rPr>
          <w:rFonts w:ascii="Arial" w:hAnsi="Arial" w:cs="Arial"/>
          <w:b/>
        </w:rPr>
      </w:pPr>
      <w:r>
        <w:rPr>
          <w:noProof/>
        </w:rPr>
        <w:pict w14:anchorId="7F4799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41.6pt;margin-top:4.95pt;width:129.45pt;height:181.5pt;z-index:-251658240">
            <v:imagedata r:id="rId7" o:title="2"/>
          </v:shape>
        </w:pict>
      </w:r>
      <w:r>
        <w:rPr>
          <w:noProof/>
        </w:rPr>
        <w:pict w14:anchorId="78E81512">
          <v:shape id="_x0000_s1030" type="#_x0000_t75" style="position:absolute;margin-left:.6pt;margin-top:9pt;width:133.5pt;height:177.45pt;z-index:-251659264">
            <v:imagedata r:id="rId8" o:title="1"/>
          </v:shape>
        </w:pict>
      </w:r>
    </w:p>
    <w:p w14:paraId="54FEE89F" w14:textId="77777777" w:rsidR="000339DC" w:rsidRDefault="000339DC" w:rsidP="000339DC">
      <w:pPr>
        <w:rPr>
          <w:rFonts w:ascii="Arial" w:hAnsi="Arial" w:cs="Arial"/>
          <w:b/>
        </w:rPr>
      </w:pPr>
    </w:p>
    <w:p w14:paraId="522EF96C" w14:textId="77777777" w:rsidR="000339DC" w:rsidRDefault="000339DC" w:rsidP="000339DC">
      <w:pPr>
        <w:rPr>
          <w:rFonts w:ascii="Arial" w:hAnsi="Arial" w:cs="Arial"/>
          <w:b/>
        </w:rPr>
      </w:pPr>
    </w:p>
    <w:p w14:paraId="6F238005" w14:textId="77777777" w:rsidR="000339DC" w:rsidRDefault="000339DC" w:rsidP="000339DC">
      <w:pPr>
        <w:rPr>
          <w:rFonts w:ascii="Arial" w:hAnsi="Arial" w:cs="Arial"/>
          <w:b/>
        </w:rPr>
      </w:pPr>
    </w:p>
    <w:p w14:paraId="3FF32D36" w14:textId="77777777" w:rsidR="000339DC" w:rsidRDefault="000339DC" w:rsidP="000339DC">
      <w:pPr>
        <w:rPr>
          <w:rFonts w:ascii="Arial" w:hAnsi="Arial" w:cs="Arial"/>
          <w:b/>
        </w:rPr>
      </w:pPr>
    </w:p>
    <w:p w14:paraId="6F1A51F2" w14:textId="77777777" w:rsidR="000339DC" w:rsidRDefault="000339DC" w:rsidP="000339DC">
      <w:pPr>
        <w:rPr>
          <w:rFonts w:ascii="Arial" w:hAnsi="Arial" w:cs="Arial"/>
          <w:b/>
        </w:rPr>
      </w:pPr>
    </w:p>
    <w:p w14:paraId="5FC6AF3E" w14:textId="77777777" w:rsidR="000339DC" w:rsidRDefault="000339DC" w:rsidP="000339DC">
      <w:pPr>
        <w:rPr>
          <w:rFonts w:ascii="Arial" w:hAnsi="Arial" w:cs="Arial"/>
          <w:b/>
        </w:rPr>
      </w:pPr>
    </w:p>
    <w:p w14:paraId="643DC0F4" w14:textId="77777777" w:rsidR="000339DC" w:rsidRDefault="000339DC" w:rsidP="000339DC">
      <w:pPr>
        <w:rPr>
          <w:rFonts w:ascii="Arial" w:hAnsi="Arial" w:cs="Arial"/>
          <w:b/>
        </w:rPr>
      </w:pPr>
    </w:p>
    <w:p w14:paraId="30202BE8" w14:textId="77777777" w:rsidR="000339DC" w:rsidRDefault="000339DC" w:rsidP="000339DC">
      <w:pPr>
        <w:spacing w:before="240"/>
        <w:rPr>
          <w:rFonts w:ascii="Arial" w:hAnsi="Arial" w:cs="Arial"/>
          <w:b/>
        </w:rPr>
      </w:pPr>
    </w:p>
    <w:p w14:paraId="5D411FE6" w14:textId="77777777" w:rsidR="000339DC" w:rsidRDefault="000339DC" w:rsidP="000339DC">
      <w:pPr>
        <w:rPr>
          <w:rFonts w:ascii="Arial" w:hAnsi="Arial" w:cs="Arial"/>
          <w:b/>
        </w:rPr>
      </w:pPr>
    </w:p>
    <w:p w14:paraId="2671925F" w14:textId="77777777" w:rsidR="000339DC" w:rsidRDefault="000339DC" w:rsidP="000339DC">
      <w:pPr>
        <w:rPr>
          <w:rFonts w:ascii="Arial" w:hAnsi="Arial" w:cs="Arial"/>
          <w:b/>
        </w:rPr>
      </w:pPr>
    </w:p>
    <w:p w14:paraId="6E091BDA" w14:textId="77777777" w:rsidR="000339DC" w:rsidRDefault="000339DC" w:rsidP="000339DC">
      <w:pPr>
        <w:rPr>
          <w:rFonts w:ascii="Arial" w:hAnsi="Arial" w:cs="Arial"/>
          <w:b/>
        </w:rPr>
      </w:pPr>
    </w:p>
    <w:p w14:paraId="6E7E7620" w14:textId="77777777" w:rsidR="000339DC" w:rsidRDefault="000339DC" w:rsidP="000339DC">
      <w:pPr>
        <w:rPr>
          <w:rFonts w:ascii="Arial" w:hAnsi="Arial" w:cs="Arial"/>
          <w:b/>
        </w:rPr>
      </w:pPr>
    </w:p>
    <w:p w14:paraId="04869440" w14:textId="77777777" w:rsidR="000339DC" w:rsidRPr="00C8347F" w:rsidRDefault="000339DC" w:rsidP="000339DC">
      <w:pPr>
        <w:rPr>
          <w:rFonts w:ascii="Arial" w:hAnsi="Arial" w:cs="Arial"/>
          <w:b/>
        </w:rPr>
      </w:pPr>
    </w:p>
    <w:p w14:paraId="39F22102" w14:textId="77777777" w:rsidR="00502286" w:rsidRPr="00502286" w:rsidRDefault="00502286" w:rsidP="00502286">
      <w:pPr>
        <w:rPr>
          <w:rFonts w:ascii="Arial" w:hAnsi="Arial" w:cs="Arial"/>
          <w:sz w:val="18"/>
          <w:szCs w:val="18"/>
        </w:rPr>
      </w:pPr>
      <w:r w:rsidRPr="00502286">
        <w:rPr>
          <w:rFonts w:ascii="Arial" w:hAnsi="Arial" w:cs="Arial"/>
          <w:sz w:val="18"/>
          <w:szCs w:val="18"/>
        </w:rPr>
        <w:t>Schülerbuch Kl. 11</w:t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bookmarkStart w:id="0" w:name="_Hlk54093416"/>
      <w:r w:rsidRPr="00502286">
        <w:rPr>
          <w:rFonts w:ascii="Arial" w:hAnsi="Arial" w:cs="Arial"/>
          <w:sz w:val="18"/>
          <w:szCs w:val="18"/>
        </w:rPr>
        <w:t>978-3-12-809291-1</w:t>
      </w:r>
      <w:bookmarkEnd w:id="0"/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</w:p>
    <w:p w14:paraId="18E927B0" w14:textId="77777777" w:rsidR="00502286" w:rsidRPr="00502286" w:rsidRDefault="00502286" w:rsidP="00502286">
      <w:pPr>
        <w:rPr>
          <w:rFonts w:ascii="Arial" w:hAnsi="Arial" w:cs="Arial"/>
          <w:sz w:val="18"/>
          <w:szCs w:val="18"/>
        </w:rPr>
      </w:pPr>
      <w:r w:rsidRPr="00502286">
        <w:rPr>
          <w:rFonts w:ascii="Arial" w:hAnsi="Arial" w:cs="Arial"/>
          <w:sz w:val="18"/>
          <w:szCs w:val="18"/>
        </w:rPr>
        <w:t>Schülerbuch Kl. 12–13</w:t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bookmarkStart w:id="1" w:name="_Hlk54093428"/>
      <w:r w:rsidRPr="00502286">
        <w:rPr>
          <w:rFonts w:ascii="Arial" w:hAnsi="Arial" w:cs="Arial"/>
          <w:sz w:val="18"/>
          <w:szCs w:val="18"/>
        </w:rPr>
        <w:t>978-3-12-809295-9</w:t>
      </w:r>
      <w:bookmarkEnd w:id="1"/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</w:p>
    <w:p w14:paraId="43A45C3C" w14:textId="77777777" w:rsidR="00502286" w:rsidRPr="00502286" w:rsidRDefault="00502286" w:rsidP="00502286">
      <w:pPr>
        <w:rPr>
          <w:rFonts w:ascii="Arial" w:hAnsi="Arial" w:cs="Arial"/>
          <w:sz w:val="18"/>
          <w:szCs w:val="18"/>
        </w:rPr>
      </w:pPr>
      <w:r w:rsidRPr="00502286">
        <w:rPr>
          <w:rFonts w:ascii="Arial" w:hAnsi="Arial" w:cs="Arial"/>
          <w:sz w:val="18"/>
          <w:szCs w:val="18"/>
        </w:rPr>
        <w:t xml:space="preserve">Workbook Kl. 12–13 + Audio-CD + </w:t>
      </w:r>
      <w:proofErr w:type="spellStart"/>
      <w:r w:rsidRPr="00502286">
        <w:rPr>
          <w:rFonts w:ascii="Arial" w:hAnsi="Arial" w:cs="Arial"/>
          <w:sz w:val="18"/>
          <w:szCs w:val="18"/>
        </w:rPr>
        <w:t>Exam</w:t>
      </w:r>
      <w:proofErr w:type="spellEnd"/>
      <w:r w:rsidRPr="00502286">
        <w:rPr>
          <w:rFonts w:ascii="Arial" w:hAnsi="Arial" w:cs="Arial"/>
          <w:sz w:val="18"/>
          <w:szCs w:val="18"/>
        </w:rPr>
        <w:t xml:space="preserve"> Training </w:t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  <w:t>978-3-12-809296-6</w:t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  <w:t xml:space="preserve"> </w:t>
      </w:r>
    </w:p>
    <w:p w14:paraId="137346B6" w14:textId="77777777" w:rsidR="00502286" w:rsidRPr="00502286" w:rsidRDefault="00502286" w:rsidP="00502286">
      <w:pPr>
        <w:rPr>
          <w:rFonts w:ascii="Arial" w:hAnsi="Arial" w:cs="Arial"/>
          <w:sz w:val="18"/>
          <w:szCs w:val="18"/>
        </w:rPr>
      </w:pPr>
      <w:r w:rsidRPr="00502286">
        <w:rPr>
          <w:rFonts w:ascii="Arial" w:hAnsi="Arial" w:cs="Arial"/>
          <w:sz w:val="18"/>
          <w:szCs w:val="18"/>
        </w:rPr>
        <w:t xml:space="preserve">Arbeitsheft mit Vokabeltrainer </w:t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  <w:t>978-3-12-809223-2</w:t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br/>
        <w:t>Lehrerhandbuch 12–13 mit Video-DVD und MP3-CD</w:t>
      </w:r>
      <w:r w:rsidRPr="00502286">
        <w:rPr>
          <w:rFonts w:ascii="Arial" w:hAnsi="Arial" w:cs="Arial"/>
          <w:sz w:val="18"/>
          <w:szCs w:val="18"/>
        </w:rPr>
        <w:tab/>
      </w:r>
      <w:r w:rsidRPr="00502286">
        <w:rPr>
          <w:rFonts w:ascii="Arial" w:hAnsi="Arial" w:cs="Arial"/>
          <w:sz w:val="18"/>
          <w:szCs w:val="18"/>
        </w:rPr>
        <w:tab/>
        <w:t xml:space="preserve"> </w:t>
      </w:r>
      <w:r w:rsidRPr="00502286">
        <w:rPr>
          <w:rFonts w:ascii="Arial" w:hAnsi="Arial" w:cs="Arial"/>
          <w:sz w:val="18"/>
          <w:szCs w:val="18"/>
        </w:rPr>
        <w:tab/>
        <w:t>978-3-12-809297-3</w:t>
      </w:r>
    </w:p>
    <w:p w14:paraId="486C7096" w14:textId="77777777" w:rsidR="000339DC" w:rsidRDefault="000339DC" w:rsidP="000339DC">
      <w:pPr>
        <w:rPr>
          <w:rFonts w:ascii="Arial" w:hAnsi="Arial" w:cs="Arial"/>
          <w:sz w:val="18"/>
          <w:szCs w:val="18"/>
        </w:rPr>
      </w:pPr>
    </w:p>
    <w:p w14:paraId="0327F460" w14:textId="77777777" w:rsidR="000339DC" w:rsidRPr="004376B1" w:rsidRDefault="000339DC" w:rsidP="000339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Weitere Informationen unter www.klett.de</w:t>
      </w:r>
      <w:r>
        <w:rPr>
          <w:rFonts w:ascii="Arial" w:hAnsi="Arial" w:cs="Arial"/>
        </w:rPr>
        <w:tab/>
      </w:r>
    </w:p>
    <w:p w14:paraId="2ED6BE19" w14:textId="77777777" w:rsidR="000339DC" w:rsidRPr="006312F2" w:rsidRDefault="000339DC">
      <w:pPr>
        <w:ind w:left="330"/>
        <w:rPr>
          <w:rFonts w:ascii="Arial" w:hAnsi="Arial" w:cs="Arial"/>
        </w:rPr>
      </w:pPr>
    </w:p>
    <w:sectPr w:rsidR="000339DC" w:rsidRPr="006312F2">
      <w:headerReference w:type="default" r:id="rId9"/>
      <w:footerReference w:type="default" r:id="rId10"/>
      <w:pgSz w:w="16838" w:h="11906" w:orient="landscape" w:code="9"/>
      <w:pgMar w:top="1134" w:right="1134" w:bottom="851" w:left="1134" w:header="720" w:footer="720" w:gutter="0"/>
      <w:cols w:space="708"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5A80E" w14:textId="77777777" w:rsidR="00EF4915" w:rsidRDefault="00EF4915">
      <w:r>
        <w:separator/>
      </w:r>
    </w:p>
  </w:endnote>
  <w:endnote w:type="continuationSeparator" w:id="0">
    <w:p w14:paraId="24E5AC5F" w14:textId="77777777" w:rsidR="00EF4915" w:rsidRDefault="00EF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057E5" w14:textId="77777777" w:rsidR="00487087" w:rsidRDefault="00487087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© Ernst Klett Verlag GmbH, Stuttgart 20</w:t>
    </w:r>
    <w:r w:rsidR="00F94BAB">
      <w:rPr>
        <w:rFonts w:ascii="Arial" w:hAnsi="Arial" w:cs="Arial"/>
        <w:sz w:val="14"/>
        <w:szCs w:val="14"/>
      </w:rPr>
      <w:t>20</w:t>
    </w:r>
    <w:r>
      <w:rPr>
        <w:rFonts w:ascii="Arial" w:hAnsi="Arial" w:cs="Arial"/>
        <w:sz w:val="14"/>
        <w:szCs w:val="14"/>
      </w:rPr>
      <w:t> | Alle Rechte vorbehalten | Von dieser Druckvorlage ist die Vervielfältigung für den eigenen Unterrichtsgebrauch gestattet.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D51F1" w14:textId="77777777" w:rsidR="00EF4915" w:rsidRDefault="00EF4915">
      <w:r>
        <w:separator/>
      </w:r>
    </w:p>
  </w:footnote>
  <w:footnote w:type="continuationSeparator" w:id="0">
    <w:p w14:paraId="6339859F" w14:textId="77777777" w:rsidR="00EF4915" w:rsidRDefault="00EF4915">
      <w:r>
        <w:continuationSeparator/>
      </w:r>
    </w:p>
  </w:footnote>
  <w:footnote w:id="1">
    <w:p w14:paraId="097587DC" w14:textId="77777777" w:rsidR="00487087" w:rsidRDefault="00487087"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5E3579">
        <w:rPr>
          <w:rFonts w:ascii="Arial" w:hAnsi="Arial"/>
          <w:sz w:val="18"/>
        </w:rPr>
        <w:t xml:space="preserve">Die folgende Übersicht ordnet die Texte und Materialien aus Challenge den Lehrplanthemen </w:t>
      </w:r>
      <w:r w:rsidRPr="00390142">
        <w:rPr>
          <w:rFonts w:ascii="Arial" w:hAnsi="Arial"/>
          <w:b/>
          <w:sz w:val="18"/>
        </w:rPr>
        <w:t>Grundkurs Englisch</w:t>
      </w:r>
      <w:r>
        <w:rPr>
          <w:rFonts w:ascii="Arial" w:hAnsi="Arial"/>
          <w:b/>
          <w:sz w:val="18"/>
        </w:rPr>
        <w:t>,</w:t>
      </w:r>
      <w:r w:rsidRPr="0039014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Informatik</w:t>
      </w:r>
      <w:r w:rsidRPr="005E3579">
        <w:rPr>
          <w:rFonts w:ascii="Arial" w:hAnsi="Arial"/>
          <w:sz w:val="18"/>
        </w:rPr>
        <w:t xml:space="preserve"> zu. Dort, wo sich Texte und Mat</w:t>
      </w:r>
      <w:r w:rsidRPr="005E3579">
        <w:rPr>
          <w:rFonts w:ascii="Arial" w:hAnsi="Arial"/>
          <w:sz w:val="18"/>
        </w:rPr>
        <w:t>e</w:t>
      </w:r>
      <w:r w:rsidRPr="005E3579">
        <w:rPr>
          <w:rFonts w:ascii="Arial" w:hAnsi="Arial"/>
          <w:sz w:val="18"/>
        </w:rPr>
        <w:t>rialien für mehr als nur ein Thema eignen, kö</w:t>
      </w:r>
      <w:r>
        <w:rPr>
          <w:rFonts w:ascii="Arial" w:hAnsi="Arial"/>
          <w:sz w:val="18"/>
        </w:rPr>
        <w:t>nnen Topic-V</w:t>
      </w:r>
      <w:r w:rsidRPr="005E3579">
        <w:rPr>
          <w:rFonts w:ascii="Arial" w:hAnsi="Arial"/>
          <w:sz w:val="18"/>
        </w:rPr>
        <w:t>erweise doppelt auftauchen. Hier werden die Lehrkräfte die bevorzugte Verteilung vornehmen. Diese Übersicht hat ausschließlich Vorschlag</w:t>
      </w:r>
      <w:r w:rsidRPr="005E3579">
        <w:rPr>
          <w:rFonts w:ascii="Arial" w:hAnsi="Arial"/>
          <w:sz w:val="18"/>
        </w:rPr>
        <w:t>s</w:t>
      </w:r>
      <w:r w:rsidRPr="005E3579">
        <w:rPr>
          <w:rFonts w:ascii="Arial" w:hAnsi="Arial"/>
          <w:sz w:val="18"/>
        </w:rPr>
        <w:t xml:space="preserve">charakter; die letztendliche Verteilung der </w:t>
      </w:r>
      <w:r>
        <w:rPr>
          <w:rFonts w:ascii="Arial" w:hAnsi="Arial"/>
          <w:sz w:val="18"/>
        </w:rPr>
        <w:t xml:space="preserve">Texte und </w:t>
      </w:r>
      <w:r w:rsidRPr="005E3579">
        <w:rPr>
          <w:rFonts w:ascii="Arial" w:hAnsi="Arial"/>
          <w:sz w:val="18"/>
        </w:rPr>
        <w:t>Materialien wird sich nach den jeweiligen Abiturvorgaben, der Behandlung der Pflichtlektüre und nach den individuellen Schwe</w:t>
      </w:r>
      <w:r w:rsidRPr="005E3579">
        <w:rPr>
          <w:rFonts w:ascii="Arial" w:hAnsi="Arial"/>
          <w:sz w:val="18"/>
        </w:rPr>
        <w:t>r</w:t>
      </w:r>
      <w:r w:rsidRPr="005E3579">
        <w:rPr>
          <w:rFonts w:ascii="Arial" w:hAnsi="Arial"/>
          <w:sz w:val="18"/>
        </w:rPr>
        <w:t>punktse</w:t>
      </w:r>
      <w:r w:rsidRPr="005E3579">
        <w:rPr>
          <w:rFonts w:ascii="Arial" w:hAnsi="Arial"/>
          <w:sz w:val="18"/>
        </w:rPr>
        <w:t>t</w:t>
      </w:r>
      <w:r w:rsidRPr="005E3579">
        <w:rPr>
          <w:rFonts w:ascii="Arial" w:hAnsi="Arial"/>
          <w:sz w:val="18"/>
        </w:rPr>
        <w:t>zungen der Lehrkräfte richten.</w:t>
      </w:r>
      <w:r>
        <w:rPr>
          <w:sz w:val="18"/>
        </w:rPr>
        <w:t xml:space="preserve"> </w:t>
      </w:r>
    </w:p>
    <w:p w14:paraId="7CE9C84D" w14:textId="77777777" w:rsidR="00487087" w:rsidRPr="00A933CD" w:rsidRDefault="00487087">
      <w:pPr>
        <w:pStyle w:val="Funotentext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1A0D8" w14:textId="77777777" w:rsidR="00487087" w:rsidRDefault="00487087">
    <w:pPr>
      <w:pStyle w:val="Kopfzeile"/>
    </w:pPr>
    <w:r w:rsidRPr="00624ADE">
      <w:rPr>
        <w:rFonts w:ascii="Arial" w:hAnsi="Arial" w:cs="Arial"/>
        <w:b/>
        <w:noProof/>
        <w:sz w:val="28"/>
        <w:szCs w:val="28"/>
      </w:rPr>
      <w:pict w14:anchorId="12EF8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31.1pt;margin-top:29.4pt;width:84.85pt;height:42.45pt;z-index:251657728;mso-position-horizontal-relative:page;mso-position-vertical-relative:page" fillcolor="window">
          <v:imagedata r:id="rId1" o:title="Klett_Logo"/>
          <w10:wrap type="topAndBottom" anchorx="page" anchory="page"/>
          <w10:anchorlock/>
        </v:shape>
      </w:pict>
    </w:r>
    <w:r>
      <w:rPr>
        <w:rFonts w:ascii="Arial" w:hAnsi="Arial" w:cs="Arial"/>
        <w:b/>
        <w:noProof/>
        <w:sz w:val="28"/>
        <w:szCs w:val="28"/>
      </w:rPr>
      <w:t>Challenge NRW – Englisch für berufliche Gymnasien</w:t>
    </w:r>
    <w:r>
      <w:rPr>
        <w:rFonts w:ascii="Arial" w:hAnsi="Arial" w:cs="Arial"/>
        <w:b/>
        <w:noProof/>
        <w:sz w:val="28"/>
        <w:szCs w:val="28"/>
      </w:rPr>
      <w:br/>
    </w:r>
    <w:r>
      <w:rPr>
        <w:rFonts w:ascii="Arial" w:hAnsi="Arial" w:cs="Arial"/>
        <w:b/>
        <w:noProof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54C2"/>
    <w:multiLevelType w:val="hybridMultilevel"/>
    <w:tmpl w:val="DB2601EA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2966041"/>
    <w:multiLevelType w:val="hybridMultilevel"/>
    <w:tmpl w:val="DF647E9C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5B7712C"/>
    <w:multiLevelType w:val="hybridMultilevel"/>
    <w:tmpl w:val="DCB6C44C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8F14609"/>
    <w:multiLevelType w:val="hybridMultilevel"/>
    <w:tmpl w:val="1624EAFA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9E374BE"/>
    <w:multiLevelType w:val="hybridMultilevel"/>
    <w:tmpl w:val="00B20F00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0ADA0835"/>
    <w:multiLevelType w:val="hybridMultilevel"/>
    <w:tmpl w:val="1F86D37E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DCD2237"/>
    <w:multiLevelType w:val="hybridMultilevel"/>
    <w:tmpl w:val="7B7A7E4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C04AD"/>
    <w:multiLevelType w:val="hybridMultilevel"/>
    <w:tmpl w:val="2BDC06B0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13F97936"/>
    <w:multiLevelType w:val="hybridMultilevel"/>
    <w:tmpl w:val="AE3818B2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15290A3A"/>
    <w:multiLevelType w:val="hybridMultilevel"/>
    <w:tmpl w:val="E538326C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194A6CA2"/>
    <w:multiLevelType w:val="hybridMultilevel"/>
    <w:tmpl w:val="7D8CCDFA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E8052E1"/>
    <w:multiLevelType w:val="hybridMultilevel"/>
    <w:tmpl w:val="9834A8CE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1E973C81"/>
    <w:multiLevelType w:val="hybridMultilevel"/>
    <w:tmpl w:val="DDF453E4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22D906AA"/>
    <w:multiLevelType w:val="hybridMultilevel"/>
    <w:tmpl w:val="BB728C9E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237748B0"/>
    <w:multiLevelType w:val="hybridMultilevel"/>
    <w:tmpl w:val="B17A46C0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5393E66"/>
    <w:multiLevelType w:val="hybridMultilevel"/>
    <w:tmpl w:val="FEE080BE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2A1F20E4"/>
    <w:multiLevelType w:val="hybridMultilevel"/>
    <w:tmpl w:val="1C266760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2EC6305B"/>
    <w:multiLevelType w:val="hybridMultilevel"/>
    <w:tmpl w:val="AE50AA6C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310E1182"/>
    <w:multiLevelType w:val="hybridMultilevel"/>
    <w:tmpl w:val="56906E8E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35A707EC"/>
    <w:multiLevelType w:val="hybridMultilevel"/>
    <w:tmpl w:val="56906E8E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38985823"/>
    <w:multiLevelType w:val="multilevel"/>
    <w:tmpl w:val="7656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A76B5D"/>
    <w:multiLevelType w:val="hybridMultilevel"/>
    <w:tmpl w:val="50CE8722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43FF588B"/>
    <w:multiLevelType w:val="hybridMultilevel"/>
    <w:tmpl w:val="47863168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46E91FBB"/>
    <w:multiLevelType w:val="hybridMultilevel"/>
    <w:tmpl w:val="E23C9ABE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491F6B38"/>
    <w:multiLevelType w:val="hybridMultilevel"/>
    <w:tmpl w:val="115A2E94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4A491B7B"/>
    <w:multiLevelType w:val="hybridMultilevel"/>
    <w:tmpl w:val="E36078DC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4A86445F"/>
    <w:multiLevelType w:val="hybridMultilevel"/>
    <w:tmpl w:val="4D64755E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4EC10EE7"/>
    <w:multiLevelType w:val="hybridMultilevel"/>
    <w:tmpl w:val="F2B0FB62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503E2CF2"/>
    <w:multiLevelType w:val="hybridMultilevel"/>
    <w:tmpl w:val="DE68BC30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51EC1118"/>
    <w:multiLevelType w:val="hybridMultilevel"/>
    <w:tmpl w:val="D31084C6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542564A6"/>
    <w:multiLevelType w:val="hybridMultilevel"/>
    <w:tmpl w:val="ED626640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57A05F8D"/>
    <w:multiLevelType w:val="hybridMultilevel"/>
    <w:tmpl w:val="DDE88DE8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5D9F6D90"/>
    <w:multiLevelType w:val="hybridMultilevel"/>
    <w:tmpl w:val="04546C18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3" w15:restartNumberingAfterBreak="0">
    <w:nsid w:val="608634BD"/>
    <w:multiLevelType w:val="hybridMultilevel"/>
    <w:tmpl w:val="F8406B98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618277D1"/>
    <w:multiLevelType w:val="hybridMultilevel"/>
    <w:tmpl w:val="C44050DC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631442A1"/>
    <w:multiLevelType w:val="hybridMultilevel"/>
    <w:tmpl w:val="D9A41E16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654C517A"/>
    <w:multiLevelType w:val="hybridMultilevel"/>
    <w:tmpl w:val="D464B3D0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667546B"/>
    <w:multiLevelType w:val="hybridMultilevel"/>
    <w:tmpl w:val="AC5CE32E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8" w15:restartNumberingAfterBreak="0">
    <w:nsid w:val="6D604D7D"/>
    <w:multiLevelType w:val="hybridMultilevel"/>
    <w:tmpl w:val="0E08CE82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6E2017B1"/>
    <w:multiLevelType w:val="hybridMultilevel"/>
    <w:tmpl w:val="4802DA2C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0" w15:restartNumberingAfterBreak="0">
    <w:nsid w:val="709D1237"/>
    <w:multiLevelType w:val="hybridMultilevel"/>
    <w:tmpl w:val="1AE62C4E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1" w15:restartNumberingAfterBreak="0">
    <w:nsid w:val="73F25961"/>
    <w:multiLevelType w:val="hybridMultilevel"/>
    <w:tmpl w:val="3C5E2D8A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2" w15:restartNumberingAfterBreak="0">
    <w:nsid w:val="763A50F2"/>
    <w:multiLevelType w:val="hybridMultilevel"/>
    <w:tmpl w:val="00B20F00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3" w15:restartNumberingAfterBreak="0">
    <w:nsid w:val="767527CB"/>
    <w:multiLevelType w:val="hybridMultilevel"/>
    <w:tmpl w:val="88CC60CC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4" w15:restartNumberingAfterBreak="0">
    <w:nsid w:val="7D8E73FF"/>
    <w:multiLevelType w:val="hybridMultilevel"/>
    <w:tmpl w:val="B9E07DA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42016"/>
    <w:multiLevelType w:val="hybridMultilevel"/>
    <w:tmpl w:val="300EE784"/>
    <w:lvl w:ilvl="0" w:tplc="0407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30"/>
  </w:num>
  <w:num w:numId="7">
    <w:abstractNumId w:val="5"/>
  </w:num>
  <w:num w:numId="8">
    <w:abstractNumId w:val="14"/>
  </w:num>
  <w:num w:numId="9">
    <w:abstractNumId w:val="22"/>
  </w:num>
  <w:num w:numId="10">
    <w:abstractNumId w:val="33"/>
  </w:num>
  <w:num w:numId="11">
    <w:abstractNumId w:val="8"/>
  </w:num>
  <w:num w:numId="12">
    <w:abstractNumId w:val="34"/>
  </w:num>
  <w:num w:numId="13">
    <w:abstractNumId w:val="28"/>
  </w:num>
  <w:num w:numId="14">
    <w:abstractNumId w:val="7"/>
  </w:num>
  <w:num w:numId="15">
    <w:abstractNumId w:val="43"/>
  </w:num>
  <w:num w:numId="16">
    <w:abstractNumId w:val="41"/>
  </w:num>
  <w:num w:numId="17">
    <w:abstractNumId w:val="24"/>
  </w:num>
  <w:num w:numId="18">
    <w:abstractNumId w:val="44"/>
  </w:num>
  <w:num w:numId="19">
    <w:abstractNumId w:val="32"/>
  </w:num>
  <w:num w:numId="20">
    <w:abstractNumId w:val="16"/>
  </w:num>
  <w:num w:numId="21">
    <w:abstractNumId w:val="11"/>
  </w:num>
  <w:num w:numId="22">
    <w:abstractNumId w:val="17"/>
  </w:num>
  <w:num w:numId="23">
    <w:abstractNumId w:val="19"/>
  </w:num>
  <w:num w:numId="24">
    <w:abstractNumId w:val="31"/>
  </w:num>
  <w:num w:numId="25">
    <w:abstractNumId w:val="21"/>
  </w:num>
  <w:num w:numId="26">
    <w:abstractNumId w:val="27"/>
  </w:num>
  <w:num w:numId="27">
    <w:abstractNumId w:val="29"/>
  </w:num>
  <w:num w:numId="28">
    <w:abstractNumId w:val="9"/>
  </w:num>
  <w:num w:numId="29">
    <w:abstractNumId w:val="39"/>
  </w:num>
  <w:num w:numId="30">
    <w:abstractNumId w:val="15"/>
  </w:num>
  <w:num w:numId="31">
    <w:abstractNumId w:val="23"/>
  </w:num>
  <w:num w:numId="32">
    <w:abstractNumId w:val="10"/>
  </w:num>
  <w:num w:numId="33">
    <w:abstractNumId w:val="25"/>
  </w:num>
  <w:num w:numId="34">
    <w:abstractNumId w:val="45"/>
  </w:num>
  <w:num w:numId="35">
    <w:abstractNumId w:val="18"/>
  </w:num>
  <w:num w:numId="36">
    <w:abstractNumId w:val="35"/>
  </w:num>
  <w:num w:numId="37">
    <w:abstractNumId w:val="26"/>
  </w:num>
  <w:num w:numId="38">
    <w:abstractNumId w:val="0"/>
  </w:num>
  <w:num w:numId="39">
    <w:abstractNumId w:val="37"/>
  </w:num>
  <w:num w:numId="40">
    <w:abstractNumId w:val="3"/>
  </w:num>
  <w:num w:numId="41">
    <w:abstractNumId w:val="4"/>
  </w:num>
  <w:num w:numId="42">
    <w:abstractNumId w:val="42"/>
  </w:num>
  <w:num w:numId="43">
    <w:abstractNumId w:val="12"/>
  </w:num>
  <w:num w:numId="44">
    <w:abstractNumId w:val="36"/>
  </w:num>
  <w:num w:numId="45">
    <w:abstractNumId w:val="38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rawingGridHorizontalSpacing w:val="57"/>
  <w:drawingGridVerticalSpacing w:val="91"/>
  <w:displayHorizontalDrawingGridEvery w:val="0"/>
  <w:noPunctuationKerning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C79"/>
    <w:rsid w:val="000339DC"/>
    <w:rsid w:val="000C3D30"/>
    <w:rsid w:val="001D3CB4"/>
    <w:rsid w:val="00261128"/>
    <w:rsid w:val="00263FD6"/>
    <w:rsid w:val="002A2BA5"/>
    <w:rsid w:val="003E5069"/>
    <w:rsid w:val="00487087"/>
    <w:rsid w:val="004F0A6F"/>
    <w:rsid w:val="00502286"/>
    <w:rsid w:val="0059744F"/>
    <w:rsid w:val="005F74C6"/>
    <w:rsid w:val="006D3626"/>
    <w:rsid w:val="00703E1F"/>
    <w:rsid w:val="00767FB6"/>
    <w:rsid w:val="007D4A60"/>
    <w:rsid w:val="00836666"/>
    <w:rsid w:val="009352B0"/>
    <w:rsid w:val="00C41110"/>
    <w:rsid w:val="00C747BA"/>
    <w:rsid w:val="00D647F8"/>
    <w:rsid w:val="00ED0AB4"/>
    <w:rsid w:val="00EF4915"/>
    <w:rsid w:val="00EF7C9E"/>
    <w:rsid w:val="00F9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F913BED"/>
  <w15:chartTrackingRefBased/>
  <w15:docId w15:val="{5697BF6D-A2EC-4056-A5DE-89B18F8E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i/>
      <w:i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i/>
      <w:i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lang w:val="en-GB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lang w:val="en-GB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i/>
      <w:iCs/>
      <w:sz w:val="2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22"/>
      <w:lang w:val="en-GB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2"/>
      <w:lang w:val="en-GB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 w:cs="Arial"/>
      <w:b/>
      <w:bCs/>
      <w:i/>
      <w:iCs/>
      <w:sz w:val="22"/>
      <w:lang w:val="en-GB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stofftabelletext">
    <w:name w:val="stoff.tabelle.text"/>
    <w:pPr>
      <w:spacing w:line="220" w:lineRule="exact"/>
      <w:ind w:left="113" w:right="113"/>
    </w:pPr>
    <w:rPr>
      <w:sz w:val="18"/>
      <w:szCs w:val="24"/>
    </w:rPr>
  </w:style>
  <w:style w:type="character" w:customStyle="1" w:styleId="stofftabelletextChar">
    <w:name w:val="stoff.tabelle.text Char"/>
    <w:rPr>
      <w:sz w:val="18"/>
      <w:szCs w:val="24"/>
      <w:lang w:val="de-DE" w:eastAsia="de-DE" w:bidi="ar-SA"/>
    </w:rPr>
  </w:style>
  <w:style w:type="paragraph" w:styleId="Sprechblasentext">
    <w:name w:val="Balloon Text"/>
    <w:basedOn w:val="Standard"/>
    <w:semiHidden/>
    <w:rsid w:val="00835B74"/>
    <w:rPr>
      <w:rFonts w:ascii="Tahoma" w:hAnsi="Tahoma" w:cs="Tahoma"/>
      <w:sz w:val="16"/>
      <w:szCs w:val="16"/>
    </w:rPr>
  </w:style>
  <w:style w:type="paragraph" w:customStyle="1" w:styleId="stofftabellekopf">
    <w:name w:val="stoff.tabelle.kopf"/>
    <w:basedOn w:val="stofftabelletext"/>
    <w:next w:val="stofftabelletext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tabelletextfett">
    <w:name w:val="stoff.tabelle.textfett"/>
    <w:basedOn w:val="stofftabelletext"/>
    <w:rPr>
      <w:b/>
    </w:rPr>
  </w:style>
  <w:style w:type="paragraph" w:customStyle="1" w:styleId="stoffeinleitungstext">
    <w:name w:val="stoff.einleitungstext"/>
    <w:pPr>
      <w:widowControl w:val="0"/>
      <w:spacing w:line="280" w:lineRule="exact"/>
    </w:pPr>
    <w:rPr>
      <w:rFonts w:ascii="Arial" w:hAnsi="Arial"/>
      <w:sz w:val="22"/>
      <w:szCs w:val="24"/>
    </w:rPr>
  </w:style>
  <w:style w:type="paragraph" w:customStyle="1" w:styleId="stoffzwischenberschrift">
    <w:name w:val="stoff.zwischenüberschrift"/>
    <w:basedOn w:val="stoffeinleitungstext"/>
    <w:pPr>
      <w:spacing w:before="180" w:after="240" w:line="420" w:lineRule="exact"/>
    </w:pPr>
    <w:rPr>
      <w:sz w:val="33"/>
      <w:szCs w:val="32"/>
    </w:rPr>
  </w:style>
  <w:style w:type="character" w:customStyle="1" w:styleId="stoffeinleitungstextChar">
    <w:name w:val="stoff.einleitungstext Char"/>
    <w:rPr>
      <w:rFonts w:ascii="Arial" w:hAnsi="Arial"/>
      <w:sz w:val="22"/>
      <w:szCs w:val="24"/>
      <w:lang w:val="de-DE" w:eastAsia="de-DE" w:bidi="ar-SA"/>
    </w:rPr>
  </w:style>
  <w:style w:type="paragraph" w:styleId="Kopfzeile">
    <w:name w:val="header"/>
    <w:aliases w:val="ekv.kopfzeile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86A44"/>
  </w:style>
  <w:style w:type="character" w:customStyle="1" w:styleId="FunotentextZchn">
    <w:name w:val="Fußnotentext Zchn"/>
    <w:link w:val="Funotentext"/>
    <w:uiPriority w:val="99"/>
    <w:semiHidden/>
    <w:rsid w:val="00E86A44"/>
    <w:rPr>
      <w:sz w:val="24"/>
      <w:szCs w:val="24"/>
    </w:rPr>
  </w:style>
  <w:style w:type="character" w:styleId="Funotenzeichen">
    <w:name w:val="footnote reference"/>
    <w:uiPriority w:val="99"/>
    <w:semiHidden/>
    <w:unhideWhenUsed/>
    <w:rsid w:val="00E86A44"/>
    <w:rPr>
      <w:vertAlign w:val="superscript"/>
    </w:rPr>
  </w:style>
  <w:style w:type="paragraph" w:styleId="StandardWeb">
    <w:name w:val="Normal (Web)"/>
    <w:basedOn w:val="Standard"/>
    <w:uiPriority w:val="99"/>
    <w:rsid w:val="005D4AD5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1409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Stoffverteilungsplan Schuljahr 2006/2007</vt:lpstr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Stoffverteilungsplan Schuljahr 2006/2007</dc:title>
  <dc:subject/>
  <dc:creator>Margarete Nawaz</dc:creator>
  <cp:keywords/>
  <dc:description/>
  <cp:lastModifiedBy>Schwanse, Christine</cp:lastModifiedBy>
  <cp:revision>2</cp:revision>
  <cp:lastPrinted>2012-04-21T07:30:00Z</cp:lastPrinted>
  <dcterms:created xsi:type="dcterms:W3CDTF">2020-11-10T12:12:00Z</dcterms:created>
  <dcterms:modified xsi:type="dcterms:W3CDTF">2020-11-10T12:12:00Z</dcterms:modified>
</cp:coreProperties>
</file>