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00"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2031"/>
        <w:gridCol w:w="2245"/>
        <w:gridCol w:w="264"/>
      </w:tblGrid>
      <w:tr w:rsidR="001A508A" w:rsidRPr="00C172AE" w:rsidTr="00C0458F">
        <w:trPr>
          <w:trHeight w:hRule="exact" w:val="510"/>
        </w:trPr>
        <w:tc>
          <w:tcPr>
            <w:tcW w:w="1261" w:type="dxa"/>
            <w:tcBorders>
              <w:top w:val="nil"/>
              <w:bottom w:val="single" w:sz="4" w:space="0" w:color="A7A58F"/>
              <w:right w:val="nil"/>
            </w:tcBorders>
            <w:noWrap/>
            <w:vAlign w:val="bottom"/>
          </w:tcPr>
          <w:p w:rsidR="001A508A" w:rsidRPr="00AE65F6" w:rsidRDefault="001A508A" w:rsidP="002D1EE8">
            <w:pPr>
              <w:pageBreakBefore/>
              <w:rPr>
                <w:color w:val="FFFFFF" w:themeColor="background1"/>
              </w:rPr>
            </w:pPr>
            <w:bookmarkStart w:id="0" w:name="bmStart"/>
            <w:bookmarkEnd w:id="0"/>
          </w:p>
        </w:tc>
        <w:tc>
          <w:tcPr>
            <w:tcW w:w="3880" w:type="dxa"/>
            <w:tcBorders>
              <w:top w:val="nil"/>
              <w:left w:val="nil"/>
              <w:bottom w:val="single" w:sz="4" w:space="0" w:color="A7A58F"/>
              <w:right w:val="nil"/>
            </w:tcBorders>
            <w:noWrap/>
            <w:vAlign w:val="bottom"/>
          </w:tcPr>
          <w:p w:rsidR="001A508A" w:rsidRPr="00810E33" w:rsidRDefault="001A508A" w:rsidP="005F3BB0">
            <w:pPr>
              <w:rPr>
                <w:rStyle w:val="ekvfett"/>
              </w:rPr>
            </w:pPr>
            <w:r w:rsidRPr="005100C6">
              <w:rPr>
                <w:rStyle w:val="ekvfett"/>
                <w:color w:val="A7A58F"/>
              </w:rPr>
              <w:t>Bat Action Time!</w:t>
            </w:r>
          </w:p>
        </w:tc>
        <w:tc>
          <w:tcPr>
            <w:tcW w:w="1319" w:type="dxa"/>
            <w:tcBorders>
              <w:top w:val="nil"/>
              <w:left w:val="nil"/>
              <w:bottom w:val="single" w:sz="4" w:space="0" w:color="A7A58F"/>
              <w:right w:val="nil"/>
            </w:tcBorders>
            <w:noWrap/>
            <w:vAlign w:val="bottom"/>
          </w:tcPr>
          <w:p w:rsidR="001A508A" w:rsidRPr="007C1230" w:rsidRDefault="001A508A" w:rsidP="002D1EE8">
            <w:pPr>
              <w:pStyle w:val="ekvkolumnentitel"/>
            </w:pPr>
          </w:p>
        </w:tc>
        <w:tc>
          <w:tcPr>
            <w:tcW w:w="2031" w:type="dxa"/>
            <w:tcBorders>
              <w:top w:val="nil"/>
              <w:left w:val="nil"/>
              <w:bottom w:val="single" w:sz="4" w:space="0" w:color="A7A58F"/>
              <w:right w:val="nil"/>
            </w:tcBorders>
            <w:noWrap/>
            <w:vAlign w:val="bottom"/>
          </w:tcPr>
          <w:p w:rsidR="001A508A" w:rsidRPr="007C1230" w:rsidRDefault="001A508A" w:rsidP="002D1EE8">
            <w:pPr>
              <w:pStyle w:val="ekvkolumnentitel"/>
            </w:pPr>
          </w:p>
        </w:tc>
        <w:tc>
          <w:tcPr>
            <w:tcW w:w="2245" w:type="dxa"/>
            <w:tcBorders>
              <w:top w:val="nil"/>
              <w:left w:val="nil"/>
              <w:bottom w:val="single" w:sz="4" w:space="0" w:color="A7A58F"/>
              <w:right w:val="nil"/>
            </w:tcBorders>
            <w:noWrap/>
            <w:vAlign w:val="bottom"/>
          </w:tcPr>
          <w:p w:rsidR="001A508A" w:rsidRPr="00CA1DE3" w:rsidRDefault="001A508A" w:rsidP="006F1193">
            <w:pPr>
              <w:pStyle w:val="ekvue3arial"/>
              <w:rPr>
                <w:sz w:val="24"/>
                <w:szCs w:val="24"/>
              </w:rPr>
            </w:pPr>
            <w:r>
              <w:rPr>
                <w:sz w:val="24"/>
                <w:szCs w:val="24"/>
              </w:rPr>
              <w:t>Lösungen</w:t>
            </w:r>
          </w:p>
        </w:tc>
        <w:tc>
          <w:tcPr>
            <w:tcW w:w="264" w:type="dxa"/>
            <w:tcBorders>
              <w:top w:val="nil"/>
              <w:left w:val="nil"/>
              <w:bottom w:val="single" w:sz="4" w:space="0" w:color="A7A58F"/>
            </w:tcBorders>
            <w:vAlign w:val="bottom"/>
          </w:tcPr>
          <w:p w:rsidR="001A508A" w:rsidRPr="007636A0" w:rsidRDefault="001A508A" w:rsidP="002D1EE8">
            <w:pPr>
              <w:pStyle w:val="ekvkolumnentitel"/>
              <w:rPr>
                <w:color w:val="FFFFFF" w:themeColor="background1"/>
              </w:rPr>
            </w:pPr>
          </w:p>
        </w:tc>
      </w:tr>
      <w:tr w:rsidR="001A508A" w:rsidRPr="00BF17F2" w:rsidTr="0091004F">
        <w:tblPrEx>
          <w:tblCellMar>
            <w:left w:w="70" w:type="dxa"/>
            <w:right w:w="70" w:type="dxa"/>
          </w:tblCellMar>
          <w:tblLook w:val="0000" w:firstRow="0" w:lastRow="0" w:firstColumn="0" w:lastColumn="0" w:noHBand="0" w:noVBand="0"/>
        </w:tblPrEx>
        <w:trPr>
          <w:trHeight w:hRule="exact" w:val="794"/>
        </w:trPr>
        <w:tc>
          <w:tcPr>
            <w:tcW w:w="1261" w:type="dxa"/>
            <w:tcBorders>
              <w:top w:val="single" w:sz="4" w:space="0" w:color="A7A58F"/>
              <w:bottom w:val="nil"/>
              <w:right w:val="nil"/>
            </w:tcBorders>
            <w:noWrap/>
            <w:vAlign w:val="bottom"/>
          </w:tcPr>
          <w:p w:rsidR="001A508A" w:rsidRPr="00BF17F2" w:rsidRDefault="001A508A" w:rsidP="002D1EE8">
            <w:pPr>
              <w:rPr>
                <w:color w:val="FFFFFF" w:themeColor="background1"/>
              </w:rPr>
            </w:pPr>
          </w:p>
        </w:tc>
        <w:tc>
          <w:tcPr>
            <w:tcW w:w="9739" w:type="dxa"/>
            <w:gridSpan w:val="5"/>
            <w:tcBorders>
              <w:top w:val="single" w:sz="4" w:space="0" w:color="A7A58F"/>
              <w:left w:val="nil"/>
              <w:bottom w:val="nil"/>
            </w:tcBorders>
            <w:noWrap/>
            <w:vAlign w:val="bottom"/>
          </w:tcPr>
          <w:p w:rsidR="001A508A" w:rsidRPr="00BF17F2" w:rsidRDefault="001A508A" w:rsidP="002D1EE8">
            <w:pPr>
              <w:rPr>
                <w:color w:val="FFFFFF" w:themeColor="background1"/>
              </w:rPr>
            </w:pPr>
          </w:p>
        </w:tc>
      </w:tr>
    </w:tbl>
    <w:p w:rsidR="006F5F38" w:rsidRPr="00483F6A" w:rsidRDefault="006F5F38" w:rsidP="006F5F38">
      <w:pPr>
        <w:pStyle w:val="ekvue2arial"/>
        <w:rPr>
          <w:lang w:val="en-US"/>
        </w:rPr>
      </w:pPr>
      <w:r>
        <w:rPr>
          <w:lang w:val="en-US"/>
        </w:rPr>
        <w:t>KV 1</w:t>
      </w:r>
      <w:r w:rsidR="00754B2A">
        <w:rPr>
          <w:lang w:val="en-US"/>
        </w:rPr>
        <w:t>:</w:t>
      </w:r>
    </w:p>
    <w:p w:rsidR="00B36499" w:rsidRDefault="00B36499" w:rsidP="00222F95"/>
    <w:p w:rsidR="00222F95" w:rsidRPr="00222F95" w:rsidRDefault="00222F95" w:rsidP="00222F95">
      <w:pPr>
        <w:rPr>
          <w:rStyle w:val="ekvfett"/>
        </w:rPr>
      </w:pPr>
      <w:r w:rsidRPr="00222F95">
        <w:rPr>
          <w:rStyle w:val="ekvfett"/>
        </w:rPr>
        <w:t>1.</w:t>
      </w:r>
    </w:p>
    <w:tbl>
      <w:tblPr>
        <w:tblW w:w="9356" w:type="dxa"/>
        <w:tblLayout w:type="fixed"/>
        <w:tblCellMar>
          <w:left w:w="0" w:type="dxa"/>
          <w:right w:w="0" w:type="dxa"/>
        </w:tblCellMar>
        <w:tblLook w:val="01E0" w:firstRow="1" w:lastRow="1" w:firstColumn="1" w:lastColumn="1" w:noHBand="0" w:noVBand="0"/>
      </w:tblPr>
      <w:tblGrid>
        <w:gridCol w:w="3118"/>
        <w:gridCol w:w="3119"/>
        <w:gridCol w:w="3119"/>
      </w:tblGrid>
      <w:tr w:rsidR="009E14A8" w:rsidRPr="003C39DC" w:rsidTr="009E14A8">
        <w:trPr>
          <w:trHeight w:val="284"/>
        </w:trPr>
        <w:tc>
          <w:tcPr>
            <w:tcW w:w="3118" w:type="dxa"/>
            <w:shd w:val="clear" w:color="auto" w:fill="FFFFFF" w:themeFill="background1"/>
          </w:tcPr>
          <w:p w:rsidR="009E14A8" w:rsidRDefault="009E14A8" w:rsidP="009E14A8">
            <w:r>
              <w:t>Eule:</w:t>
            </w:r>
          </w:p>
          <w:p w:rsidR="009E14A8" w:rsidRDefault="009E14A8" w:rsidP="009E14A8">
            <w:r>
              <w:t>I sleep in the daytime.</w:t>
            </w:r>
          </w:p>
          <w:p w:rsidR="009E14A8" w:rsidRDefault="009E14A8" w:rsidP="009E14A8">
            <w:r>
              <w:t>I have feathers.</w:t>
            </w:r>
          </w:p>
          <w:p w:rsidR="009E14A8" w:rsidRDefault="009E14A8" w:rsidP="009E14A8">
            <w:r>
              <w:t>I can fly.</w:t>
            </w:r>
          </w:p>
          <w:p w:rsidR="009E14A8" w:rsidRPr="003C39DC" w:rsidRDefault="009E14A8" w:rsidP="009E14A8">
            <w:pPr>
              <w:pStyle w:val="ekvtabelle"/>
            </w:pPr>
            <w:r>
              <w:t>I like to eat meat, insects and bats.</w:t>
            </w:r>
          </w:p>
        </w:tc>
        <w:tc>
          <w:tcPr>
            <w:tcW w:w="3119" w:type="dxa"/>
            <w:shd w:val="clear" w:color="auto" w:fill="FFFFFF" w:themeFill="background1"/>
          </w:tcPr>
          <w:p w:rsidR="009E14A8" w:rsidRDefault="009E14A8" w:rsidP="009E14A8">
            <w:r>
              <w:t>Taube:</w:t>
            </w:r>
          </w:p>
          <w:p w:rsidR="009E14A8" w:rsidRDefault="009E14A8" w:rsidP="009E14A8">
            <w:r>
              <w:t>I sleep at night.</w:t>
            </w:r>
          </w:p>
          <w:p w:rsidR="009E14A8" w:rsidRDefault="009E14A8" w:rsidP="009E14A8">
            <w:r>
              <w:t>I have feathers.</w:t>
            </w:r>
          </w:p>
          <w:p w:rsidR="009E14A8" w:rsidRDefault="009E14A8" w:rsidP="009E14A8">
            <w:r>
              <w:t>I can fly.</w:t>
            </w:r>
          </w:p>
          <w:p w:rsidR="009E14A8" w:rsidRPr="003C39DC" w:rsidRDefault="009E14A8" w:rsidP="009E14A8">
            <w:pPr>
              <w:pStyle w:val="ekvtabelle"/>
            </w:pPr>
            <w:r>
              <w:t>I like to eat plants.</w:t>
            </w:r>
          </w:p>
        </w:tc>
        <w:tc>
          <w:tcPr>
            <w:tcW w:w="3119" w:type="dxa"/>
            <w:shd w:val="clear" w:color="auto" w:fill="FFFFFF" w:themeFill="background1"/>
          </w:tcPr>
          <w:p w:rsidR="009E14A8" w:rsidRDefault="009E14A8" w:rsidP="009E14A8">
            <w:r>
              <w:t>Fledermaus:</w:t>
            </w:r>
          </w:p>
          <w:p w:rsidR="009E14A8" w:rsidRDefault="009E14A8" w:rsidP="009E14A8">
            <w:r>
              <w:t>I sleep in the daytime.</w:t>
            </w:r>
          </w:p>
          <w:p w:rsidR="009E14A8" w:rsidRDefault="009E14A8" w:rsidP="009E14A8">
            <w:r>
              <w:t>I don’t have feathers.</w:t>
            </w:r>
          </w:p>
          <w:p w:rsidR="009E14A8" w:rsidRDefault="009E14A8" w:rsidP="009E14A8">
            <w:r>
              <w:t>I can fly.</w:t>
            </w:r>
          </w:p>
          <w:p w:rsidR="009E14A8" w:rsidRPr="003C39DC" w:rsidRDefault="009E14A8" w:rsidP="009E14A8">
            <w:pPr>
              <w:pStyle w:val="ekvtabelle"/>
            </w:pPr>
            <w:r>
              <w:t>I like to eat insects.</w:t>
            </w:r>
          </w:p>
        </w:tc>
      </w:tr>
    </w:tbl>
    <w:p w:rsidR="00222F95" w:rsidRDefault="00222F95" w:rsidP="00222F95"/>
    <w:p w:rsidR="00222F95" w:rsidRDefault="00222F95" w:rsidP="00222F95">
      <w:r w:rsidRPr="00222F95">
        <w:rPr>
          <w:rStyle w:val="ekvfett"/>
        </w:rPr>
        <w:t>2.</w:t>
      </w:r>
      <w:r>
        <w:tab/>
        <w:t>Individuelle Schülerlösung</w:t>
      </w:r>
    </w:p>
    <w:p w:rsidR="00222F95" w:rsidRDefault="00222F95" w:rsidP="00222F95"/>
    <w:p w:rsidR="00222F95" w:rsidRDefault="00222F95" w:rsidP="00222F95"/>
    <w:p w:rsidR="00222F95" w:rsidRPr="00DF25C4" w:rsidRDefault="00222F95" w:rsidP="00DF25C4">
      <w:pPr>
        <w:pStyle w:val="ekvue2arial"/>
        <w:rPr>
          <w:lang w:val="en-US"/>
        </w:rPr>
      </w:pPr>
      <w:r w:rsidRPr="00DF25C4">
        <w:rPr>
          <w:lang w:val="en-US"/>
        </w:rPr>
        <w:t>KV 2:</w:t>
      </w:r>
    </w:p>
    <w:p w:rsidR="00DF25C4" w:rsidRDefault="00DF25C4" w:rsidP="00222F95"/>
    <w:p w:rsidR="00222F95" w:rsidRPr="00DF25C4" w:rsidRDefault="00222F95" w:rsidP="00222F95">
      <w:pPr>
        <w:rPr>
          <w:rStyle w:val="ekvfett"/>
        </w:rPr>
      </w:pPr>
      <w:r w:rsidRPr="00DF25C4">
        <w:rPr>
          <w:rStyle w:val="ekvfett"/>
        </w:rPr>
        <w:t>1.</w:t>
      </w:r>
    </w:p>
    <w:tbl>
      <w:tblPr>
        <w:tblW w:w="9356" w:type="dxa"/>
        <w:tblLayout w:type="fixed"/>
        <w:tblCellMar>
          <w:left w:w="0" w:type="dxa"/>
          <w:right w:w="0" w:type="dxa"/>
        </w:tblCellMar>
        <w:tblLook w:val="01E0" w:firstRow="1" w:lastRow="1" w:firstColumn="1" w:lastColumn="1" w:noHBand="0" w:noVBand="0"/>
      </w:tblPr>
      <w:tblGrid>
        <w:gridCol w:w="3118"/>
        <w:gridCol w:w="3119"/>
        <w:gridCol w:w="3119"/>
      </w:tblGrid>
      <w:tr w:rsidR="009E14A8" w:rsidRPr="003C39DC" w:rsidTr="006F1193">
        <w:trPr>
          <w:trHeight w:val="284"/>
        </w:trPr>
        <w:tc>
          <w:tcPr>
            <w:tcW w:w="3118" w:type="dxa"/>
            <w:shd w:val="clear" w:color="auto" w:fill="FFFFFF" w:themeFill="background1"/>
          </w:tcPr>
          <w:p w:rsidR="009E14A8" w:rsidRDefault="009E14A8" w:rsidP="009E14A8">
            <w:r>
              <w:t>Izzy:</w:t>
            </w:r>
          </w:p>
          <w:p w:rsidR="009E14A8" w:rsidRDefault="009E14A8" w:rsidP="009E14A8">
            <w:r>
              <w:t>self-confident</w:t>
            </w:r>
          </w:p>
          <w:p w:rsidR="009E14A8" w:rsidRDefault="009E14A8" w:rsidP="009E14A8">
            <w:r>
              <w:t>thinks he’s the best</w:t>
            </w:r>
          </w:p>
          <w:p w:rsidR="009E14A8" w:rsidRDefault="009E14A8" w:rsidP="009E14A8">
            <w:r>
              <w:t>loves his feathers</w:t>
            </w:r>
          </w:p>
          <w:p w:rsidR="009E14A8" w:rsidRDefault="009E14A8" w:rsidP="009E14A8">
            <w:r>
              <w:t>doesn’t like dirty places</w:t>
            </w:r>
          </w:p>
          <w:p w:rsidR="009E14A8" w:rsidRPr="003C39DC" w:rsidRDefault="009E14A8" w:rsidP="009E14A8">
            <w:pPr>
              <w:pStyle w:val="ekvtabelle"/>
            </w:pPr>
            <w:r>
              <w:t>posh</w:t>
            </w:r>
          </w:p>
        </w:tc>
        <w:tc>
          <w:tcPr>
            <w:tcW w:w="3119" w:type="dxa"/>
            <w:shd w:val="clear" w:color="auto" w:fill="FFFFFF" w:themeFill="background1"/>
          </w:tcPr>
          <w:p w:rsidR="009E14A8" w:rsidRDefault="009E14A8" w:rsidP="009E14A8">
            <w:r>
              <w:t>Toby:</w:t>
            </w:r>
          </w:p>
          <w:p w:rsidR="009E14A8" w:rsidRDefault="009E14A8" w:rsidP="009E14A8">
            <w:r>
              <w:t>funny</w:t>
            </w:r>
          </w:p>
          <w:p w:rsidR="009E14A8" w:rsidRDefault="009E14A8" w:rsidP="009E14A8">
            <w:r>
              <w:t>loves food</w:t>
            </w:r>
          </w:p>
          <w:p w:rsidR="009E14A8" w:rsidRDefault="009E14A8" w:rsidP="009E14A8">
            <w:r>
              <w:t>eats all the time</w:t>
            </w:r>
          </w:p>
          <w:p w:rsidR="009E14A8" w:rsidRDefault="009E14A8" w:rsidP="009E14A8">
            <w:r>
              <w:t>makes a mess</w:t>
            </w:r>
          </w:p>
          <w:p w:rsidR="009E14A8" w:rsidRPr="003C39DC" w:rsidRDefault="009E14A8" w:rsidP="009E14A8">
            <w:r>
              <w:t>snores</w:t>
            </w:r>
          </w:p>
        </w:tc>
        <w:tc>
          <w:tcPr>
            <w:tcW w:w="3119" w:type="dxa"/>
            <w:shd w:val="clear" w:color="auto" w:fill="FFFFFF" w:themeFill="background1"/>
          </w:tcPr>
          <w:p w:rsidR="009E14A8" w:rsidRDefault="009E14A8" w:rsidP="009E14A8">
            <w:r>
              <w:t>Ben:</w:t>
            </w:r>
          </w:p>
          <w:p w:rsidR="009E14A8" w:rsidRDefault="009E14A8" w:rsidP="009E14A8">
            <w:r>
              <w:t>lives in an old house</w:t>
            </w:r>
          </w:p>
          <w:p w:rsidR="009E14A8" w:rsidRDefault="009E14A8" w:rsidP="009E14A8">
            <w:r>
              <w:t>loves his room</w:t>
            </w:r>
          </w:p>
          <w:p w:rsidR="009E14A8" w:rsidRDefault="009E14A8" w:rsidP="009E14A8">
            <w:r>
              <w:t>has friends</w:t>
            </w:r>
          </w:p>
          <w:p w:rsidR="009E14A8" w:rsidRPr="003C39DC" w:rsidRDefault="009E14A8" w:rsidP="009E14A8">
            <w:pPr>
              <w:pStyle w:val="ekvtabelle"/>
            </w:pPr>
            <w:r>
              <w:t>often wins</w:t>
            </w:r>
          </w:p>
        </w:tc>
      </w:tr>
    </w:tbl>
    <w:p w:rsidR="00222F95" w:rsidRDefault="00222F95" w:rsidP="00222F95"/>
    <w:p w:rsidR="00222F95" w:rsidRDefault="00222F95" w:rsidP="00222F95">
      <w:r w:rsidRPr="00DF25C4">
        <w:rPr>
          <w:rStyle w:val="ekvfett"/>
        </w:rPr>
        <w:t>2.</w:t>
      </w:r>
      <w:r w:rsidR="00DF25C4">
        <w:tab/>
      </w:r>
      <w:r>
        <w:t>It is difficult for Toby to play with the others because he sleeps at night.</w:t>
      </w:r>
    </w:p>
    <w:p w:rsidR="00222F95" w:rsidRDefault="00222F95" w:rsidP="00222F95"/>
    <w:p w:rsidR="00222F95" w:rsidRDefault="00222F95" w:rsidP="00222F95">
      <w:r w:rsidRPr="00DF25C4">
        <w:rPr>
          <w:rStyle w:val="ekvfett"/>
        </w:rPr>
        <w:t>3.</w:t>
      </w:r>
      <w:r w:rsidR="00C056E2">
        <w:t xml:space="preserve"> </w:t>
      </w:r>
      <w:r>
        <w:t xml:space="preserve">und </w:t>
      </w:r>
      <w:r w:rsidRPr="00DF25C4">
        <w:rPr>
          <w:rStyle w:val="ekvfett"/>
        </w:rPr>
        <w:t>4.</w:t>
      </w:r>
      <w:r w:rsidR="00DF25C4">
        <w:t> </w:t>
      </w:r>
      <w:r>
        <w:t>Individuelle Schülerlösung</w:t>
      </w:r>
    </w:p>
    <w:p w:rsidR="009E14A8" w:rsidRDefault="009E14A8" w:rsidP="00222F95"/>
    <w:p w:rsidR="009E14A8" w:rsidRDefault="009E14A8" w:rsidP="00222F95"/>
    <w:p w:rsidR="009E14A8" w:rsidRDefault="009E14A8" w:rsidP="009E14A8">
      <w:r w:rsidRPr="00DF25C4">
        <w:rPr>
          <w:b/>
          <w:color w:val="A7A58F"/>
          <w:sz w:val="27"/>
          <w:lang w:val="en-US"/>
        </w:rPr>
        <w:t>KV 3:</w:t>
      </w:r>
    </w:p>
    <w:p w:rsidR="009E14A8" w:rsidRDefault="009E14A8" w:rsidP="009E14A8"/>
    <w:tbl>
      <w:tblPr>
        <w:tblW w:w="9356" w:type="dxa"/>
        <w:tblLayout w:type="fixed"/>
        <w:tblCellMar>
          <w:left w:w="0" w:type="dxa"/>
          <w:right w:w="0" w:type="dxa"/>
        </w:tblCellMar>
        <w:tblLook w:val="01E0" w:firstRow="1" w:lastRow="1" w:firstColumn="1" w:lastColumn="1" w:noHBand="0" w:noVBand="0"/>
      </w:tblPr>
      <w:tblGrid>
        <w:gridCol w:w="4678"/>
        <w:gridCol w:w="4678"/>
      </w:tblGrid>
      <w:tr w:rsidR="009E14A8" w:rsidRPr="003C39DC" w:rsidTr="009E14A8">
        <w:trPr>
          <w:trHeight w:val="284"/>
        </w:trPr>
        <w:tc>
          <w:tcPr>
            <w:tcW w:w="4678" w:type="dxa"/>
            <w:shd w:val="clear" w:color="auto" w:fill="FFFFFF" w:themeFill="background1"/>
          </w:tcPr>
          <w:p w:rsidR="009E14A8" w:rsidRDefault="009E14A8" w:rsidP="009E14A8">
            <w:r w:rsidRPr="00DF25C4">
              <w:rPr>
                <w:rStyle w:val="ekvfett"/>
              </w:rPr>
              <w:t>5.</w:t>
            </w:r>
            <w:r>
              <w:tab/>
              <w:t>(Lösungsvorschlag)</w:t>
            </w:r>
          </w:p>
          <w:p w:rsidR="009E14A8" w:rsidRDefault="009E14A8" w:rsidP="009E14A8">
            <w:r>
              <w:t>My favourite friend is Izzy.</w:t>
            </w:r>
          </w:p>
          <w:p w:rsidR="009E14A8" w:rsidRDefault="009E14A8" w:rsidP="009E14A8">
            <w:r>
              <w:t>He’s an owl.</w:t>
            </w:r>
          </w:p>
          <w:p w:rsidR="009E14A8" w:rsidRDefault="009E14A8" w:rsidP="009E14A8">
            <w:r>
              <w:t>His friends are Toby and Ben.</w:t>
            </w:r>
          </w:p>
          <w:p w:rsidR="009E14A8" w:rsidRDefault="009E14A8" w:rsidP="009E14A8">
            <w:r>
              <w:t>He likes his feathers and thinks he’s a star.</w:t>
            </w:r>
          </w:p>
          <w:p w:rsidR="009E14A8" w:rsidRPr="003C39DC" w:rsidRDefault="009E14A8" w:rsidP="009E14A8">
            <w:pPr>
              <w:pStyle w:val="ekvtabelle"/>
            </w:pPr>
            <w:r>
              <w:t>He doesn’t like dirty places.</w:t>
            </w:r>
          </w:p>
        </w:tc>
        <w:tc>
          <w:tcPr>
            <w:tcW w:w="4678" w:type="dxa"/>
            <w:shd w:val="clear" w:color="auto" w:fill="FFFFFF" w:themeFill="background1"/>
          </w:tcPr>
          <w:p w:rsidR="009E14A8" w:rsidRDefault="009E14A8" w:rsidP="009E14A8">
            <w:r w:rsidRPr="00DF25C4">
              <w:rPr>
                <w:rStyle w:val="ekvfett"/>
              </w:rPr>
              <w:t>6.</w:t>
            </w:r>
            <w:r>
              <w:tab/>
              <w:t>(Lösungsvorschlag)</w:t>
            </w:r>
          </w:p>
          <w:p w:rsidR="009E14A8" w:rsidRDefault="009E14A8" w:rsidP="009E14A8">
            <w:r>
              <w:t>Ben:</w:t>
            </w:r>
            <w:r w:rsidR="00DB460F">
              <w:t xml:space="preserve"> </w:t>
            </w:r>
            <w:r w:rsidR="00DB460F">
              <w:tab/>
            </w:r>
            <w:r>
              <w:t xml:space="preserve">Where are they? </w:t>
            </w:r>
          </w:p>
          <w:p w:rsidR="009E14A8" w:rsidRDefault="009E14A8" w:rsidP="009E14A8">
            <w:r>
              <w:t>Izzy:</w:t>
            </w:r>
            <w:r w:rsidR="00DB460F">
              <w:t xml:space="preserve"> </w:t>
            </w:r>
            <w:r w:rsidR="00DB460F">
              <w:tab/>
            </w:r>
            <w:r>
              <w:t>He can't find me.</w:t>
            </w:r>
          </w:p>
          <w:p w:rsidR="009E14A8" w:rsidRPr="003C39DC" w:rsidRDefault="009E14A8" w:rsidP="009E14A8">
            <w:r>
              <w:t>Toby:</w:t>
            </w:r>
            <w:r w:rsidR="00DB460F">
              <w:t xml:space="preserve"> </w:t>
            </w:r>
            <w:r w:rsidR="00DB460F">
              <w:tab/>
            </w:r>
            <w:r>
              <w:t>Where am I?</w:t>
            </w:r>
          </w:p>
        </w:tc>
      </w:tr>
    </w:tbl>
    <w:p w:rsidR="009E14A8" w:rsidRDefault="009E14A8" w:rsidP="009E14A8"/>
    <w:p w:rsidR="009E14A8" w:rsidRDefault="009E14A8" w:rsidP="009E14A8"/>
    <w:p w:rsidR="009E14A8" w:rsidRPr="00DF25C4" w:rsidRDefault="009E14A8" w:rsidP="009E14A8">
      <w:pPr>
        <w:rPr>
          <w:b/>
          <w:color w:val="A7A58F"/>
          <w:sz w:val="27"/>
          <w:lang w:val="en-US"/>
        </w:rPr>
      </w:pPr>
      <w:r w:rsidRPr="00DF25C4">
        <w:rPr>
          <w:b/>
          <w:color w:val="A7A58F"/>
          <w:sz w:val="27"/>
          <w:lang w:val="en-US"/>
        </w:rPr>
        <w:t>KV 4:</w:t>
      </w:r>
    </w:p>
    <w:p w:rsidR="009E14A8" w:rsidRDefault="009E14A8" w:rsidP="009E14A8"/>
    <w:p w:rsidR="009E14A8" w:rsidRDefault="009E14A8" w:rsidP="009E14A8">
      <w:r w:rsidRPr="00DF25C4">
        <w:rPr>
          <w:rStyle w:val="ekvfett"/>
        </w:rPr>
        <w:t>1.</w:t>
      </w:r>
      <w:r>
        <w:tab/>
        <w:t>b), c), f), a), e), d)</w:t>
      </w:r>
    </w:p>
    <w:p w:rsidR="009E14A8" w:rsidRDefault="009E14A8" w:rsidP="009E14A8"/>
    <w:p w:rsidR="009E14A8" w:rsidRDefault="009E14A8" w:rsidP="009E14A8">
      <w:r w:rsidRPr="00DF25C4">
        <w:rPr>
          <w:rStyle w:val="ekvfett"/>
        </w:rPr>
        <w:t>2.</w:t>
      </w:r>
      <w:r>
        <w:tab/>
        <w:t>(Lösungsvorschlag)</w:t>
      </w:r>
    </w:p>
    <w:p w:rsidR="00436894" w:rsidRDefault="009E14A8" w:rsidP="009E14A8">
      <w:bookmarkStart w:id="1" w:name="_GoBack"/>
      <w:bookmarkEnd w:id="1"/>
      <w:r>
        <w:t xml:space="preserve">The friends went to the window and looked outside. “Are you crazy, Ben?” Izzy said. </w:t>
      </w:r>
    </w:p>
    <w:p w:rsidR="00436894" w:rsidRDefault="009E14A8" w:rsidP="009E14A8">
      <w:r>
        <w:t xml:space="preserve">“We can’t go there. Drain covers are dirty. And my feathers …” “And you, Toby?” Ben asked his friend. </w:t>
      </w:r>
    </w:p>
    <w:p w:rsidR="009E14A8" w:rsidRDefault="009E14A8" w:rsidP="009E14A8">
      <w:r>
        <w:t>“Sorry, Ben, I’m too hungry …”</w:t>
      </w:r>
    </w:p>
    <w:p w:rsidR="009E14A8" w:rsidRDefault="009E14A8" w:rsidP="009E14A8">
      <w:r>
        <w:t>Ben decided to go alone. He flew down to the street. He opened the drain cover and went inside …</w:t>
      </w:r>
    </w:p>
    <w:p w:rsidR="009E14A8" w:rsidRDefault="009E14A8" w:rsidP="009E14A8"/>
    <w:p w:rsidR="009E14A8" w:rsidRDefault="009E14A8" w:rsidP="009E14A8">
      <w:r w:rsidRPr="00DF25C4">
        <w:rPr>
          <w:rStyle w:val="ekvfett"/>
        </w:rPr>
        <w:t>3.</w:t>
      </w:r>
      <w:r>
        <w:tab/>
        <w:t>Individuelle Schülerlösung</w:t>
      </w:r>
    </w:p>
    <w:p w:rsidR="009E14A8" w:rsidRDefault="009E14A8" w:rsidP="009E14A8"/>
    <w:p w:rsidR="00DF25C4" w:rsidRDefault="009E14A8" w:rsidP="00222F95">
      <w:r w:rsidRPr="00DF25C4">
        <w:rPr>
          <w:rStyle w:val="ekvfett"/>
        </w:rPr>
        <w:t>4.</w:t>
      </w:r>
      <w:r>
        <w:tab/>
        <w:t>Individuelle Schülerlösung</w:t>
      </w:r>
    </w:p>
    <w:p w:rsidR="00DF25C4" w:rsidRDefault="00DF25C4" w:rsidP="00222F95">
      <w:pPr>
        <w:sectPr w:rsidR="00DF25C4" w:rsidSect="0050668C">
          <w:footerReference w:type="default" r:id="rId9"/>
          <w:type w:val="continuous"/>
          <w:pgSz w:w="11906" w:h="16838" w:code="9"/>
          <w:pgMar w:top="454" w:right="851" w:bottom="1531" w:left="1701" w:header="454" w:footer="454" w:gutter="0"/>
          <w:cols w:space="720"/>
          <w:docGrid w:linePitch="360"/>
        </w:sectPr>
      </w:pPr>
    </w:p>
    <w:tbl>
      <w:tblPr>
        <w:tblW w:w="11000"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2031"/>
        <w:gridCol w:w="2245"/>
        <w:gridCol w:w="264"/>
      </w:tblGrid>
      <w:tr w:rsidR="00DF25C4" w:rsidRPr="00C172AE" w:rsidTr="006F1193">
        <w:trPr>
          <w:trHeight w:hRule="exact" w:val="510"/>
        </w:trPr>
        <w:tc>
          <w:tcPr>
            <w:tcW w:w="1261" w:type="dxa"/>
            <w:tcBorders>
              <w:top w:val="nil"/>
              <w:bottom w:val="single" w:sz="4" w:space="0" w:color="A7A58F"/>
              <w:right w:val="nil"/>
            </w:tcBorders>
            <w:noWrap/>
            <w:vAlign w:val="bottom"/>
          </w:tcPr>
          <w:p w:rsidR="00DF25C4" w:rsidRPr="00AE65F6" w:rsidRDefault="00DF25C4" w:rsidP="006F1193">
            <w:pPr>
              <w:pageBreakBefore/>
              <w:rPr>
                <w:color w:val="FFFFFF" w:themeColor="background1"/>
              </w:rPr>
            </w:pPr>
          </w:p>
        </w:tc>
        <w:tc>
          <w:tcPr>
            <w:tcW w:w="3880" w:type="dxa"/>
            <w:tcBorders>
              <w:top w:val="nil"/>
              <w:left w:val="nil"/>
              <w:bottom w:val="single" w:sz="4" w:space="0" w:color="A7A58F"/>
              <w:right w:val="nil"/>
            </w:tcBorders>
            <w:noWrap/>
            <w:vAlign w:val="bottom"/>
          </w:tcPr>
          <w:p w:rsidR="00DF25C4" w:rsidRPr="00810E33" w:rsidRDefault="00DF25C4" w:rsidP="006F1193">
            <w:pPr>
              <w:rPr>
                <w:rStyle w:val="ekvfett"/>
              </w:rPr>
            </w:pPr>
            <w:r w:rsidRPr="005100C6">
              <w:rPr>
                <w:rStyle w:val="ekvfett"/>
                <w:color w:val="A7A58F"/>
              </w:rPr>
              <w:t>Bat Action Time!</w:t>
            </w:r>
          </w:p>
        </w:tc>
        <w:tc>
          <w:tcPr>
            <w:tcW w:w="1319" w:type="dxa"/>
            <w:tcBorders>
              <w:top w:val="nil"/>
              <w:left w:val="nil"/>
              <w:bottom w:val="single" w:sz="4" w:space="0" w:color="A7A58F"/>
              <w:right w:val="nil"/>
            </w:tcBorders>
            <w:noWrap/>
            <w:vAlign w:val="bottom"/>
          </w:tcPr>
          <w:p w:rsidR="00DF25C4" w:rsidRPr="007C1230" w:rsidRDefault="00DF25C4" w:rsidP="006F1193">
            <w:pPr>
              <w:pStyle w:val="ekvkolumnentitel"/>
            </w:pPr>
          </w:p>
        </w:tc>
        <w:tc>
          <w:tcPr>
            <w:tcW w:w="2031" w:type="dxa"/>
            <w:tcBorders>
              <w:top w:val="nil"/>
              <w:left w:val="nil"/>
              <w:bottom w:val="single" w:sz="4" w:space="0" w:color="A7A58F"/>
              <w:right w:val="nil"/>
            </w:tcBorders>
            <w:noWrap/>
            <w:vAlign w:val="bottom"/>
          </w:tcPr>
          <w:p w:rsidR="00DF25C4" w:rsidRPr="007C1230" w:rsidRDefault="00DF25C4" w:rsidP="006F1193">
            <w:pPr>
              <w:pStyle w:val="ekvkolumnentitel"/>
            </w:pPr>
          </w:p>
        </w:tc>
        <w:tc>
          <w:tcPr>
            <w:tcW w:w="2245" w:type="dxa"/>
            <w:tcBorders>
              <w:top w:val="nil"/>
              <w:left w:val="nil"/>
              <w:bottom w:val="single" w:sz="4" w:space="0" w:color="A7A58F"/>
              <w:right w:val="nil"/>
            </w:tcBorders>
            <w:noWrap/>
            <w:vAlign w:val="bottom"/>
          </w:tcPr>
          <w:p w:rsidR="00DF25C4" w:rsidRPr="00CA1DE3" w:rsidRDefault="00DF25C4" w:rsidP="006F1193">
            <w:pPr>
              <w:pStyle w:val="ekvue3arial"/>
              <w:rPr>
                <w:sz w:val="24"/>
                <w:szCs w:val="24"/>
              </w:rPr>
            </w:pPr>
            <w:r>
              <w:rPr>
                <w:sz w:val="24"/>
                <w:szCs w:val="24"/>
              </w:rPr>
              <w:t>Lösungen</w:t>
            </w:r>
          </w:p>
        </w:tc>
        <w:tc>
          <w:tcPr>
            <w:tcW w:w="264" w:type="dxa"/>
            <w:tcBorders>
              <w:top w:val="nil"/>
              <w:left w:val="nil"/>
              <w:bottom w:val="single" w:sz="4" w:space="0" w:color="A7A58F"/>
            </w:tcBorders>
            <w:vAlign w:val="bottom"/>
          </w:tcPr>
          <w:p w:rsidR="00DF25C4" w:rsidRPr="007636A0" w:rsidRDefault="00DF25C4" w:rsidP="006F1193">
            <w:pPr>
              <w:pStyle w:val="ekvkolumnentitel"/>
              <w:rPr>
                <w:color w:val="FFFFFF" w:themeColor="background1"/>
              </w:rPr>
            </w:pPr>
          </w:p>
        </w:tc>
      </w:tr>
      <w:tr w:rsidR="00DF25C4" w:rsidRPr="00BF17F2" w:rsidTr="006F1193">
        <w:tblPrEx>
          <w:tblCellMar>
            <w:left w:w="70" w:type="dxa"/>
            <w:right w:w="70" w:type="dxa"/>
          </w:tblCellMar>
          <w:tblLook w:val="0000" w:firstRow="0" w:lastRow="0" w:firstColumn="0" w:lastColumn="0" w:noHBand="0" w:noVBand="0"/>
        </w:tblPrEx>
        <w:trPr>
          <w:trHeight w:hRule="exact" w:val="794"/>
        </w:trPr>
        <w:tc>
          <w:tcPr>
            <w:tcW w:w="1261" w:type="dxa"/>
            <w:tcBorders>
              <w:top w:val="single" w:sz="4" w:space="0" w:color="A7A58F"/>
              <w:bottom w:val="nil"/>
              <w:right w:val="nil"/>
            </w:tcBorders>
            <w:noWrap/>
            <w:vAlign w:val="bottom"/>
          </w:tcPr>
          <w:p w:rsidR="00DF25C4" w:rsidRPr="00BF17F2" w:rsidRDefault="00DF25C4" w:rsidP="006F1193">
            <w:pPr>
              <w:rPr>
                <w:color w:val="FFFFFF" w:themeColor="background1"/>
              </w:rPr>
            </w:pPr>
          </w:p>
        </w:tc>
        <w:tc>
          <w:tcPr>
            <w:tcW w:w="9739" w:type="dxa"/>
            <w:gridSpan w:val="5"/>
            <w:tcBorders>
              <w:top w:val="single" w:sz="4" w:space="0" w:color="A7A58F"/>
              <w:left w:val="nil"/>
              <w:bottom w:val="nil"/>
            </w:tcBorders>
            <w:noWrap/>
            <w:vAlign w:val="bottom"/>
          </w:tcPr>
          <w:p w:rsidR="00DF25C4" w:rsidRPr="00BF17F2" w:rsidRDefault="00DF25C4" w:rsidP="006F1193">
            <w:pPr>
              <w:rPr>
                <w:color w:val="FFFFFF" w:themeColor="background1"/>
              </w:rPr>
            </w:pPr>
          </w:p>
        </w:tc>
      </w:tr>
    </w:tbl>
    <w:p w:rsidR="00DF25C4" w:rsidRPr="00DF25C4" w:rsidRDefault="00DF25C4" w:rsidP="00DF25C4">
      <w:pPr>
        <w:rPr>
          <w:b/>
          <w:color w:val="A7A58F"/>
          <w:sz w:val="27"/>
          <w:lang w:val="en-US"/>
        </w:rPr>
      </w:pPr>
      <w:r w:rsidRPr="00DF25C4">
        <w:rPr>
          <w:b/>
          <w:color w:val="A7A58F"/>
          <w:sz w:val="27"/>
          <w:lang w:val="en-US"/>
        </w:rPr>
        <w:t>KV 5:</w:t>
      </w:r>
    </w:p>
    <w:p w:rsidR="00DF25C4" w:rsidRDefault="00DF25C4" w:rsidP="00DF25C4"/>
    <w:tbl>
      <w:tblPr>
        <w:tblW w:w="9356" w:type="dxa"/>
        <w:tblLayout w:type="fixed"/>
        <w:tblCellMar>
          <w:left w:w="0" w:type="dxa"/>
          <w:right w:w="0" w:type="dxa"/>
        </w:tblCellMar>
        <w:tblLook w:val="01E0" w:firstRow="1" w:lastRow="1" w:firstColumn="1" w:lastColumn="1" w:noHBand="0" w:noVBand="0"/>
      </w:tblPr>
      <w:tblGrid>
        <w:gridCol w:w="3118"/>
        <w:gridCol w:w="3119"/>
        <w:gridCol w:w="3119"/>
      </w:tblGrid>
      <w:tr w:rsidR="00201F8A" w:rsidRPr="003C39DC" w:rsidTr="006F1193">
        <w:trPr>
          <w:trHeight w:val="284"/>
        </w:trPr>
        <w:tc>
          <w:tcPr>
            <w:tcW w:w="3118" w:type="dxa"/>
            <w:shd w:val="clear" w:color="auto" w:fill="FFFFFF" w:themeFill="background1"/>
          </w:tcPr>
          <w:p w:rsidR="00201F8A" w:rsidRPr="003C39DC" w:rsidRDefault="00201F8A" w:rsidP="006F1193">
            <w:pPr>
              <w:pStyle w:val="ekvtabelle"/>
            </w:pPr>
            <w:r w:rsidRPr="00DF25C4">
              <w:rPr>
                <w:rStyle w:val="ekvfett"/>
              </w:rPr>
              <w:t>1.</w:t>
            </w:r>
            <w:r>
              <w:tab/>
              <w:t>Individuelle Schülerlösung</w:t>
            </w:r>
          </w:p>
        </w:tc>
        <w:tc>
          <w:tcPr>
            <w:tcW w:w="3119" w:type="dxa"/>
            <w:shd w:val="clear" w:color="auto" w:fill="FFFFFF" w:themeFill="background1"/>
          </w:tcPr>
          <w:p w:rsidR="00201F8A" w:rsidRPr="003C39DC" w:rsidRDefault="00201F8A" w:rsidP="006F1193">
            <w:r w:rsidRPr="00DF25C4">
              <w:rPr>
                <w:rStyle w:val="ekvfett"/>
              </w:rPr>
              <w:t>2.</w:t>
            </w:r>
            <w:r>
              <w:tab/>
              <w:t>Individuelle Schülerlösung</w:t>
            </w:r>
          </w:p>
        </w:tc>
        <w:tc>
          <w:tcPr>
            <w:tcW w:w="3119" w:type="dxa"/>
            <w:shd w:val="clear" w:color="auto" w:fill="FFFFFF" w:themeFill="background1"/>
          </w:tcPr>
          <w:p w:rsidR="00201F8A" w:rsidRDefault="00201F8A" w:rsidP="00201F8A">
            <w:r w:rsidRPr="00DF25C4">
              <w:rPr>
                <w:rStyle w:val="ekvfett"/>
              </w:rPr>
              <w:t>3.</w:t>
            </w:r>
            <w:r>
              <w:tab/>
            </w:r>
          </w:p>
          <w:p w:rsidR="0096016E" w:rsidRDefault="00201F8A" w:rsidP="00201F8A">
            <w:r>
              <w:t>Ben:</w:t>
            </w:r>
            <w:r>
              <w:tab/>
              <w:t>warm clothes, torches, ropes,</w:t>
            </w:r>
          </w:p>
          <w:p w:rsidR="00201F8A" w:rsidRDefault="0096016E" w:rsidP="00201F8A">
            <w:r>
              <w:tab/>
            </w:r>
            <w:r w:rsidR="000A2B2C">
              <w:tab/>
            </w:r>
            <w:r w:rsidR="00201F8A">
              <w:t>food, water</w:t>
            </w:r>
          </w:p>
          <w:p w:rsidR="00201F8A" w:rsidRDefault="00201F8A" w:rsidP="00201F8A">
            <w:r>
              <w:t>Izzy:</w:t>
            </w:r>
            <w:r>
              <w:tab/>
            </w:r>
            <w:r>
              <w:rPr>
                <w:rFonts w:cs="Arial"/>
              </w:rPr>
              <w:t>–</w:t>
            </w:r>
          </w:p>
          <w:p w:rsidR="00201F8A" w:rsidRPr="003C39DC" w:rsidRDefault="00201F8A" w:rsidP="00201F8A">
            <w:pPr>
              <w:pStyle w:val="ekvtabelle"/>
            </w:pPr>
            <w:r>
              <w:t>Toby:</w:t>
            </w:r>
            <w:r>
              <w:tab/>
            </w:r>
            <w:r w:rsidR="00C056E2">
              <w:rPr>
                <w:rFonts w:cs="Arial"/>
              </w:rPr>
              <w:t>food</w:t>
            </w:r>
          </w:p>
        </w:tc>
      </w:tr>
    </w:tbl>
    <w:p w:rsidR="00DF25C4" w:rsidRDefault="00DF25C4" w:rsidP="00DF25C4"/>
    <w:p w:rsidR="00DF25C4" w:rsidRDefault="00DF25C4" w:rsidP="00DF25C4"/>
    <w:p w:rsidR="00DF25C4" w:rsidRPr="00DF25C4" w:rsidRDefault="00DF25C4" w:rsidP="00DF25C4">
      <w:pPr>
        <w:rPr>
          <w:b/>
          <w:color w:val="A7A58F"/>
          <w:sz w:val="27"/>
          <w:lang w:val="en-US"/>
        </w:rPr>
      </w:pPr>
      <w:r w:rsidRPr="00DF25C4">
        <w:rPr>
          <w:b/>
          <w:color w:val="A7A58F"/>
          <w:sz w:val="27"/>
          <w:lang w:val="en-US"/>
        </w:rPr>
        <w:t>KV 6:</w:t>
      </w:r>
    </w:p>
    <w:p w:rsidR="00DF25C4" w:rsidRDefault="00DF25C4" w:rsidP="00DF25C4"/>
    <w:tbl>
      <w:tblPr>
        <w:tblW w:w="9356" w:type="dxa"/>
        <w:tblLayout w:type="fixed"/>
        <w:tblCellMar>
          <w:left w:w="0" w:type="dxa"/>
          <w:right w:w="0" w:type="dxa"/>
        </w:tblCellMar>
        <w:tblLook w:val="01E0" w:firstRow="1" w:lastRow="1" w:firstColumn="1" w:lastColumn="1" w:noHBand="0" w:noVBand="0"/>
      </w:tblPr>
      <w:tblGrid>
        <w:gridCol w:w="3118"/>
        <w:gridCol w:w="3119"/>
        <w:gridCol w:w="3119"/>
      </w:tblGrid>
      <w:tr w:rsidR="00201F8A" w:rsidRPr="003C39DC" w:rsidTr="006F1193">
        <w:trPr>
          <w:trHeight w:val="284"/>
        </w:trPr>
        <w:tc>
          <w:tcPr>
            <w:tcW w:w="3118" w:type="dxa"/>
            <w:shd w:val="clear" w:color="auto" w:fill="FFFFFF" w:themeFill="background1"/>
          </w:tcPr>
          <w:p w:rsidR="00201F8A" w:rsidRPr="00DF25C4" w:rsidRDefault="00201F8A" w:rsidP="00201F8A">
            <w:pPr>
              <w:rPr>
                <w:rStyle w:val="ekvfett"/>
              </w:rPr>
            </w:pPr>
            <w:r w:rsidRPr="00DF25C4">
              <w:rPr>
                <w:rStyle w:val="ekvfett"/>
              </w:rPr>
              <w:t>1.</w:t>
            </w:r>
          </w:p>
          <w:p w:rsidR="00201F8A" w:rsidRDefault="008232A5" w:rsidP="00201F8A">
            <w:r>
              <w:t>a)</w:t>
            </w:r>
            <w:r w:rsidR="00201F8A">
              <w:tab/>
              <w:t>yes</w:t>
            </w:r>
          </w:p>
          <w:p w:rsidR="00201F8A" w:rsidRDefault="008232A5" w:rsidP="00201F8A">
            <w:r>
              <w:t>b)</w:t>
            </w:r>
            <w:r w:rsidR="00201F8A">
              <w:tab/>
              <w:t>no</w:t>
            </w:r>
          </w:p>
          <w:p w:rsidR="00201F8A" w:rsidRDefault="008232A5" w:rsidP="00201F8A">
            <w:r>
              <w:t>c)</w:t>
            </w:r>
            <w:r w:rsidR="00201F8A">
              <w:tab/>
              <w:t>yes</w:t>
            </w:r>
          </w:p>
          <w:p w:rsidR="00201F8A" w:rsidRDefault="008232A5" w:rsidP="00201F8A">
            <w:r>
              <w:t>d)</w:t>
            </w:r>
            <w:r w:rsidR="00201F8A">
              <w:tab/>
              <w:t>yes</w:t>
            </w:r>
          </w:p>
          <w:p w:rsidR="00201F8A" w:rsidRDefault="008232A5" w:rsidP="00201F8A">
            <w:r>
              <w:t>e)</w:t>
            </w:r>
            <w:r w:rsidR="00201F8A">
              <w:tab/>
              <w:t>no</w:t>
            </w:r>
          </w:p>
          <w:p w:rsidR="00201F8A" w:rsidRPr="003C39DC" w:rsidRDefault="008232A5" w:rsidP="00201F8A">
            <w:pPr>
              <w:pStyle w:val="ekvtabelle"/>
            </w:pPr>
            <w:r>
              <w:t>f)</w:t>
            </w:r>
            <w:r w:rsidR="00201F8A">
              <w:tab/>
              <w:t>yes</w:t>
            </w:r>
          </w:p>
        </w:tc>
        <w:tc>
          <w:tcPr>
            <w:tcW w:w="3119" w:type="dxa"/>
            <w:shd w:val="clear" w:color="auto" w:fill="FFFFFF" w:themeFill="background1"/>
          </w:tcPr>
          <w:p w:rsidR="00201F8A" w:rsidRPr="002E178C" w:rsidRDefault="00201F8A" w:rsidP="00201F8A">
            <w:pPr>
              <w:rPr>
                <w:rStyle w:val="ekvfett"/>
              </w:rPr>
            </w:pPr>
            <w:r w:rsidRPr="002E178C">
              <w:rPr>
                <w:rStyle w:val="ekvfett"/>
              </w:rPr>
              <w:t>2.</w:t>
            </w:r>
          </w:p>
          <w:p w:rsidR="00201F8A" w:rsidRDefault="008232A5" w:rsidP="00201F8A">
            <w:r>
              <w:t>a)</w:t>
            </w:r>
            <w:r w:rsidR="00201F8A">
              <w:tab/>
              <w:t>no</w:t>
            </w:r>
          </w:p>
          <w:p w:rsidR="00201F8A" w:rsidRDefault="008232A5" w:rsidP="00201F8A">
            <w:r>
              <w:t>b)</w:t>
            </w:r>
            <w:r w:rsidR="00201F8A">
              <w:tab/>
              <w:t>no</w:t>
            </w:r>
          </w:p>
          <w:p w:rsidR="00201F8A" w:rsidRDefault="008232A5" w:rsidP="00201F8A">
            <w:r>
              <w:t>c)</w:t>
            </w:r>
            <w:r w:rsidR="00201F8A">
              <w:tab/>
              <w:t>no</w:t>
            </w:r>
          </w:p>
          <w:p w:rsidR="00201F8A" w:rsidRDefault="008232A5" w:rsidP="00201F8A">
            <w:r>
              <w:t>d)</w:t>
            </w:r>
            <w:r w:rsidR="00201F8A">
              <w:tab/>
              <w:t>yes</w:t>
            </w:r>
          </w:p>
          <w:p w:rsidR="00201F8A" w:rsidRDefault="008232A5" w:rsidP="00201F8A">
            <w:r>
              <w:t>e)</w:t>
            </w:r>
            <w:r w:rsidR="00201F8A">
              <w:tab/>
              <w:t>no</w:t>
            </w:r>
          </w:p>
          <w:p w:rsidR="00201F8A" w:rsidRPr="003C39DC" w:rsidRDefault="008232A5" w:rsidP="006F1193">
            <w:r>
              <w:t>f)</w:t>
            </w:r>
            <w:r w:rsidR="00201F8A">
              <w:tab/>
              <w:t>yes</w:t>
            </w:r>
          </w:p>
        </w:tc>
        <w:tc>
          <w:tcPr>
            <w:tcW w:w="3119" w:type="dxa"/>
            <w:shd w:val="clear" w:color="auto" w:fill="FFFFFF" w:themeFill="background1"/>
          </w:tcPr>
          <w:p w:rsidR="00201F8A" w:rsidRPr="003C39DC" w:rsidRDefault="00201F8A" w:rsidP="00201F8A">
            <w:r w:rsidRPr="002E178C">
              <w:rPr>
                <w:rStyle w:val="ekvfett"/>
              </w:rPr>
              <w:t>3.</w:t>
            </w:r>
            <w:r>
              <w:tab/>
              <w:t>Individuelle Schülerlösung</w:t>
            </w:r>
          </w:p>
        </w:tc>
      </w:tr>
    </w:tbl>
    <w:p w:rsidR="00DF25C4" w:rsidRDefault="00DF25C4" w:rsidP="00DF25C4"/>
    <w:p w:rsidR="00201F8A" w:rsidRDefault="00201F8A" w:rsidP="00DF25C4"/>
    <w:p w:rsidR="00201F8A" w:rsidRPr="009E14A8" w:rsidRDefault="00201F8A" w:rsidP="00201F8A">
      <w:pPr>
        <w:rPr>
          <w:b/>
          <w:color w:val="A7A58F"/>
          <w:sz w:val="27"/>
          <w:lang w:val="en-US"/>
        </w:rPr>
      </w:pPr>
      <w:r w:rsidRPr="009E14A8">
        <w:rPr>
          <w:b/>
          <w:color w:val="A7A58F"/>
          <w:sz w:val="27"/>
          <w:lang w:val="en-US"/>
        </w:rPr>
        <w:t>KV 7:</w:t>
      </w:r>
    </w:p>
    <w:p w:rsidR="00201F8A" w:rsidRDefault="00201F8A" w:rsidP="00201F8A"/>
    <w:p w:rsidR="00201F8A" w:rsidRDefault="00201F8A" w:rsidP="00201F8A">
      <w:r w:rsidRPr="00201F8A">
        <w:rPr>
          <w:rStyle w:val="ekvfett"/>
        </w:rPr>
        <w:t>1.</w:t>
      </w:r>
      <w:r>
        <w:tab/>
        <w:t>D</w:t>
      </w:r>
    </w:p>
    <w:p w:rsidR="00201F8A" w:rsidRDefault="00201F8A" w:rsidP="00201F8A">
      <w:r w:rsidRPr="00201F8A">
        <w:rPr>
          <w:rStyle w:val="ekvfett"/>
        </w:rPr>
        <w:t>2.</w:t>
      </w:r>
      <w:r>
        <w:tab/>
        <w:t>Individuelle Schülerlösung</w:t>
      </w:r>
    </w:p>
    <w:p w:rsidR="00201F8A" w:rsidRDefault="00201F8A" w:rsidP="00201F8A"/>
    <w:p w:rsidR="00201F8A" w:rsidRDefault="00201F8A" w:rsidP="00201F8A"/>
    <w:p w:rsidR="00201F8A" w:rsidRPr="009E14A8" w:rsidRDefault="00201F8A" w:rsidP="00201F8A">
      <w:pPr>
        <w:rPr>
          <w:b/>
          <w:color w:val="A7A58F"/>
          <w:sz w:val="27"/>
          <w:lang w:val="en-US"/>
        </w:rPr>
      </w:pPr>
      <w:r w:rsidRPr="009E14A8">
        <w:rPr>
          <w:b/>
          <w:color w:val="A7A58F"/>
          <w:sz w:val="27"/>
          <w:lang w:val="en-US"/>
        </w:rPr>
        <w:t>KV 8:</w:t>
      </w:r>
    </w:p>
    <w:p w:rsidR="00201F8A" w:rsidRDefault="00201F8A" w:rsidP="00DF25C4"/>
    <w:p w:rsidR="00201F8A" w:rsidRPr="00201F8A" w:rsidRDefault="00201F8A" w:rsidP="00DF25C4">
      <w:pPr>
        <w:rPr>
          <w:rStyle w:val="ekvfett"/>
        </w:rPr>
      </w:pPr>
      <w:r w:rsidRPr="00201F8A">
        <w:rPr>
          <w:rStyle w:val="ekvfett"/>
        </w:rPr>
        <w:t>1.</w:t>
      </w:r>
    </w:p>
    <w:tbl>
      <w:tblPr>
        <w:tblW w:w="9356" w:type="dxa"/>
        <w:tblLayout w:type="fixed"/>
        <w:tblCellMar>
          <w:left w:w="0" w:type="dxa"/>
          <w:right w:w="0" w:type="dxa"/>
        </w:tblCellMar>
        <w:tblLook w:val="01E0" w:firstRow="1" w:lastRow="1" w:firstColumn="1" w:lastColumn="1" w:noHBand="0" w:noVBand="0"/>
      </w:tblPr>
      <w:tblGrid>
        <w:gridCol w:w="3118"/>
        <w:gridCol w:w="3119"/>
        <w:gridCol w:w="3119"/>
      </w:tblGrid>
      <w:tr w:rsidR="00201F8A" w:rsidRPr="003C39DC" w:rsidTr="006F1193">
        <w:trPr>
          <w:trHeight w:val="284"/>
        </w:trPr>
        <w:tc>
          <w:tcPr>
            <w:tcW w:w="3118" w:type="dxa"/>
            <w:shd w:val="clear" w:color="auto" w:fill="FFFFFF" w:themeFill="background1"/>
          </w:tcPr>
          <w:p w:rsidR="00201F8A" w:rsidRDefault="00201F8A" w:rsidP="00201F8A">
            <w:r>
              <w:t>Chapter 5:</w:t>
            </w:r>
          </w:p>
          <w:p w:rsidR="00201F8A" w:rsidRDefault="00201F8A" w:rsidP="00201F8A">
            <w:r>
              <w:t>a)</w:t>
            </w:r>
            <w:r>
              <w:tab/>
              <w:t>Ben</w:t>
            </w:r>
          </w:p>
          <w:p w:rsidR="00201F8A" w:rsidRDefault="00201F8A" w:rsidP="00201F8A">
            <w:r>
              <w:t>b)</w:t>
            </w:r>
            <w:r>
              <w:tab/>
              <w:t>big</w:t>
            </w:r>
          </w:p>
          <w:p w:rsidR="00201F8A" w:rsidRPr="003C39DC" w:rsidRDefault="00201F8A" w:rsidP="00201F8A">
            <w:r>
              <w:t>c)</w:t>
            </w:r>
            <w:r>
              <w:tab/>
              <w:t>scary</w:t>
            </w:r>
          </w:p>
        </w:tc>
        <w:tc>
          <w:tcPr>
            <w:tcW w:w="3119" w:type="dxa"/>
            <w:shd w:val="clear" w:color="auto" w:fill="FFFFFF" w:themeFill="background1"/>
          </w:tcPr>
          <w:p w:rsidR="00201F8A" w:rsidRDefault="00201F8A" w:rsidP="00201F8A">
            <w:r>
              <w:t>Chapter 6:</w:t>
            </w:r>
          </w:p>
          <w:p w:rsidR="00201F8A" w:rsidRDefault="00201F8A" w:rsidP="00201F8A">
            <w:r>
              <w:t>a)</w:t>
            </w:r>
            <w:r>
              <w:tab/>
              <w:t>control the world</w:t>
            </w:r>
          </w:p>
          <w:p w:rsidR="00201F8A" w:rsidRDefault="00201F8A" w:rsidP="00201F8A">
            <w:r>
              <w:t>b)</w:t>
            </w:r>
            <w:r>
              <w:tab/>
              <w:t>a shadow</w:t>
            </w:r>
          </w:p>
          <w:p w:rsidR="00201F8A" w:rsidRPr="003C39DC" w:rsidRDefault="00201F8A" w:rsidP="008232A5">
            <w:r>
              <w:t>c)</w:t>
            </w:r>
            <w:r>
              <w:tab/>
              <w:t xml:space="preserve">he </w:t>
            </w:r>
            <w:r w:rsidR="008232A5">
              <w:t>had</w:t>
            </w:r>
            <w:r>
              <w:t xml:space="preserve"> a muesli bar</w:t>
            </w:r>
          </w:p>
        </w:tc>
        <w:tc>
          <w:tcPr>
            <w:tcW w:w="3119" w:type="dxa"/>
            <w:shd w:val="clear" w:color="auto" w:fill="FFFFFF" w:themeFill="background1"/>
          </w:tcPr>
          <w:p w:rsidR="00201F8A" w:rsidRDefault="00201F8A" w:rsidP="00201F8A">
            <w:r>
              <w:t>Chapter 7:</w:t>
            </w:r>
          </w:p>
          <w:p w:rsidR="00201F8A" w:rsidRDefault="00201F8A" w:rsidP="00201F8A">
            <w:r>
              <w:t>a)</w:t>
            </w:r>
            <w:r>
              <w:tab/>
              <w:t>kidnap</w:t>
            </w:r>
          </w:p>
          <w:p w:rsidR="00201F8A" w:rsidRDefault="00201F8A" w:rsidP="00201F8A">
            <w:r>
              <w:t>b)</w:t>
            </w:r>
            <w:r>
              <w:tab/>
              <w:t>black</w:t>
            </w:r>
          </w:p>
          <w:p w:rsidR="00201F8A" w:rsidRPr="003C39DC" w:rsidRDefault="00201F8A" w:rsidP="00201F8A">
            <w:r>
              <w:t>c)</w:t>
            </w:r>
            <w:r>
              <w:tab/>
              <w:t>evil</w:t>
            </w:r>
          </w:p>
        </w:tc>
      </w:tr>
    </w:tbl>
    <w:p w:rsidR="00201F8A" w:rsidRDefault="00201F8A" w:rsidP="00DF25C4"/>
    <w:p w:rsidR="00201F8A" w:rsidRDefault="00201F8A" w:rsidP="00201F8A">
      <w:r w:rsidRPr="002973CE">
        <w:rPr>
          <w:rStyle w:val="ekvfett"/>
        </w:rPr>
        <w:t>2.</w:t>
      </w:r>
      <w:r>
        <w:tab/>
        <w:t>(Lösungsvorschlag)</w:t>
      </w:r>
    </w:p>
    <w:p w:rsidR="00201F8A" w:rsidRDefault="00201F8A" w:rsidP="00201F8A">
      <w:r>
        <w:t xml:space="preserve">“Crrrunch!” Ben and Izzy looked at Toby. “Are you crazy, Toby?” Izzy asked. “No,” Toby said aloud. “This is a super muesli bar. It gives me super power to fight. I can already feel it.” Toby made an evil face. The bats looked scared and didn’t know what to do. “Uuuuaaaa!” Toby cried. Nyctalos and the bats ran away and the friends got free. “Thank you, Toby!” Ben and Izzy said and laughed. </w:t>
      </w:r>
    </w:p>
    <w:p w:rsidR="00201F8A" w:rsidRDefault="00201F8A" w:rsidP="00201F8A"/>
    <w:p w:rsidR="00201F8A" w:rsidRDefault="00201F8A" w:rsidP="00201F8A">
      <w:r w:rsidRPr="00201F8A">
        <w:rPr>
          <w:rStyle w:val="ekvfett"/>
        </w:rPr>
        <w:t>3.</w:t>
      </w:r>
      <w:r>
        <w:tab/>
        <w:t>Individuelle Schülerlösung</w:t>
      </w:r>
    </w:p>
    <w:p w:rsidR="00201F8A" w:rsidRDefault="00201F8A" w:rsidP="00DF25C4"/>
    <w:p w:rsidR="00D754B4" w:rsidRDefault="00D754B4" w:rsidP="00DF25C4"/>
    <w:p w:rsidR="00D754B4" w:rsidRPr="009E14A8" w:rsidRDefault="00D754B4" w:rsidP="00D754B4">
      <w:pPr>
        <w:rPr>
          <w:b/>
          <w:color w:val="A7A58F"/>
          <w:sz w:val="27"/>
          <w:lang w:val="en-US"/>
        </w:rPr>
      </w:pPr>
      <w:r w:rsidRPr="009E14A8">
        <w:rPr>
          <w:b/>
          <w:color w:val="A7A58F"/>
          <w:sz w:val="27"/>
          <w:lang w:val="en-US"/>
        </w:rPr>
        <w:t>KV 9:</w:t>
      </w:r>
    </w:p>
    <w:p w:rsidR="00D754B4" w:rsidRDefault="00D754B4" w:rsidP="00D754B4"/>
    <w:p w:rsidR="00D754B4" w:rsidRPr="00D754B4" w:rsidRDefault="00D754B4" w:rsidP="00D754B4">
      <w:pPr>
        <w:rPr>
          <w:rStyle w:val="ekvfett"/>
        </w:rPr>
      </w:pPr>
      <w:r w:rsidRPr="00D754B4">
        <w:rPr>
          <w:rStyle w:val="ekvfett"/>
        </w:rPr>
        <w:t>1.</w:t>
      </w:r>
    </w:p>
    <w:p w:rsidR="00D754B4" w:rsidRDefault="008232A5" w:rsidP="00D754B4">
      <w:r>
        <w:t>f)</w:t>
      </w:r>
      <w:r w:rsidR="00D754B4">
        <w:t xml:space="preserve">, </w:t>
      </w:r>
      <w:r>
        <w:t>b)</w:t>
      </w:r>
      <w:r w:rsidR="00D754B4">
        <w:t xml:space="preserve">, </w:t>
      </w:r>
      <w:r>
        <w:t>e)</w:t>
      </w:r>
      <w:r w:rsidR="00D754B4">
        <w:t xml:space="preserve">, </w:t>
      </w:r>
      <w:r>
        <w:t>d)</w:t>
      </w:r>
      <w:r w:rsidR="00D754B4">
        <w:t xml:space="preserve">, </w:t>
      </w:r>
      <w:r>
        <w:t>c)</w:t>
      </w:r>
      <w:r w:rsidR="00D754B4">
        <w:t xml:space="preserve">, </w:t>
      </w:r>
      <w:r>
        <w:t>a)</w:t>
      </w:r>
    </w:p>
    <w:p w:rsidR="00D754B4" w:rsidRDefault="00D754B4" w:rsidP="00DF25C4"/>
    <w:p w:rsidR="00D754B4" w:rsidRPr="00D754B4" w:rsidRDefault="00D754B4" w:rsidP="00D754B4">
      <w:pPr>
        <w:rPr>
          <w:rStyle w:val="ekvfett"/>
        </w:rPr>
      </w:pPr>
      <w:r w:rsidRPr="00D754B4">
        <w:rPr>
          <w:rStyle w:val="ekvfett"/>
        </w:rPr>
        <w:t>2.</w:t>
      </w:r>
    </w:p>
    <w:p w:rsidR="00D754B4" w:rsidRDefault="004F2F86" w:rsidP="00D754B4">
      <w:r>
        <w:t>b)</w:t>
      </w:r>
      <w:r w:rsidR="00D754B4">
        <w:tab/>
        <w:t>He was not evil. He freed us.</w:t>
      </w:r>
    </w:p>
    <w:p w:rsidR="00D754B4" w:rsidRDefault="004F2F86" w:rsidP="00D754B4">
      <w:r>
        <w:t>c)</w:t>
      </w:r>
      <w:r w:rsidR="00D754B4">
        <w:tab/>
        <w:t>We were not kidnapped. It was only a show.</w:t>
      </w:r>
    </w:p>
    <w:p w:rsidR="00D754B4" w:rsidRDefault="004F2F86" w:rsidP="00D754B4">
      <w:r>
        <w:t>d)</w:t>
      </w:r>
      <w:r w:rsidR="00D754B4">
        <w:tab/>
        <w:t>They didn’t eat normal food. They ate Halloween food.</w:t>
      </w:r>
    </w:p>
    <w:p w:rsidR="00201F8A" w:rsidRDefault="00201F8A" w:rsidP="00DF25C4"/>
    <w:p w:rsidR="002E178C" w:rsidRDefault="002E178C" w:rsidP="00DF25C4">
      <w:pPr>
        <w:sectPr w:rsidR="002E178C" w:rsidSect="00DF25C4">
          <w:pgSz w:w="11906" w:h="16838" w:code="9"/>
          <w:pgMar w:top="454" w:right="851" w:bottom="1531" w:left="1701" w:header="454" w:footer="454" w:gutter="0"/>
          <w:cols w:space="720"/>
          <w:docGrid w:linePitch="360"/>
        </w:sectPr>
      </w:pPr>
    </w:p>
    <w:tbl>
      <w:tblPr>
        <w:tblW w:w="11000"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2031"/>
        <w:gridCol w:w="2245"/>
        <w:gridCol w:w="264"/>
      </w:tblGrid>
      <w:tr w:rsidR="002E178C" w:rsidRPr="00C172AE" w:rsidTr="006F1193">
        <w:trPr>
          <w:trHeight w:hRule="exact" w:val="510"/>
        </w:trPr>
        <w:tc>
          <w:tcPr>
            <w:tcW w:w="1261" w:type="dxa"/>
            <w:tcBorders>
              <w:top w:val="nil"/>
              <w:bottom w:val="single" w:sz="4" w:space="0" w:color="A7A58F"/>
              <w:right w:val="nil"/>
            </w:tcBorders>
            <w:noWrap/>
            <w:vAlign w:val="bottom"/>
          </w:tcPr>
          <w:p w:rsidR="002E178C" w:rsidRPr="00AE65F6" w:rsidRDefault="002E178C" w:rsidP="006F1193">
            <w:pPr>
              <w:pageBreakBefore/>
              <w:rPr>
                <w:color w:val="FFFFFF" w:themeColor="background1"/>
              </w:rPr>
            </w:pPr>
          </w:p>
        </w:tc>
        <w:tc>
          <w:tcPr>
            <w:tcW w:w="3880" w:type="dxa"/>
            <w:tcBorders>
              <w:top w:val="nil"/>
              <w:left w:val="nil"/>
              <w:bottom w:val="single" w:sz="4" w:space="0" w:color="A7A58F"/>
              <w:right w:val="nil"/>
            </w:tcBorders>
            <w:noWrap/>
            <w:vAlign w:val="bottom"/>
          </w:tcPr>
          <w:p w:rsidR="002E178C" w:rsidRPr="00810E33" w:rsidRDefault="002E178C" w:rsidP="006F1193">
            <w:pPr>
              <w:rPr>
                <w:rStyle w:val="ekvfett"/>
              </w:rPr>
            </w:pPr>
            <w:r w:rsidRPr="005100C6">
              <w:rPr>
                <w:rStyle w:val="ekvfett"/>
                <w:color w:val="A7A58F"/>
              </w:rPr>
              <w:t>Bat Action Time!</w:t>
            </w:r>
          </w:p>
        </w:tc>
        <w:tc>
          <w:tcPr>
            <w:tcW w:w="1319" w:type="dxa"/>
            <w:tcBorders>
              <w:top w:val="nil"/>
              <w:left w:val="nil"/>
              <w:bottom w:val="single" w:sz="4" w:space="0" w:color="A7A58F"/>
              <w:right w:val="nil"/>
            </w:tcBorders>
            <w:noWrap/>
            <w:vAlign w:val="bottom"/>
          </w:tcPr>
          <w:p w:rsidR="002E178C" w:rsidRPr="007C1230" w:rsidRDefault="002E178C" w:rsidP="006F1193">
            <w:pPr>
              <w:pStyle w:val="ekvkolumnentitel"/>
            </w:pPr>
          </w:p>
        </w:tc>
        <w:tc>
          <w:tcPr>
            <w:tcW w:w="2031" w:type="dxa"/>
            <w:tcBorders>
              <w:top w:val="nil"/>
              <w:left w:val="nil"/>
              <w:bottom w:val="single" w:sz="4" w:space="0" w:color="A7A58F"/>
              <w:right w:val="nil"/>
            </w:tcBorders>
            <w:noWrap/>
            <w:vAlign w:val="bottom"/>
          </w:tcPr>
          <w:p w:rsidR="002E178C" w:rsidRPr="007C1230" w:rsidRDefault="002E178C" w:rsidP="006F1193">
            <w:pPr>
              <w:pStyle w:val="ekvkolumnentitel"/>
            </w:pPr>
          </w:p>
        </w:tc>
        <w:tc>
          <w:tcPr>
            <w:tcW w:w="2245" w:type="dxa"/>
            <w:tcBorders>
              <w:top w:val="nil"/>
              <w:left w:val="nil"/>
              <w:bottom w:val="single" w:sz="4" w:space="0" w:color="A7A58F"/>
              <w:right w:val="nil"/>
            </w:tcBorders>
            <w:noWrap/>
            <w:vAlign w:val="bottom"/>
          </w:tcPr>
          <w:p w:rsidR="002E178C" w:rsidRPr="00CA1DE3" w:rsidRDefault="002E178C" w:rsidP="006F1193">
            <w:pPr>
              <w:pStyle w:val="ekvue3arial"/>
              <w:rPr>
                <w:sz w:val="24"/>
                <w:szCs w:val="24"/>
              </w:rPr>
            </w:pPr>
            <w:r>
              <w:rPr>
                <w:sz w:val="24"/>
                <w:szCs w:val="24"/>
              </w:rPr>
              <w:t>Lösungen</w:t>
            </w:r>
          </w:p>
        </w:tc>
        <w:tc>
          <w:tcPr>
            <w:tcW w:w="264" w:type="dxa"/>
            <w:tcBorders>
              <w:top w:val="nil"/>
              <w:left w:val="nil"/>
              <w:bottom w:val="single" w:sz="4" w:space="0" w:color="A7A58F"/>
            </w:tcBorders>
            <w:vAlign w:val="bottom"/>
          </w:tcPr>
          <w:p w:rsidR="002E178C" w:rsidRPr="007636A0" w:rsidRDefault="002E178C" w:rsidP="006F1193">
            <w:pPr>
              <w:pStyle w:val="ekvkolumnentitel"/>
              <w:rPr>
                <w:color w:val="FFFFFF" w:themeColor="background1"/>
              </w:rPr>
            </w:pPr>
          </w:p>
        </w:tc>
      </w:tr>
      <w:tr w:rsidR="002E178C" w:rsidRPr="00BF17F2" w:rsidTr="006F1193">
        <w:tblPrEx>
          <w:tblCellMar>
            <w:left w:w="70" w:type="dxa"/>
            <w:right w:w="70" w:type="dxa"/>
          </w:tblCellMar>
          <w:tblLook w:val="0000" w:firstRow="0" w:lastRow="0" w:firstColumn="0" w:lastColumn="0" w:noHBand="0" w:noVBand="0"/>
        </w:tblPrEx>
        <w:trPr>
          <w:trHeight w:hRule="exact" w:val="794"/>
        </w:trPr>
        <w:tc>
          <w:tcPr>
            <w:tcW w:w="1261" w:type="dxa"/>
            <w:tcBorders>
              <w:top w:val="single" w:sz="4" w:space="0" w:color="A7A58F"/>
              <w:bottom w:val="nil"/>
              <w:right w:val="nil"/>
            </w:tcBorders>
            <w:noWrap/>
            <w:vAlign w:val="bottom"/>
          </w:tcPr>
          <w:p w:rsidR="002E178C" w:rsidRPr="00BF17F2" w:rsidRDefault="002E178C" w:rsidP="006F1193">
            <w:pPr>
              <w:rPr>
                <w:color w:val="FFFFFF" w:themeColor="background1"/>
              </w:rPr>
            </w:pPr>
          </w:p>
        </w:tc>
        <w:tc>
          <w:tcPr>
            <w:tcW w:w="9739" w:type="dxa"/>
            <w:gridSpan w:val="5"/>
            <w:tcBorders>
              <w:top w:val="single" w:sz="4" w:space="0" w:color="A7A58F"/>
              <w:left w:val="nil"/>
              <w:bottom w:val="nil"/>
            </w:tcBorders>
            <w:noWrap/>
            <w:vAlign w:val="bottom"/>
          </w:tcPr>
          <w:p w:rsidR="002E178C" w:rsidRPr="00BF17F2" w:rsidRDefault="002E178C" w:rsidP="006F1193">
            <w:pPr>
              <w:rPr>
                <w:color w:val="FFFFFF" w:themeColor="background1"/>
              </w:rPr>
            </w:pPr>
          </w:p>
        </w:tc>
      </w:tr>
    </w:tbl>
    <w:p w:rsidR="002973CE" w:rsidRPr="00D754B4" w:rsidRDefault="00D754B4" w:rsidP="002973CE">
      <w:pPr>
        <w:rPr>
          <w:rStyle w:val="ekvfett"/>
        </w:rPr>
      </w:pPr>
      <w:r>
        <w:rPr>
          <w:rStyle w:val="ekvfett"/>
        </w:rPr>
        <w:t>3.</w:t>
      </w:r>
    </w:p>
    <w:p w:rsidR="002973CE" w:rsidRDefault="002973CE" w:rsidP="002973CE">
      <w:r>
        <w:t>a)</w:t>
      </w:r>
      <w:r>
        <w:tab/>
        <w:t>Individuelle Schülerlösung</w:t>
      </w:r>
    </w:p>
    <w:p w:rsidR="002973CE" w:rsidRDefault="002973CE" w:rsidP="002973CE">
      <w:r>
        <w:t>b)</w:t>
      </w:r>
      <w:r>
        <w:tab/>
        <w:t>(Lösungsvorschlag)</w:t>
      </w:r>
    </w:p>
    <w:p w:rsidR="001E462A" w:rsidRDefault="001E462A" w:rsidP="002973CE">
      <w:r>
        <w:tab/>
      </w:r>
      <w:r w:rsidR="002973CE">
        <w:t xml:space="preserve">I really liked “Bat Action Time!”. The three friends are nice and funny. There are lots of surprises in </w:t>
      </w:r>
    </w:p>
    <w:p w:rsidR="002973CE" w:rsidRDefault="001E462A" w:rsidP="002973CE">
      <w:r>
        <w:tab/>
      </w:r>
      <w:r w:rsidR="002973CE">
        <w:t>the book. You never know what can happen next. I think the pictures are really cool.</w:t>
      </w:r>
    </w:p>
    <w:p w:rsidR="002973CE" w:rsidRDefault="002973CE" w:rsidP="002973CE"/>
    <w:p w:rsidR="00D754B4" w:rsidRDefault="00D754B4" w:rsidP="002973CE"/>
    <w:p w:rsidR="002973CE" w:rsidRPr="009E14A8" w:rsidRDefault="002973CE" w:rsidP="002973CE">
      <w:pPr>
        <w:rPr>
          <w:b/>
          <w:color w:val="A7A58F"/>
          <w:sz w:val="27"/>
          <w:lang w:val="en-US"/>
        </w:rPr>
      </w:pPr>
      <w:r w:rsidRPr="009E14A8">
        <w:rPr>
          <w:b/>
          <w:color w:val="A7A58F"/>
          <w:sz w:val="27"/>
          <w:lang w:val="en-US"/>
        </w:rPr>
        <w:t>KV 10:</w:t>
      </w:r>
    </w:p>
    <w:p w:rsidR="002973CE" w:rsidRDefault="002973CE" w:rsidP="002973CE"/>
    <w:p w:rsidR="002973CE" w:rsidRDefault="002973CE" w:rsidP="002973CE">
      <w:r>
        <w:t>Individuelle Schülerlösung</w:t>
      </w:r>
    </w:p>
    <w:sectPr w:rsidR="002973CE" w:rsidSect="00BA3B9D">
      <w:footerReference w:type="default" r:id="rId10"/>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618" w:rsidRDefault="00D81618" w:rsidP="003C599D">
      <w:pPr>
        <w:spacing w:line="240" w:lineRule="auto"/>
      </w:pPr>
      <w:r>
        <w:separator/>
      </w:r>
    </w:p>
  </w:endnote>
  <w:endnote w:type="continuationSeparator" w:id="0">
    <w:p w:rsidR="00D81618" w:rsidRDefault="00D81618"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1247" w:type="dxa"/>
      <w:tblLayout w:type="fixed"/>
      <w:tblCellMar>
        <w:left w:w="0" w:type="dxa"/>
        <w:right w:w="0" w:type="dxa"/>
      </w:tblCellMar>
      <w:tblLook w:val="01E0" w:firstRow="1" w:lastRow="1" w:firstColumn="1" w:lastColumn="1" w:noHBand="0" w:noVBand="0"/>
    </w:tblPr>
    <w:tblGrid>
      <w:gridCol w:w="1138"/>
      <w:gridCol w:w="3609"/>
      <w:gridCol w:w="5854"/>
      <w:gridCol w:w="399"/>
    </w:tblGrid>
    <w:tr w:rsidR="0004501A" w:rsidRPr="00F42294" w:rsidTr="002D1EE8">
      <w:trPr>
        <w:trHeight w:hRule="exact" w:val="680"/>
      </w:trPr>
      <w:tc>
        <w:tcPr>
          <w:tcW w:w="1138" w:type="dxa"/>
          <w:noWrap/>
        </w:tcPr>
        <w:p w:rsidR="0004501A" w:rsidRPr="00913892" w:rsidRDefault="0004501A" w:rsidP="00913892">
          <w:pPr>
            <w:pStyle w:val="ekvpaginabild"/>
          </w:pPr>
          <w:r w:rsidRPr="00913892">
            <w:rPr>
              <w:lang w:eastAsia="de-DE"/>
            </w:rPr>
            <w:drawing>
              <wp:inline distT="0" distB="0" distL="0" distR="0" wp14:anchorId="3EF71D1A" wp14:editId="292438A0">
                <wp:extent cx="468000" cy="234000"/>
                <wp:effectExtent l="0" t="0" r="8255" b="0"/>
                <wp:docPr id="14" name="Grafik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609" w:type="dxa"/>
          <w:noWrap/>
          <w:tcMar>
            <w:right w:w="57" w:type="dxa"/>
          </w:tcMar>
        </w:tcPr>
        <w:p w:rsidR="0004501A" w:rsidRPr="00913892" w:rsidRDefault="0004501A" w:rsidP="005F3BB0">
          <w:pPr>
            <w:pStyle w:val="ekvpagina"/>
          </w:pPr>
          <w:r w:rsidRPr="00913892">
            <w:t>© Ernst Klett Verlag GmbH, Stuttgart 201</w:t>
          </w:r>
          <w:r>
            <w:t>9</w:t>
          </w:r>
          <w:r w:rsidRPr="00913892">
            <w:t xml:space="preserve"> | www.klett.de | Alle Rechte vorbehalten. Von dieser Druckvorlage ist die Vervielfältigung für den eigenen Unterrichtsgebrauch gestattet. Die Kopiergebühren sind abgegolten.</w:t>
          </w:r>
        </w:p>
      </w:tc>
      <w:tc>
        <w:tcPr>
          <w:tcW w:w="5854" w:type="dxa"/>
          <w:noWrap/>
        </w:tcPr>
        <w:p w:rsidR="0004501A" w:rsidRPr="000B425B" w:rsidRDefault="0004501A" w:rsidP="00BA3B9D">
          <w:pPr>
            <w:pStyle w:val="ekvquelle"/>
          </w:pPr>
        </w:p>
      </w:tc>
      <w:tc>
        <w:tcPr>
          <w:tcW w:w="399" w:type="dxa"/>
          <w:tcMar>
            <w:left w:w="113" w:type="dxa"/>
          </w:tcMar>
        </w:tcPr>
        <w:p w:rsidR="0004501A" w:rsidRPr="00913892" w:rsidRDefault="0004501A" w:rsidP="002D1EE8">
          <w:r>
            <w:fldChar w:fldCharType="begin"/>
          </w:r>
          <w:r>
            <w:instrText>PAGE   \* MERGEFORMAT</w:instrText>
          </w:r>
          <w:r>
            <w:fldChar w:fldCharType="separate"/>
          </w:r>
          <w:r w:rsidR="0079679F">
            <w:t>1</w:t>
          </w:r>
          <w:r>
            <w:fldChar w:fldCharType="end"/>
          </w:r>
        </w:p>
      </w:tc>
    </w:tr>
  </w:tbl>
  <w:p w:rsidR="0004501A" w:rsidRDefault="0004501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1247" w:type="dxa"/>
      <w:tblLayout w:type="fixed"/>
      <w:tblCellMar>
        <w:left w:w="0" w:type="dxa"/>
        <w:right w:w="0" w:type="dxa"/>
      </w:tblCellMar>
      <w:tblLook w:val="01E0" w:firstRow="1" w:lastRow="1" w:firstColumn="1" w:lastColumn="1" w:noHBand="0" w:noVBand="0"/>
    </w:tblPr>
    <w:tblGrid>
      <w:gridCol w:w="1138"/>
      <w:gridCol w:w="3609"/>
      <w:gridCol w:w="5854"/>
      <w:gridCol w:w="399"/>
    </w:tblGrid>
    <w:tr w:rsidR="0004501A" w:rsidRPr="00F42294" w:rsidTr="0017357B">
      <w:trPr>
        <w:trHeight w:hRule="exact" w:val="680"/>
      </w:trPr>
      <w:tc>
        <w:tcPr>
          <w:tcW w:w="1138" w:type="dxa"/>
          <w:noWrap/>
        </w:tcPr>
        <w:p w:rsidR="0004501A" w:rsidRPr="00913892" w:rsidRDefault="0004501A" w:rsidP="00913892">
          <w:pPr>
            <w:pStyle w:val="ekvpaginabild"/>
          </w:pPr>
          <w:r w:rsidRPr="00913892">
            <w:rPr>
              <w:lang w:eastAsia="de-DE"/>
            </w:rPr>
            <w:drawing>
              <wp:inline distT="0" distB="0" distL="0" distR="0" wp14:anchorId="6DA9A07A" wp14:editId="1F7E593D">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609" w:type="dxa"/>
          <w:noWrap/>
          <w:tcMar>
            <w:right w:w="57" w:type="dxa"/>
          </w:tcMar>
        </w:tcPr>
        <w:p w:rsidR="0004501A" w:rsidRPr="00913892" w:rsidRDefault="0004501A" w:rsidP="00FD3658">
          <w:pPr>
            <w:pStyle w:val="ekvpagina"/>
          </w:pPr>
          <w:r w:rsidRPr="00913892">
            <w:t>© Ernst Klett Verlag GmbH, Stuttgart 201</w:t>
          </w:r>
          <w:r>
            <w:t>9</w:t>
          </w:r>
          <w:r w:rsidRPr="00913892">
            <w:t xml:space="preserve"> | www.klett.de | Alle Rechte vorbehalten. Von dieser Druckvorlage ist die Vervielfältigung für den eigenen Unterrichtsgebrauch gestattet. Die Kopiergebühren sind abgegolten.</w:t>
          </w:r>
        </w:p>
      </w:tc>
      <w:tc>
        <w:tcPr>
          <w:tcW w:w="5854" w:type="dxa"/>
          <w:noWrap/>
        </w:tcPr>
        <w:p w:rsidR="0004501A" w:rsidRPr="000B425B" w:rsidRDefault="0004501A" w:rsidP="003C7439">
          <w:pPr>
            <w:pStyle w:val="ekvquelle"/>
          </w:pPr>
        </w:p>
      </w:tc>
      <w:tc>
        <w:tcPr>
          <w:tcW w:w="399" w:type="dxa"/>
          <w:tcMar>
            <w:left w:w="113" w:type="dxa"/>
          </w:tcMar>
        </w:tcPr>
        <w:p w:rsidR="0004501A" w:rsidRPr="00913892" w:rsidRDefault="0004501A" w:rsidP="003C7439">
          <w:r>
            <w:fldChar w:fldCharType="begin"/>
          </w:r>
          <w:r>
            <w:instrText>PAGE   \* MERGEFORMAT</w:instrText>
          </w:r>
          <w:r>
            <w:fldChar w:fldCharType="separate"/>
          </w:r>
          <w:r w:rsidR="0079679F">
            <w:t>3</w:t>
          </w:r>
          <w:r>
            <w:fldChar w:fldCharType="end"/>
          </w:r>
        </w:p>
      </w:tc>
    </w:tr>
  </w:tbl>
  <w:p w:rsidR="0004501A" w:rsidRDefault="0004501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618" w:rsidRDefault="00D81618" w:rsidP="003C599D">
      <w:pPr>
        <w:spacing w:line="240" w:lineRule="auto"/>
      </w:pPr>
      <w:r>
        <w:separator/>
      </w:r>
    </w:p>
  </w:footnote>
  <w:footnote w:type="continuationSeparator" w:id="0">
    <w:p w:rsidR="00D81618" w:rsidRDefault="00D81618" w:rsidP="003C59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C7C6E"/>
    <w:multiLevelType w:val="multilevel"/>
    <w:tmpl w:val="BAD2C3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743"/>
    <w:rsid w:val="000040E2"/>
    <w:rsid w:val="000041F7"/>
    <w:rsid w:val="00014D7E"/>
    <w:rsid w:val="0002009E"/>
    <w:rsid w:val="00020440"/>
    <w:rsid w:val="0002557B"/>
    <w:rsid w:val="000307B4"/>
    <w:rsid w:val="00035074"/>
    <w:rsid w:val="00037566"/>
    <w:rsid w:val="00043523"/>
    <w:rsid w:val="00044C40"/>
    <w:rsid w:val="0004501A"/>
    <w:rsid w:val="000523D4"/>
    <w:rsid w:val="00053640"/>
    <w:rsid w:val="00053B07"/>
    <w:rsid w:val="00053B2F"/>
    <w:rsid w:val="00054678"/>
    <w:rsid w:val="00054A93"/>
    <w:rsid w:val="0006258C"/>
    <w:rsid w:val="00062D31"/>
    <w:rsid w:val="00063B53"/>
    <w:rsid w:val="00065FBE"/>
    <w:rsid w:val="00073067"/>
    <w:rsid w:val="00076510"/>
    <w:rsid w:val="00076F42"/>
    <w:rsid w:val="000779C3"/>
    <w:rsid w:val="00080C3B"/>
    <w:rsid w:val="000812E6"/>
    <w:rsid w:val="00083C71"/>
    <w:rsid w:val="00085917"/>
    <w:rsid w:val="000875EE"/>
    <w:rsid w:val="00090375"/>
    <w:rsid w:val="00090AB2"/>
    <w:rsid w:val="000928AA"/>
    <w:rsid w:val="00092E87"/>
    <w:rsid w:val="000939F5"/>
    <w:rsid w:val="00094F01"/>
    <w:rsid w:val="000A2B2C"/>
    <w:rsid w:val="000A51A5"/>
    <w:rsid w:val="000A61AB"/>
    <w:rsid w:val="000A6F28"/>
    <w:rsid w:val="000A7619"/>
    <w:rsid w:val="000A7892"/>
    <w:rsid w:val="000B098D"/>
    <w:rsid w:val="000B28C5"/>
    <w:rsid w:val="000B425B"/>
    <w:rsid w:val="000B64E0"/>
    <w:rsid w:val="000B7BD3"/>
    <w:rsid w:val="000C11E0"/>
    <w:rsid w:val="000C1572"/>
    <w:rsid w:val="000C4091"/>
    <w:rsid w:val="000C5EC8"/>
    <w:rsid w:val="000C77CA"/>
    <w:rsid w:val="000D40DE"/>
    <w:rsid w:val="000D4791"/>
    <w:rsid w:val="000D5ADE"/>
    <w:rsid w:val="000E343E"/>
    <w:rsid w:val="000F21E8"/>
    <w:rsid w:val="000F3CCB"/>
    <w:rsid w:val="000F6468"/>
    <w:rsid w:val="000F7910"/>
    <w:rsid w:val="00103057"/>
    <w:rsid w:val="001044DD"/>
    <w:rsid w:val="00107D77"/>
    <w:rsid w:val="001164B9"/>
    <w:rsid w:val="00123944"/>
    <w:rsid w:val="00124062"/>
    <w:rsid w:val="00126A13"/>
    <w:rsid w:val="00126C2B"/>
    <w:rsid w:val="00127379"/>
    <w:rsid w:val="00131417"/>
    <w:rsid w:val="00132CA9"/>
    <w:rsid w:val="00136FB9"/>
    <w:rsid w:val="00137DDD"/>
    <w:rsid w:val="001524C9"/>
    <w:rsid w:val="00155116"/>
    <w:rsid w:val="0015764B"/>
    <w:rsid w:val="00161B4B"/>
    <w:rsid w:val="001641FA"/>
    <w:rsid w:val="0016475A"/>
    <w:rsid w:val="00165ECC"/>
    <w:rsid w:val="0016674B"/>
    <w:rsid w:val="0016790F"/>
    <w:rsid w:val="00170D53"/>
    <w:rsid w:val="0017357B"/>
    <w:rsid w:val="001743EB"/>
    <w:rsid w:val="00174C99"/>
    <w:rsid w:val="00182050"/>
    <w:rsid w:val="00182B7D"/>
    <w:rsid w:val="001845AC"/>
    <w:rsid w:val="001867AA"/>
    <w:rsid w:val="00186866"/>
    <w:rsid w:val="00187AFD"/>
    <w:rsid w:val="00190B65"/>
    <w:rsid w:val="00193A18"/>
    <w:rsid w:val="001A2CDC"/>
    <w:rsid w:val="001A3D3F"/>
    <w:rsid w:val="001A508A"/>
    <w:rsid w:val="001A5BD5"/>
    <w:rsid w:val="001C3792"/>
    <w:rsid w:val="001C66B6"/>
    <w:rsid w:val="001C6C8F"/>
    <w:rsid w:val="001C7087"/>
    <w:rsid w:val="001D1169"/>
    <w:rsid w:val="001D2674"/>
    <w:rsid w:val="001D39FD"/>
    <w:rsid w:val="001D5CA4"/>
    <w:rsid w:val="001D7433"/>
    <w:rsid w:val="001E14C0"/>
    <w:rsid w:val="001E462A"/>
    <w:rsid w:val="001E485B"/>
    <w:rsid w:val="001E6128"/>
    <w:rsid w:val="001F1E3D"/>
    <w:rsid w:val="001F38F1"/>
    <w:rsid w:val="001F53F1"/>
    <w:rsid w:val="0020055A"/>
    <w:rsid w:val="00200966"/>
    <w:rsid w:val="00201AA1"/>
    <w:rsid w:val="00201F8A"/>
    <w:rsid w:val="00205239"/>
    <w:rsid w:val="00213581"/>
    <w:rsid w:val="00214764"/>
    <w:rsid w:val="00214D18"/>
    <w:rsid w:val="00216D91"/>
    <w:rsid w:val="00222F95"/>
    <w:rsid w:val="002240EA"/>
    <w:rsid w:val="002266E8"/>
    <w:rsid w:val="002277D2"/>
    <w:rsid w:val="002301FF"/>
    <w:rsid w:val="00232213"/>
    <w:rsid w:val="00235C0C"/>
    <w:rsid w:val="00244293"/>
    <w:rsid w:val="00245DA5"/>
    <w:rsid w:val="00246F77"/>
    <w:rsid w:val="002527A5"/>
    <w:rsid w:val="002548B1"/>
    <w:rsid w:val="00255466"/>
    <w:rsid w:val="00255FE3"/>
    <w:rsid w:val="0025676A"/>
    <w:rsid w:val="00256FEF"/>
    <w:rsid w:val="00257554"/>
    <w:rsid w:val="00257CC5"/>
    <w:rsid w:val="002603CA"/>
    <w:rsid w:val="00260D62"/>
    <w:rsid w:val="002613E6"/>
    <w:rsid w:val="002617C4"/>
    <w:rsid w:val="00261D9E"/>
    <w:rsid w:val="00264D7F"/>
    <w:rsid w:val="0026581E"/>
    <w:rsid w:val="00266025"/>
    <w:rsid w:val="0026789B"/>
    <w:rsid w:val="00276DD4"/>
    <w:rsid w:val="00280525"/>
    <w:rsid w:val="0028107C"/>
    <w:rsid w:val="00281490"/>
    <w:rsid w:val="0028231D"/>
    <w:rsid w:val="0028284C"/>
    <w:rsid w:val="00283035"/>
    <w:rsid w:val="00287780"/>
    <w:rsid w:val="00287B24"/>
    <w:rsid w:val="00287DC0"/>
    <w:rsid w:val="00291485"/>
    <w:rsid w:val="00292470"/>
    <w:rsid w:val="002958A7"/>
    <w:rsid w:val="00296B65"/>
    <w:rsid w:val="002973CE"/>
    <w:rsid w:val="002A0CF6"/>
    <w:rsid w:val="002A25AE"/>
    <w:rsid w:val="002A6F4F"/>
    <w:rsid w:val="002A7CAF"/>
    <w:rsid w:val="002B10A9"/>
    <w:rsid w:val="002B30F3"/>
    <w:rsid w:val="002B3D8A"/>
    <w:rsid w:val="002B3DF1"/>
    <w:rsid w:val="002B64EA"/>
    <w:rsid w:val="002B7700"/>
    <w:rsid w:val="002C23F2"/>
    <w:rsid w:val="002C68A6"/>
    <w:rsid w:val="002D1EE8"/>
    <w:rsid w:val="002D41F4"/>
    <w:rsid w:val="002D7B0C"/>
    <w:rsid w:val="002D7B42"/>
    <w:rsid w:val="002E163A"/>
    <w:rsid w:val="002E178C"/>
    <w:rsid w:val="002E21C3"/>
    <w:rsid w:val="002F1328"/>
    <w:rsid w:val="002F327A"/>
    <w:rsid w:val="002F731A"/>
    <w:rsid w:val="0030250F"/>
    <w:rsid w:val="00302866"/>
    <w:rsid w:val="00303749"/>
    <w:rsid w:val="00304833"/>
    <w:rsid w:val="003066B2"/>
    <w:rsid w:val="00313596"/>
    <w:rsid w:val="00313B49"/>
    <w:rsid w:val="00313FD8"/>
    <w:rsid w:val="00315EA9"/>
    <w:rsid w:val="00316F7C"/>
    <w:rsid w:val="00320087"/>
    <w:rsid w:val="00321063"/>
    <w:rsid w:val="00323022"/>
    <w:rsid w:val="00325928"/>
    <w:rsid w:val="0032667B"/>
    <w:rsid w:val="0032694D"/>
    <w:rsid w:val="00327620"/>
    <w:rsid w:val="00331D08"/>
    <w:rsid w:val="003323B5"/>
    <w:rsid w:val="003373EF"/>
    <w:rsid w:val="00342744"/>
    <w:rsid w:val="00350FBE"/>
    <w:rsid w:val="003513CC"/>
    <w:rsid w:val="00352F81"/>
    <w:rsid w:val="00362B02"/>
    <w:rsid w:val="0036404C"/>
    <w:rsid w:val="003653D5"/>
    <w:rsid w:val="00376A0A"/>
    <w:rsid w:val="00382845"/>
    <w:rsid w:val="0038356B"/>
    <w:rsid w:val="00383C62"/>
    <w:rsid w:val="00383F09"/>
    <w:rsid w:val="00384305"/>
    <w:rsid w:val="00391C2B"/>
    <w:rsid w:val="0039268F"/>
    <w:rsid w:val="00392F9B"/>
    <w:rsid w:val="00394595"/>
    <w:rsid w:val="003945FF"/>
    <w:rsid w:val="0039465E"/>
    <w:rsid w:val="003A1A19"/>
    <w:rsid w:val="003A5B0C"/>
    <w:rsid w:val="003B348E"/>
    <w:rsid w:val="003B3ED5"/>
    <w:rsid w:val="003B55C3"/>
    <w:rsid w:val="003B66AF"/>
    <w:rsid w:val="003C39DC"/>
    <w:rsid w:val="003C4AE5"/>
    <w:rsid w:val="003C5143"/>
    <w:rsid w:val="003C599D"/>
    <w:rsid w:val="003C63E9"/>
    <w:rsid w:val="003C7439"/>
    <w:rsid w:val="003D37A2"/>
    <w:rsid w:val="003D3D68"/>
    <w:rsid w:val="003D70F5"/>
    <w:rsid w:val="003D7F47"/>
    <w:rsid w:val="003E21AC"/>
    <w:rsid w:val="003E2640"/>
    <w:rsid w:val="003E6330"/>
    <w:rsid w:val="003E6C81"/>
    <w:rsid w:val="003E7B62"/>
    <w:rsid w:val="003F23C7"/>
    <w:rsid w:val="003F362F"/>
    <w:rsid w:val="003F7DAF"/>
    <w:rsid w:val="00405D0B"/>
    <w:rsid w:val="00406443"/>
    <w:rsid w:val="00411B18"/>
    <w:rsid w:val="00415632"/>
    <w:rsid w:val="0042107E"/>
    <w:rsid w:val="00424375"/>
    <w:rsid w:val="0043114E"/>
    <w:rsid w:val="0043535B"/>
    <w:rsid w:val="00436894"/>
    <w:rsid w:val="004372DD"/>
    <w:rsid w:val="004401FC"/>
    <w:rsid w:val="00441088"/>
    <w:rsid w:val="00441724"/>
    <w:rsid w:val="0044185E"/>
    <w:rsid w:val="00442B3C"/>
    <w:rsid w:val="00445ADA"/>
    <w:rsid w:val="00454148"/>
    <w:rsid w:val="00456FBC"/>
    <w:rsid w:val="004621B3"/>
    <w:rsid w:val="0046364F"/>
    <w:rsid w:val="004638B5"/>
    <w:rsid w:val="00465073"/>
    <w:rsid w:val="00471C49"/>
    <w:rsid w:val="00473A88"/>
    <w:rsid w:val="0047471A"/>
    <w:rsid w:val="00483A7A"/>
    <w:rsid w:val="00483D65"/>
    <w:rsid w:val="004862DF"/>
    <w:rsid w:val="00486B3D"/>
    <w:rsid w:val="00490692"/>
    <w:rsid w:val="004925F2"/>
    <w:rsid w:val="00495663"/>
    <w:rsid w:val="004A2037"/>
    <w:rsid w:val="004A66C3"/>
    <w:rsid w:val="004A66CF"/>
    <w:rsid w:val="004B5273"/>
    <w:rsid w:val="004C6EE2"/>
    <w:rsid w:val="004D44BA"/>
    <w:rsid w:val="004D4FEE"/>
    <w:rsid w:val="004E1B76"/>
    <w:rsid w:val="004E248B"/>
    <w:rsid w:val="004E3969"/>
    <w:rsid w:val="004E5E40"/>
    <w:rsid w:val="004F2F86"/>
    <w:rsid w:val="004F456A"/>
    <w:rsid w:val="00501528"/>
    <w:rsid w:val="0050345C"/>
    <w:rsid w:val="0050668C"/>
    <w:rsid w:val="005069C1"/>
    <w:rsid w:val="005100C6"/>
    <w:rsid w:val="005126F5"/>
    <w:rsid w:val="00514229"/>
    <w:rsid w:val="005156EC"/>
    <w:rsid w:val="00515704"/>
    <w:rsid w:val="005168A4"/>
    <w:rsid w:val="005173C4"/>
    <w:rsid w:val="00517BF0"/>
    <w:rsid w:val="0052117E"/>
    <w:rsid w:val="00521B91"/>
    <w:rsid w:val="005252D2"/>
    <w:rsid w:val="00530C92"/>
    <w:rsid w:val="00535AB3"/>
    <w:rsid w:val="00535AD8"/>
    <w:rsid w:val="0054264E"/>
    <w:rsid w:val="00542BCB"/>
    <w:rsid w:val="0054355A"/>
    <w:rsid w:val="00547103"/>
    <w:rsid w:val="00554EDA"/>
    <w:rsid w:val="00560135"/>
    <w:rsid w:val="00560848"/>
    <w:rsid w:val="0057200E"/>
    <w:rsid w:val="00572A0F"/>
    <w:rsid w:val="0057424F"/>
    <w:rsid w:val="00574FE0"/>
    <w:rsid w:val="005758A3"/>
    <w:rsid w:val="00576D2D"/>
    <w:rsid w:val="00582701"/>
    <w:rsid w:val="00583FC8"/>
    <w:rsid w:val="00584F88"/>
    <w:rsid w:val="00584FD8"/>
    <w:rsid w:val="00587DF4"/>
    <w:rsid w:val="00597E2F"/>
    <w:rsid w:val="005A1D07"/>
    <w:rsid w:val="005A2772"/>
    <w:rsid w:val="005A3FB2"/>
    <w:rsid w:val="005A6D94"/>
    <w:rsid w:val="005A70D0"/>
    <w:rsid w:val="005B6C9C"/>
    <w:rsid w:val="005C047C"/>
    <w:rsid w:val="005C0FBD"/>
    <w:rsid w:val="005C2458"/>
    <w:rsid w:val="005C400B"/>
    <w:rsid w:val="005C49D0"/>
    <w:rsid w:val="005C6584"/>
    <w:rsid w:val="005D367A"/>
    <w:rsid w:val="005D3E99"/>
    <w:rsid w:val="005D79B8"/>
    <w:rsid w:val="005E15AC"/>
    <w:rsid w:val="005E4B1C"/>
    <w:rsid w:val="005F2AB3"/>
    <w:rsid w:val="005F3914"/>
    <w:rsid w:val="005F3BB0"/>
    <w:rsid w:val="005F439D"/>
    <w:rsid w:val="005F511A"/>
    <w:rsid w:val="0060030C"/>
    <w:rsid w:val="0060130F"/>
    <w:rsid w:val="00603AD5"/>
    <w:rsid w:val="00605CD6"/>
    <w:rsid w:val="0060665F"/>
    <w:rsid w:val="00617FEF"/>
    <w:rsid w:val="006201CB"/>
    <w:rsid w:val="00622F6B"/>
    <w:rsid w:val="0062542A"/>
    <w:rsid w:val="0062609D"/>
    <w:rsid w:val="00627765"/>
    <w:rsid w:val="00631A2D"/>
    <w:rsid w:val="0063586B"/>
    <w:rsid w:val="0064692C"/>
    <w:rsid w:val="00647327"/>
    <w:rsid w:val="00653F68"/>
    <w:rsid w:val="006648E1"/>
    <w:rsid w:val="006719E2"/>
    <w:rsid w:val="006802C4"/>
    <w:rsid w:val="0068429A"/>
    <w:rsid w:val="00685FDD"/>
    <w:rsid w:val="00692476"/>
    <w:rsid w:val="006935C2"/>
    <w:rsid w:val="00693676"/>
    <w:rsid w:val="006A2010"/>
    <w:rsid w:val="006A71DE"/>
    <w:rsid w:val="006A7331"/>
    <w:rsid w:val="006A76D7"/>
    <w:rsid w:val="006B2D23"/>
    <w:rsid w:val="006B4126"/>
    <w:rsid w:val="006B5065"/>
    <w:rsid w:val="006B6247"/>
    <w:rsid w:val="006C054A"/>
    <w:rsid w:val="006C4E52"/>
    <w:rsid w:val="006C5B1B"/>
    <w:rsid w:val="006C6A77"/>
    <w:rsid w:val="006C6DFE"/>
    <w:rsid w:val="006D28D4"/>
    <w:rsid w:val="006D49F0"/>
    <w:rsid w:val="006D7707"/>
    <w:rsid w:val="006D7F2E"/>
    <w:rsid w:val="006E235E"/>
    <w:rsid w:val="006F0D3C"/>
    <w:rsid w:val="006F2EDC"/>
    <w:rsid w:val="006F34C0"/>
    <w:rsid w:val="006F5F38"/>
    <w:rsid w:val="006F6533"/>
    <w:rsid w:val="006F72F5"/>
    <w:rsid w:val="00701B4F"/>
    <w:rsid w:val="00704625"/>
    <w:rsid w:val="00707FD3"/>
    <w:rsid w:val="00710718"/>
    <w:rsid w:val="0071249D"/>
    <w:rsid w:val="007124A1"/>
    <w:rsid w:val="00715A9A"/>
    <w:rsid w:val="00716152"/>
    <w:rsid w:val="00717166"/>
    <w:rsid w:val="0072030B"/>
    <w:rsid w:val="00720747"/>
    <w:rsid w:val="007228A6"/>
    <w:rsid w:val="00722BE8"/>
    <w:rsid w:val="00724064"/>
    <w:rsid w:val="007244CC"/>
    <w:rsid w:val="00724A32"/>
    <w:rsid w:val="0073042D"/>
    <w:rsid w:val="00731511"/>
    <w:rsid w:val="00733A44"/>
    <w:rsid w:val="007410B8"/>
    <w:rsid w:val="00743B4F"/>
    <w:rsid w:val="007452DF"/>
    <w:rsid w:val="00745BC6"/>
    <w:rsid w:val="00750466"/>
    <w:rsid w:val="007507F9"/>
    <w:rsid w:val="00751B0E"/>
    <w:rsid w:val="00754B2A"/>
    <w:rsid w:val="007551A3"/>
    <w:rsid w:val="00760C41"/>
    <w:rsid w:val="007636A0"/>
    <w:rsid w:val="007661BA"/>
    <w:rsid w:val="00766405"/>
    <w:rsid w:val="0076691A"/>
    <w:rsid w:val="00767086"/>
    <w:rsid w:val="00771B35"/>
    <w:rsid w:val="00772DA9"/>
    <w:rsid w:val="0077302D"/>
    <w:rsid w:val="0077312A"/>
    <w:rsid w:val="00775322"/>
    <w:rsid w:val="00780E43"/>
    <w:rsid w:val="007814C9"/>
    <w:rsid w:val="00783837"/>
    <w:rsid w:val="00784961"/>
    <w:rsid w:val="00787700"/>
    <w:rsid w:val="00790E78"/>
    <w:rsid w:val="00792708"/>
    <w:rsid w:val="00794685"/>
    <w:rsid w:val="0079679F"/>
    <w:rsid w:val="007A050E"/>
    <w:rsid w:val="007A18B9"/>
    <w:rsid w:val="007A2D7C"/>
    <w:rsid w:val="007A2F5A"/>
    <w:rsid w:val="007A42F2"/>
    <w:rsid w:val="007A5AA1"/>
    <w:rsid w:val="007A6729"/>
    <w:rsid w:val="007B3DB3"/>
    <w:rsid w:val="007B42CB"/>
    <w:rsid w:val="007C1230"/>
    <w:rsid w:val="007C3434"/>
    <w:rsid w:val="007D186F"/>
    <w:rsid w:val="007D3095"/>
    <w:rsid w:val="007E07C0"/>
    <w:rsid w:val="007E4DDC"/>
    <w:rsid w:val="007E52E1"/>
    <w:rsid w:val="007E5E71"/>
    <w:rsid w:val="00801B7F"/>
    <w:rsid w:val="00802E02"/>
    <w:rsid w:val="008051DC"/>
    <w:rsid w:val="00815A76"/>
    <w:rsid w:val="00816953"/>
    <w:rsid w:val="0082136B"/>
    <w:rsid w:val="008232A5"/>
    <w:rsid w:val="0082643F"/>
    <w:rsid w:val="00826DDD"/>
    <w:rsid w:val="008273B7"/>
    <w:rsid w:val="008277EF"/>
    <w:rsid w:val="00827985"/>
    <w:rsid w:val="00833C80"/>
    <w:rsid w:val="008443FA"/>
    <w:rsid w:val="00845485"/>
    <w:rsid w:val="00845881"/>
    <w:rsid w:val="008464D4"/>
    <w:rsid w:val="008474B0"/>
    <w:rsid w:val="008478B1"/>
    <w:rsid w:val="00850EC8"/>
    <w:rsid w:val="00851354"/>
    <w:rsid w:val="008519D6"/>
    <w:rsid w:val="00854D77"/>
    <w:rsid w:val="008576F6"/>
    <w:rsid w:val="00857713"/>
    <w:rsid w:val="00862C21"/>
    <w:rsid w:val="00865720"/>
    <w:rsid w:val="008707E6"/>
    <w:rsid w:val="00874376"/>
    <w:rsid w:val="00881B59"/>
    <w:rsid w:val="00882053"/>
    <w:rsid w:val="00883F26"/>
    <w:rsid w:val="00885439"/>
    <w:rsid w:val="008868FD"/>
    <w:rsid w:val="008942A2"/>
    <w:rsid w:val="0089534A"/>
    <w:rsid w:val="008A3958"/>
    <w:rsid w:val="008A529C"/>
    <w:rsid w:val="008B3250"/>
    <w:rsid w:val="008B446A"/>
    <w:rsid w:val="008B5E47"/>
    <w:rsid w:val="008C0880"/>
    <w:rsid w:val="008C27FD"/>
    <w:rsid w:val="008C583C"/>
    <w:rsid w:val="008D1257"/>
    <w:rsid w:val="008D3CE0"/>
    <w:rsid w:val="008D7FDC"/>
    <w:rsid w:val="008E0499"/>
    <w:rsid w:val="008E4B7A"/>
    <w:rsid w:val="008E6248"/>
    <w:rsid w:val="008F5703"/>
    <w:rsid w:val="008F6EDE"/>
    <w:rsid w:val="008F7EEF"/>
    <w:rsid w:val="0090179B"/>
    <w:rsid w:val="00902002"/>
    <w:rsid w:val="00902CEB"/>
    <w:rsid w:val="009064C0"/>
    <w:rsid w:val="00907EC2"/>
    <w:rsid w:val="0091004F"/>
    <w:rsid w:val="00912A0A"/>
    <w:rsid w:val="00913598"/>
    <w:rsid w:val="00913892"/>
    <w:rsid w:val="009215E3"/>
    <w:rsid w:val="00924F1E"/>
    <w:rsid w:val="00926A82"/>
    <w:rsid w:val="00930C9E"/>
    <w:rsid w:val="00936CF0"/>
    <w:rsid w:val="00937D9F"/>
    <w:rsid w:val="00942106"/>
    <w:rsid w:val="00942394"/>
    <w:rsid w:val="0094260D"/>
    <w:rsid w:val="009431CE"/>
    <w:rsid w:val="00945734"/>
    <w:rsid w:val="00946121"/>
    <w:rsid w:val="00952A59"/>
    <w:rsid w:val="00952B21"/>
    <w:rsid w:val="00956783"/>
    <w:rsid w:val="00957248"/>
    <w:rsid w:val="00957969"/>
    <w:rsid w:val="0096016E"/>
    <w:rsid w:val="0096110A"/>
    <w:rsid w:val="00962A4D"/>
    <w:rsid w:val="00964A22"/>
    <w:rsid w:val="009656E9"/>
    <w:rsid w:val="00967C71"/>
    <w:rsid w:val="00967E19"/>
    <w:rsid w:val="0097068B"/>
    <w:rsid w:val="009743DB"/>
    <w:rsid w:val="00976E17"/>
    <w:rsid w:val="00977556"/>
    <w:rsid w:val="009800AB"/>
    <w:rsid w:val="00981DFC"/>
    <w:rsid w:val="009856A1"/>
    <w:rsid w:val="00986E95"/>
    <w:rsid w:val="00990D91"/>
    <w:rsid w:val="009915B2"/>
    <w:rsid w:val="00992B92"/>
    <w:rsid w:val="009A056D"/>
    <w:rsid w:val="009A17FC"/>
    <w:rsid w:val="009A2869"/>
    <w:rsid w:val="009A4997"/>
    <w:rsid w:val="009A50D4"/>
    <w:rsid w:val="009A54AD"/>
    <w:rsid w:val="009A7614"/>
    <w:rsid w:val="009C26DF"/>
    <w:rsid w:val="009C2A7B"/>
    <w:rsid w:val="009C3C75"/>
    <w:rsid w:val="009C703A"/>
    <w:rsid w:val="009E14A8"/>
    <w:rsid w:val="009E17E1"/>
    <w:rsid w:val="009E45C5"/>
    <w:rsid w:val="009E47B1"/>
    <w:rsid w:val="009E7C73"/>
    <w:rsid w:val="009F003E"/>
    <w:rsid w:val="009F0109"/>
    <w:rsid w:val="009F1185"/>
    <w:rsid w:val="00A01708"/>
    <w:rsid w:val="00A024FF"/>
    <w:rsid w:val="00A02EE0"/>
    <w:rsid w:val="00A05049"/>
    <w:rsid w:val="00A05E18"/>
    <w:rsid w:val="00A06EFE"/>
    <w:rsid w:val="00A06FF0"/>
    <w:rsid w:val="00A108A7"/>
    <w:rsid w:val="00A13345"/>
    <w:rsid w:val="00A13F07"/>
    <w:rsid w:val="00A15F19"/>
    <w:rsid w:val="00A170E5"/>
    <w:rsid w:val="00A209E2"/>
    <w:rsid w:val="00A2146F"/>
    <w:rsid w:val="00A23E76"/>
    <w:rsid w:val="00A26B32"/>
    <w:rsid w:val="00A273B7"/>
    <w:rsid w:val="00A27593"/>
    <w:rsid w:val="00A35787"/>
    <w:rsid w:val="00A36CCE"/>
    <w:rsid w:val="00A373C7"/>
    <w:rsid w:val="00A43605"/>
    <w:rsid w:val="00A43B4C"/>
    <w:rsid w:val="00A478DC"/>
    <w:rsid w:val="00A55C02"/>
    <w:rsid w:val="00A60F89"/>
    <w:rsid w:val="00A701AF"/>
    <w:rsid w:val="00A72C03"/>
    <w:rsid w:val="00A75504"/>
    <w:rsid w:val="00A83EBE"/>
    <w:rsid w:val="00A8594A"/>
    <w:rsid w:val="00A85CAA"/>
    <w:rsid w:val="00A8687B"/>
    <w:rsid w:val="00A92B79"/>
    <w:rsid w:val="00A9695B"/>
    <w:rsid w:val="00AA20A7"/>
    <w:rsid w:val="00AA3846"/>
    <w:rsid w:val="00AA3E8B"/>
    <w:rsid w:val="00AA4F0A"/>
    <w:rsid w:val="00AA5A5A"/>
    <w:rsid w:val="00AB05CF"/>
    <w:rsid w:val="00AB0DA8"/>
    <w:rsid w:val="00AB0EEE"/>
    <w:rsid w:val="00AB18CA"/>
    <w:rsid w:val="00AB1C15"/>
    <w:rsid w:val="00AB2EEC"/>
    <w:rsid w:val="00AB5148"/>
    <w:rsid w:val="00AB5327"/>
    <w:rsid w:val="00AB6AE5"/>
    <w:rsid w:val="00AB6F43"/>
    <w:rsid w:val="00AB7619"/>
    <w:rsid w:val="00AC01E7"/>
    <w:rsid w:val="00AC4664"/>
    <w:rsid w:val="00AC7B89"/>
    <w:rsid w:val="00AD4D22"/>
    <w:rsid w:val="00AE057A"/>
    <w:rsid w:val="00AE65F6"/>
    <w:rsid w:val="00AF053E"/>
    <w:rsid w:val="00B039E8"/>
    <w:rsid w:val="00B04FCF"/>
    <w:rsid w:val="00B1211B"/>
    <w:rsid w:val="00B13C12"/>
    <w:rsid w:val="00B13DBC"/>
    <w:rsid w:val="00B14B45"/>
    <w:rsid w:val="00B155E8"/>
    <w:rsid w:val="00B15F75"/>
    <w:rsid w:val="00B20369"/>
    <w:rsid w:val="00B2194E"/>
    <w:rsid w:val="00B21F97"/>
    <w:rsid w:val="00B31F29"/>
    <w:rsid w:val="00B3226D"/>
    <w:rsid w:val="00B32796"/>
    <w:rsid w:val="00B32DAF"/>
    <w:rsid w:val="00B3499A"/>
    <w:rsid w:val="00B36499"/>
    <w:rsid w:val="00B37734"/>
    <w:rsid w:val="00B378B6"/>
    <w:rsid w:val="00B37E68"/>
    <w:rsid w:val="00B468CC"/>
    <w:rsid w:val="00B52FB3"/>
    <w:rsid w:val="00B54655"/>
    <w:rsid w:val="00B5616E"/>
    <w:rsid w:val="00B6045F"/>
    <w:rsid w:val="00B7242A"/>
    <w:rsid w:val="00B80135"/>
    <w:rsid w:val="00B8071F"/>
    <w:rsid w:val="00B82B4E"/>
    <w:rsid w:val="00B8420E"/>
    <w:rsid w:val="00B85B32"/>
    <w:rsid w:val="00B86B82"/>
    <w:rsid w:val="00B86DF3"/>
    <w:rsid w:val="00B90CE1"/>
    <w:rsid w:val="00B91200"/>
    <w:rsid w:val="00BA1A23"/>
    <w:rsid w:val="00BA3B9D"/>
    <w:rsid w:val="00BA40E0"/>
    <w:rsid w:val="00BC2CD2"/>
    <w:rsid w:val="00BC6483"/>
    <w:rsid w:val="00BC69E3"/>
    <w:rsid w:val="00BC7335"/>
    <w:rsid w:val="00BD542D"/>
    <w:rsid w:val="00BD6E66"/>
    <w:rsid w:val="00BE193E"/>
    <w:rsid w:val="00BE1962"/>
    <w:rsid w:val="00BE4821"/>
    <w:rsid w:val="00BF17F2"/>
    <w:rsid w:val="00BF31D2"/>
    <w:rsid w:val="00C00404"/>
    <w:rsid w:val="00C00540"/>
    <w:rsid w:val="00C01967"/>
    <w:rsid w:val="00C01EAA"/>
    <w:rsid w:val="00C01ED5"/>
    <w:rsid w:val="00C056E2"/>
    <w:rsid w:val="00C05CAE"/>
    <w:rsid w:val="00C172AE"/>
    <w:rsid w:val="00C343F5"/>
    <w:rsid w:val="00C34B87"/>
    <w:rsid w:val="00C40555"/>
    <w:rsid w:val="00C40D51"/>
    <w:rsid w:val="00C429A6"/>
    <w:rsid w:val="00C445CD"/>
    <w:rsid w:val="00C45D3B"/>
    <w:rsid w:val="00C504F8"/>
    <w:rsid w:val="00C51F1C"/>
    <w:rsid w:val="00C52804"/>
    <w:rsid w:val="00C52A99"/>
    <w:rsid w:val="00C52AB7"/>
    <w:rsid w:val="00C61654"/>
    <w:rsid w:val="00C70F84"/>
    <w:rsid w:val="00C727B3"/>
    <w:rsid w:val="00C72BA2"/>
    <w:rsid w:val="00C74250"/>
    <w:rsid w:val="00C84E4C"/>
    <w:rsid w:val="00C84E6B"/>
    <w:rsid w:val="00C87044"/>
    <w:rsid w:val="00C87276"/>
    <w:rsid w:val="00C879CF"/>
    <w:rsid w:val="00C94D17"/>
    <w:rsid w:val="00CA10DB"/>
    <w:rsid w:val="00CA1DE3"/>
    <w:rsid w:val="00CA2A63"/>
    <w:rsid w:val="00CB17F5"/>
    <w:rsid w:val="00CB27C6"/>
    <w:rsid w:val="00CB463B"/>
    <w:rsid w:val="00CB5B82"/>
    <w:rsid w:val="00CB782D"/>
    <w:rsid w:val="00CC4028"/>
    <w:rsid w:val="00CC54E0"/>
    <w:rsid w:val="00CC65A8"/>
    <w:rsid w:val="00CC7DBB"/>
    <w:rsid w:val="00CD55DA"/>
    <w:rsid w:val="00CD6048"/>
    <w:rsid w:val="00CD6369"/>
    <w:rsid w:val="00CD6F12"/>
    <w:rsid w:val="00CE2A37"/>
    <w:rsid w:val="00CE386E"/>
    <w:rsid w:val="00CF2E1A"/>
    <w:rsid w:val="00CF6EC0"/>
    <w:rsid w:val="00CF715C"/>
    <w:rsid w:val="00D022EC"/>
    <w:rsid w:val="00D05217"/>
    <w:rsid w:val="00D06182"/>
    <w:rsid w:val="00D11B3D"/>
    <w:rsid w:val="00D125BD"/>
    <w:rsid w:val="00D12661"/>
    <w:rsid w:val="00D13BE6"/>
    <w:rsid w:val="00D14F61"/>
    <w:rsid w:val="00D1582D"/>
    <w:rsid w:val="00D2569D"/>
    <w:rsid w:val="00D27A1B"/>
    <w:rsid w:val="00D33A60"/>
    <w:rsid w:val="00D34DC1"/>
    <w:rsid w:val="00D3536F"/>
    <w:rsid w:val="00D35A84"/>
    <w:rsid w:val="00D36EF6"/>
    <w:rsid w:val="00D403F7"/>
    <w:rsid w:val="00D50CFE"/>
    <w:rsid w:val="00D559DE"/>
    <w:rsid w:val="00D56FEB"/>
    <w:rsid w:val="00D61DD0"/>
    <w:rsid w:val="00D62096"/>
    <w:rsid w:val="00D627E5"/>
    <w:rsid w:val="00D631FA"/>
    <w:rsid w:val="00D649B5"/>
    <w:rsid w:val="00D66E63"/>
    <w:rsid w:val="00D71365"/>
    <w:rsid w:val="00D71B9B"/>
    <w:rsid w:val="00D7343A"/>
    <w:rsid w:val="00D7442F"/>
    <w:rsid w:val="00D74E3E"/>
    <w:rsid w:val="00D754B4"/>
    <w:rsid w:val="00D775D6"/>
    <w:rsid w:val="00D77D4C"/>
    <w:rsid w:val="00D81618"/>
    <w:rsid w:val="00D82166"/>
    <w:rsid w:val="00D830E8"/>
    <w:rsid w:val="00D83A63"/>
    <w:rsid w:val="00D86A30"/>
    <w:rsid w:val="00D87F0E"/>
    <w:rsid w:val="00D9201C"/>
    <w:rsid w:val="00D92EAD"/>
    <w:rsid w:val="00D94CC2"/>
    <w:rsid w:val="00DA1633"/>
    <w:rsid w:val="00DA29C3"/>
    <w:rsid w:val="00DA6422"/>
    <w:rsid w:val="00DB0557"/>
    <w:rsid w:val="00DB2C80"/>
    <w:rsid w:val="00DB460F"/>
    <w:rsid w:val="00DC01DD"/>
    <w:rsid w:val="00DC2340"/>
    <w:rsid w:val="00DC30DA"/>
    <w:rsid w:val="00DD019A"/>
    <w:rsid w:val="00DD1D24"/>
    <w:rsid w:val="00DD4570"/>
    <w:rsid w:val="00DE0792"/>
    <w:rsid w:val="00DE287B"/>
    <w:rsid w:val="00DE603B"/>
    <w:rsid w:val="00DE6139"/>
    <w:rsid w:val="00DE7CAD"/>
    <w:rsid w:val="00DF0C91"/>
    <w:rsid w:val="00DF129D"/>
    <w:rsid w:val="00DF25C4"/>
    <w:rsid w:val="00DF3859"/>
    <w:rsid w:val="00DF4371"/>
    <w:rsid w:val="00DF4BD4"/>
    <w:rsid w:val="00DF625F"/>
    <w:rsid w:val="00DF74DB"/>
    <w:rsid w:val="00E01806"/>
    <w:rsid w:val="00E01841"/>
    <w:rsid w:val="00E045FD"/>
    <w:rsid w:val="00E06395"/>
    <w:rsid w:val="00E102EC"/>
    <w:rsid w:val="00E126C1"/>
    <w:rsid w:val="00E21473"/>
    <w:rsid w:val="00E22935"/>
    <w:rsid w:val="00E22C67"/>
    <w:rsid w:val="00E23064"/>
    <w:rsid w:val="00E2466B"/>
    <w:rsid w:val="00E3023E"/>
    <w:rsid w:val="00E33A52"/>
    <w:rsid w:val="00E34EDE"/>
    <w:rsid w:val="00E34F46"/>
    <w:rsid w:val="00E375D2"/>
    <w:rsid w:val="00E43E04"/>
    <w:rsid w:val="00E47007"/>
    <w:rsid w:val="00E475D7"/>
    <w:rsid w:val="00E47A67"/>
    <w:rsid w:val="00E50679"/>
    <w:rsid w:val="00E50799"/>
    <w:rsid w:val="00E51D99"/>
    <w:rsid w:val="00E552A4"/>
    <w:rsid w:val="00E604BE"/>
    <w:rsid w:val="00E6190A"/>
    <w:rsid w:val="00E63251"/>
    <w:rsid w:val="00E70C40"/>
    <w:rsid w:val="00E710C7"/>
    <w:rsid w:val="00E76989"/>
    <w:rsid w:val="00E80DED"/>
    <w:rsid w:val="00E93BC6"/>
    <w:rsid w:val="00E94E24"/>
    <w:rsid w:val="00E95ED3"/>
    <w:rsid w:val="00E96D76"/>
    <w:rsid w:val="00EA7542"/>
    <w:rsid w:val="00EB0565"/>
    <w:rsid w:val="00EB2280"/>
    <w:rsid w:val="00EB3600"/>
    <w:rsid w:val="00EC1621"/>
    <w:rsid w:val="00EC2D51"/>
    <w:rsid w:val="00EC3515"/>
    <w:rsid w:val="00EC662E"/>
    <w:rsid w:val="00EE049D"/>
    <w:rsid w:val="00EE2721"/>
    <w:rsid w:val="00EE2A0B"/>
    <w:rsid w:val="00EF0235"/>
    <w:rsid w:val="00EF6029"/>
    <w:rsid w:val="00F03BDC"/>
    <w:rsid w:val="00F07ACE"/>
    <w:rsid w:val="00F15608"/>
    <w:rsid w:val="00F158FD"/>
    <w:rsid w:val="00F16DA0"/>
    <w:rsid w:val="00F23554"/>
    <w:rsid w:val="00F2357D"/>
    <w:rsid w:val="00F241DA"/>
    <w:rsid w:val="00F24740"/>
    <w:rsid w:val="00F30571"/>
    <w:rsid w:val="00F30905"/>
    <w:rsid w:val="00F335CB"/>
    <w:rsid w:val="00F35DB1"/>
    <w:rsid w:val="00F3651F"/>
    <w:rsid w:val="00F36D0F"/>
    <w:rsid w:val="00F4144F"/>
    <w:rsid w:val="00F42294"/>
    <w:rsid w:val="00F42F7B"/>
    <w:rsid w:val="00F459EB"/>
    <w:rsid w:val="00F51D31"/>
    <w:rsid w:val="00F52C9C"/>
    <w:rsid w:val="00F54B75"/>
    <w:rsid w:val="00F55BE1"/>
    <w:rsid w:val="00F623F3"/>
    <w:rsid w:val="00F6336A"/>
    <w:rsid w:val="00F654A1"/>
    <w:rsid w:val="00F72065"/>
    <w:rsid w:val="00F77370"/>
    <w:rsid w:val="00F778DC"/>
    <w:rsid w:val="00F849BE"/>
    <w:rsid w:val="00F879D8"/>
    <w:rsid w:val="00F92DC3"/>
    <w:rsid w:val="00F94A0E"/>
    <w:rsid w:val="00F94A4B"/>
    <w:rsid w:val="00F95743"/>
    <w:rsid w:val="00F95F68"/>
    <w:rsid w:val="00F97AD4"/>
    <w:rsid w:val="00FA6EFB"/>
    <w:rsid w:val="00FB0917"/>
    <w:rsid w:val="00FB0F16"/>
    <w:rsid w:val="00FB13C8"/>
    <w:rsid w:val="00FB1D98"/>
    <w:rsid w:val="00FB25ED"/>
    <w:rsid w:val="00FB59FB"/>
    <w:rsid w:val="00FB668F"/>
    <w:rsid w:val="00FB72A0"/>
    <w:rsid w:val="00FC35C5"/>
    <w:rsid w:val="00FC4080"/>
    <w:rsid w:val="00FC4E7F"/>
    <w:rsid w:val="00FC7DBF"/>
    <w:rsid w:val="00FD19B2"/>
    <w:rsid w:val="00FD3658"/>
    <w:rsid w:val="00FE2B73"/>
    <w:rsid w:val="00FE4FE6"/>
    <w:rsid w:val="00FE67DE"/>
    <w:rsid w:val="00FE7667"/>
    <w:rsid w:val="00FF1A4C"/>
    <w:rsid w:val="00FF2094"/>
    <w:rsid w:val="00FF29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0"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201F8A"/>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paragraph" w:styleId="Listenabsatz">
    <w:name w:val="List Paragraph"/>
    <w:basedOn w:val="Standard"/>
    <w:qFormat/>
    <w:rsid w:val="0032694D"/>
    <w:pPr>
      <w:ind w:left="720"/>
      <w:contextualSpacing/>
    </w:p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5100C6"/>
    <w:pPr>
      <w:spacing w:line="240" w:lineRule="auto"/>
    </w:pPr>
    <w:rPr>
      <w:b/>
      <w:color w:val="A7A58F"/>
      <w:sz w:val="41"/>
    </w:rPr>
  </w:style>
  <w:style w:type="paragraph" w:customStyle="1" w:styleId="ekvue2arial">
    <w:name w:val="ekv.ue2.arial"/>
    <w:basedOn w:val="Standard"/>
    <w:uiPriority w:val="11"/>
    <w:qFormat/>
    <w:rsid w:val="005100C6"/>
    <w:pPr>
      <w:spacing w:line="240" w:lineRule="auto"/>
    </w:pPr>
    <w:rPr>
      <w:b/>
      <w:color w:val="A7A58F"/>
      <w:sz w:val="27"/>
    </w:rPr>
  </w:style>
  <w:style w:type="paragraph" w:customStyle="1" w:styleId="ekvue3arial">
    <w:name w:val="ekv.ue3.arial"/>
    <w:basedOn w:val="Standard"/>
    <w:qFormat/>
    <w:rsid w:val="005100C6"/>
    <w:pPr>
      <w:spacing w:line="240" w:lineRule="auto"/>
    </w:pPr>
    <w:rPr>
      <w:b/>
      <w:color w:val="A7A58F"/>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161B4B"/>
    <w:pPr>
      <w:spacing w:line="240" w:lineRule="auto"/>
      <w:jc w:val="right"/>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qFormat/>
    <w:rsid w:val="00DF3859"/>
    <w:rPr>
      <w:sz w:val="17"/>
    </w:rPr>
  </w:style>
  <w:style w:type="character" w:styleId="BesuchterHyperlink">
    <w:name w:val="FollowedHyperlink"/>
    <w:basedOn w:val="Absatz-Standardschriftart"/>
    <w:uiPriority w:val="99"/>
    <w:semiHidden/>
    <w:unhideWhenUsed/>
    <w:rsid w:val="0026789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0"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201F8A"/>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paragraph" w:styleId="Listenabsatz">
    <w:name w:val="List Paragraph"/>
    <w:basedOn w:val="Standard"/>
    <w:qFormat/>
    <w:rsid w:val="0032694D"/>
    <w:pPr>
      <w:ind w:left="720"/>
      <w:contextualSpacing/>
    </w:p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5100C6"/>
    <w:pPr>
      <w:spacing w:line="240" w:lineRule="auto"/>
    </w:pPr>
    <w:rPr>
      <w:b/>
      <w:color w:val="A7A58F"/>
      <w:sz w:val="41"/>
    </w:rPr>
  </w:style>
  <w:style w:type="paragraph" w:customStyle="1" w:styleId="ekvue2arial">
    <w:name w:val="ekv.ue2.arial"/>
    <w:basedOn w:val="Standard"/>
    <w:uiPriority w:val="11"/>
    <w:qFormat/>
    <w:rsid w:val="005100C6"/>
    <w:pPr>
      <w:spacing w:line="240" w:lineRule="auto"/>
    </w:pPr>
    <w:rPr>
      <w:b/>
      <w:color w:val="A7A58F"/>
      <w:sz w:val="27"/>
    </w:rPr>
  </w:style>
  <w:style w:type="paragraph" w:customStyle="1" w:styleId="ekvue3arial">
    <w:name w:val="ekv.ue3.arial"/>
    <w:basedOn w:val="Standard"/>
    <w:qFormat/>
    <w:rsid w:val="005100C6"/>
    <w:pPr>
      <w:spacing w:line="240" w:lineRule="auto"/>
    </w:pPr>
    <w:rPr>
      <w:b/>
      <w:color w:val="A7A58F"/>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161B4B"/>
    <w:pPr>
      <w:spacing w:line="240" w:lineRule="auto"/>
      <w:jc w:val="right"/>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qFormat/>
    <w:rsid w:val="00DF3859"/>
    <w:rPr>
      <w:sz w:val="17"/>
    </w:rPr>
  </w:style>
  <w:style w:type="character" w:styleId="BesuchterHyperlink">
    <w:name w:val="FollowedHyperlink"/>
    <w:basedOn w:val="Absatz-Standardschriftart"/>
    <w:uiPriority w:val="99"/>
    <w:semiHidden/>
    <w:unhideWhenUsed/>
    <w:rsid w:val="002678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ike\AppData\Roaming\Microsoft\Templates\WD_KV_KL5.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A60A7-BB15-4001-9ADF-78422FED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387</Words>
  <Characters>2445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27</cp:revision>
  <cp:lastPrinted>2019-03-05T15:05:00Z</cp:lastPrinted>
  <dcterms:created xsi:type="dcterms:W3CDTF">2019-02-25T19:45:00Z</dcterms:created>
  <dcterms:modified xsi:type="dcterms:W3CDTF">2019-03-21T13:17:00Z</dcterms:modified>
</cp:coreProperties>
</file>