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6E9B6F8F" w14:textId="1DD4FC39" w:rsidR="00901B13" w:rsidRDefault="00705BA7" w:rsidP="00165934">
      <w:pPr>
        <w:pStyle w:val="ekvue2arial"/>
      </w:pPr>
      <w:r>
        <w:t>Differenzierungsmaterial</w:t>
      </w:r>
    </w:p>
    <w:p w14:paraId="2FC40A77" w14:textId="4CF6A26F" w:rsidR="00165934" w:rsidRDefault="00165934" w:rsidP="00FD20A8"/>
    <w:p w14:paraId="2FBA19ED" w14:textId="576B3B3F" w:rsidR="00C426FA" w:rsidRDefault="00C426FA" w:rsidP="00C426FA">
      <w:pPr>
        <w:pStyle w:val="ekvue3arial"/>
      </w:pPr>
      <w:r>
        <w:t>Arbeitshilfen zur Aufgabe 4</w:t>
      </w:r>
    </w:p>
    <w:p w14:paraId="118158DD" w14:textId="6C95DC91" w:rsidR="00C426FA" w:rsidRDefault="00C426FA" w:rsidP="00C426FA">
      <w:r>
        <w:t xml:space="preserve">Achten Sie bei der Analyse der Postkarte </w:t>
      </w:r>
      <w:r w:rsidR="002C690B">
        <w:t xml:space="preserve">auf </w:t>
      </w:r>
      <w:r>
        <w:t>eventuell verwendete Stereotype, die Antisemiten damals (und heute teilweise immer noch) Menschen jüdischen Glaubens zuschrieben (angeblich „typische jüdische“ Berufe, angebliche körperliche Merkmale von Juden, etc.).</w:t>
      </w:r>
    </w:p>
    <w:p w14:paraId="2A3ADFDE" w14:textId="072CBB04" w:rsidR="00C426FA" w:rsidRDefault="00C426FA" w:rsidP="00C426FA">
      <w:r>
        <w:t xml:space="preserve">Informationen finden Sie </w:t>
      </w:r>
      <w:r w:rsidR="001700F6">
        <w:t>z</w:t>
      </w:r>
      <w:r>
        <w:t>.</w:t>
      </w:r>
      <w:r w:rsidR="001700F6">
        <w:t>B.</w:t>
      </w:r>
      <w:r>
        <w:t xml:space="preserve"> unter dem </w:t>
      </w:r>
      <w:r w:rsidRPr="002C690B">
        <w:t xml:space="preserve">Schlagwort </w:t>
      </w:r>
      <w:r w:rsidR="002C690B" w:rsidRPr="002C690B">
        <w:t>„</w:t>
      </w:r>
      <w:r w:rsidRPr="002C690B">
        <w:t>Antisemitische Stereotyp</w:t>
      </w:r>
      <w:r w:rsidR="002C690B" w:rsidRPr="002C690B">
        <w:t>e“</w:t>
      </w:r>
      <w:r w:rsidRPr="002C690B">
        <w:t xml:space="preserve"> im Internet u.a. bei dem Portal „Zukunft braucht Erinnerung“ oder unter „Antisemitismus“ bei der Bundeszentrale für politische Bildung.</w:t>
      </w:r>
    </w:p>
    <w:p w14:paraId="2FAB095D" w14:textId="77777777" w:rsidR="00C426FA" w:rsidRDefault="00C426FA" w:rsidP="00C426FA"/>
    <w:p w14:paraId="4F92F3B9" w14:textId="77777777" w:rsidR="00C426FA" w:rsidRDefault="00C426FA" w:rsidP="00C426FA"/>
    <w:p w14:paraId="539CF039" w14:textId="47CCC9E9" w:rsidR="00C426FA" w:rsidRDefault="00C426FA" w:rsidP="00C426FA">
      <w:pPr>
        <w:pStyle w:val="ekvue3arial"/>
      </w:pPr>
      <w:r>
        <w:t>Arbeitshilfen zur Aufgabe 5</w:t>
      </w:r>
    </w:p>
    <w:p w14:paraId="46B8A9C0" w14:textId="3764646B" w:rsidR="00C426FA" w:rsidRDefault="00C426FA" w:rsidP="00C426FA">
      <w:r>
        <w:t xml:space="preserve">Ziehen Sie hierbei Ihr Wissen </w:t>
      </w:r>
      <w:r w:rsidR="001700F6" w:rsidRPr="001700F6">
        <w:t>über den</w:t>
      </w:r>
      <w:r w:rsidR="001700F6">
        <w:t xml:space="preserve"> </w:t>
      </w:r>
      <w:r>
        <w:t xml:space="preserve">Kriegsverlauf und </w:t>
      </w:r>
      <w:r w:rsidR="001700F6">
        <w:t>die</w:t>
      </w:r>
      <w:r>
        <w:t xml:space="preserve"> politisch-militärisch Verantwortlichen hinzu. Überlegen Sie, wer warum Interesse daran hatte, die Schuld an der Kriegsniederlage der jüdischen Bevölkerungsminderheit und politischen Akteuren wie Demokraten und Sozialisten zuzuschieben.</w:t>
      </w:r>
    </w:p>
    <w:p w14:paraId="35550BEF" w14:textId="77777777" w:rsidR="00C426FA" w:rsidRDefault="00C426FA" w:rsidP="00C426FA"/>
    <w:p w14:paraId="1AB799DB" w14:textId="77777777" w:rsidR="00C426FA" w:rsidRDefault="00C426FA" w:rsidP="00C426FA"/>
    <w:p w14:paraId="10962BB8" w14:textId="166ACA50" w:rsidR="00C426FA" w:rsidRDefault="00C426FA" w:rsidP="00C426FA">
      <w:pPr>
        <w:pStyle w:val="ekvue3arial"/>
      </w:pPr>
      <w:r>
        <w:t>Arbeitshilfen zur Aufgabe 7b</w:t>
      </w:r>
    </w:p>
    <w:p w14:paraId="6C17FE6B" w14:textId="77777777" w:rsidR="00C426FA" w:rsidRDefault="00C426FA" w:rsidP="00C426FA">
      <w:r>
        <w:t xml:space="preserve">Beziehen Sie in Ihre Überlegung mit ein, welchen Status beständige, dauerhafte und einklagbare „Grundrechte“ haben und welche Funktion sie für Bürgerinnen und Bürger haben soll(t)en. </w:t>
      </w:r>
    </w:p>
    <w:p w14:paraId="6F884122" w14:textId="77777777" w:rsidR="00C426FA" w:rsidRDefault="00C426FA" w:rsidP="00C426FA"/>
    <w:p w14:paraId="5937B5B4" w14:textId="77777777" w:rsidR="00C426FA" w:rsidRDefault="00C426FA" w:rsidP="00C426FA"/>
    <w:p w14:paraId="49429A13" w14:textId="19E00A4C" w:rsidR="00C426FA" w:rsidRDefault="00C426FA" w:rsidP="00C426FA">
      <w:pPr>
        <w:pStyle w:val="ekvue3arial"/>
      </w:pPr>
      <w:r>
        <w:t>Arbeitshilfen zur Aufgabe 8</w:t>
      </w:r>
    </w:p>
    <w:p w14:paraId="1B1DA305" w14:textId="3563A137" w:rsidR="00C426FA" w:rsidRDefault="00C426FA" w:rsidP="00C426FA">
      <w:r>
        <w:t xml:space="preserve">Unterscheiden Sie bei Ihrer Analyse zwischen der Exekutive (Staatsoberhaupt, Regierung), Legislative (beide Kammern) und dem Wahlvolk (Rechte, Umfang). Beziehen Sie ggf. auch den Status der Grundrechte </w:t>
      </w:r>
      <w:r w:rsidRPr="002C690B">
        <w:t>mi</w:t>
      </w:r>
      <w:r w:rsidR="002C690B" w:rsidRPr="002C690B">
        <w:t>t</w:t>
      </w:r>
      <w:r>
        <w:t xml:space="preserve"> ein.</w:t>
      </w:r>
    </w:p>
    <w:p w14:paraId="5B03C1AB" w14:textId="77777777" w:rsidR="00C426FA" w:rsidRDefault="00C426FA" w:rsidP="00C426FA"/>
    <w:p w14:paraId="6B34AEA5" w14:textId="77777777" w:rsidR="00C426FA" w:rsidRPr="00C426FA" w:rsidRDefault="00C426FA" w:rsidP="00C426FA">
      <w:pPr>
        <w:pStyle w:val="ekvbildlegende"/>
        <w:rPr>
          <w:rStyle w:val="ekvfett"/>
        </w:rPr>
      </w:pPr>
      <w:r w:rsidRPr="00C426FA">
        <w:rPr>
          <w:rStyle w:val="ekvfett"/>
        </w:rPr>
        <w:t>Verfassungsschema Reichsverfassung von 1871</w:t>
      </w:r>
    </w:p>
    <w:p w14:paraId="5F1CE654" w14:textId="77777777" w:rsidR="00C426FA" w:rsidRDefault="00C426FA" w:rsidP="00C426FA">
      <w:pPr>
        <w:pStyle w:val="ekvgrundtexthalbe"/>
      </w:pPr>
    </w:p>
    <w:p w14:paraId="7E51B66B" w14:textId="3FD98EE9" w:rsidR="00913447" w:rsidRDefault="00C426FA" w:rsidP="00C426FA">
      <w:pPr>
        <w:pStyle w:val="ekvbild"/>
      </w:pPr>
      <w:r>
        <w:rPr>
          <w:noProof/>
        </w:rPr>
        <w:drawing>
          <wp:inline distT="0" distB="0" distL="0" distR="0" wp14:anchorId="0B4E8903" wp14:editId="09123A7A">
            <wp:extent cx="5931206" cy="2790908"/>
            <wp:effectExtent l="0" t="0" r="0" b="0"/>
            <wp:docPr id="1" name="Grafik 1" descr="S229430112_058_Reichsverfassung_18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229430112_058_Reichsverfassung_187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0" cy="279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D486" w14:textId="77777777" w:rsidR="00C426FA" w:rsidRDefault="00C426FA" w:rsidP="00913447"/>
    <w:sectPr w:rsidR="00C426FA" w:rsidSect="00720DCE">
      <w:headerReference w:type="default" r:id="rId7"/>
      <w:footerReference w:type="default" r:id="rId8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B5F9" w14:textId="77777777" w:rsidR="00A55D44" w:rsidRDefault="00A55D44" w:rsidP="003C599D">
      <w:pPr>
        <w:spacing w:line="240" w:lineRule="auto"/>
      </w:pPr>
      <w:r>
        <w:separator/>
      </w:r>
    </w:p>
  </w:endnote>
  <w:endnote w:type="continuationSeparator" w:id="0">
    <w:p w14:paraId="60CB1804" w14:textId="77777777" w:rsidR="00A55D44" w:rsidRDefault="00A55D4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24C719E1" w14:textId="77777777" w:rsidTr="00503EE6">
      <w:trPr>
        <w:trHeight w:hRule="exact" w:val="680"/>
      </w:trPr>
      <w:tc>
        <w:tcPr>
          <w:tcW w:w="864" w:type="dxa"/>
          <w:noWrap/>
        </w:tcPr>
        <w:p w14:paraId="642AEBFD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ECB9862" wp14:editId="03A1A3B3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DAC3914" w14:textId="34E55DB5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165934">
            <w:t>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47ACAA60" w14:textId="77777777" w:rsidR="002659C5" w:rsidRDefault="00165934" w:rsidP="00947DC8">
          <w:pPr>
            <w:pStyle w:val="ekvquelle"/>
          </w:pPr>
          <w:r>
            <w:t xml:space="preserve">Autor: </w:t>
          </w:r>
          <w:r w:rsidR="00705BA7">
            <w:t>Redaktion</w:t>
          </w:r>
        </w:p>
        <w:p w14:paraId="20C545C7" w14:textId="2EEC5EC7" w:rsidR="00C426FA" w:rsidRPr="00913892" w:rsidRDefault="00F62DB4" w:rsidP="00947DC8">
          <w:pPr>
            <w:pStyle w:val="ekvquelle"/>
          </w:pPr>
          <w:r>
            <w:t>Abbildung</w:t>
          </w:r>
          <w:r w:rsidR="00C426FA">
            <w:t>:</w:t>
          </w:r>
          <w:r w:rsidR="00C426FA" w:rsidRPr="00C426FA">
            <w:t xml:space="preserve"> Liliane Oser, Hamburg</w:t>
          </w:r>
        </w:p>
      </w:tc>
      <w:tc>
        <w:tcPr>
          <w:tcW w:w="813" w:type="dxa"/>
        </w:tcPr>
        <w:p w14:paraId="4B12A169" w14:textId="77777777" w:rsidR="002659C5" w:rsidRPr="00913892" w:rsidRDefault="002659C5" w:rsidP="00913892">
          <w:pPr>
            <w:pStyle w:val="ekvpagina"/>
          </w:pPr>
        </w:p>
      </w:tc>
    </w:tr>
  </w:tbl>
  <w:p w14:paraId="05389353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A221" w14:textId="77777777" w:rsidR="00A55D44" w:rsidRDefault="00A55D44" w:rsidP="003C599D">
      <w:pPr>
        <w:spacing w:line="240" w:lineRule="auto"/>
      </w:pPr>
      <w:r>
        <w:separator/>
      </w:r>
    </w:p>
  </w:footnote>
  <w:footnote w:type="continuationSeparator" w:id="0">
    <w:p w14:paraId="402DA0A2" w14:textId="77777777" w:rsidR="00A55D44" w:rsidRDefault="00A55D4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66E48E66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45D33293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24805B2" w14:textId="1A7B4611" w:rsidR="00901B13" w:rsidRPr="007C1230" w:rsidRDefault="00901B13" w:rsidP="00901B13">
          <w:pPr>
            <w:pStyle w:val="ekvkolumnentitel"/>
          </w:pP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00F64C4" w14:textId="28CB4DFA" w:rsidR="00901B13" w:rsidRPr="007C1230" w:rsidRDefault="00901B13" w:rsidP="00901B13">
          <w:pPr>
            <w:pStyle w:val="ekvkolumnentitel"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9998AA5" w14:textId="5E48C570" w:rsidR="00901B13" w:rsidRPr="007C1230" w:rsidRDefault="00901B13" w:rsidP="00901B13">
          <w:pPr>
            <w:pStyle w:val="ekvkolumnentitel"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268B4CE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35ED2D03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59D60994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6937D5BD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1E0FA913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033A5E24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44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D7DF9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934"/>
    <w:rsid w:val="00165ECC"/>
    <w:rsid w:val="00166019"/>
    <w:rsid w:val="001700F6"/>
    <w:rsid w:val="00182050"/>
    <w:rsid w:val="00182B7D"/>
    <w:rsid w:val="001845AC"/>
    <w:rsid w:val="00186866"/>
    <w:rsid w:val="00190B65"/>
    <w:rsid w:val="00190B86"/>
    <w:rsid w:val="00193A18"/>
    <w:rsid w:val="00197461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4F13"/>
    <w:rsid w:val="0026581E"/>
    <w:rsid w:val="002659C5"/>
    <w:rsid w:val="00273F1A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C690B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18E4"/>
    <w:rsid w:val="003B348E"/>
    <w:rsid w:val="003B3ED5"/>
    <w:rsid w:val="003C113F"/>
    <w:rsid w:val="003C39DC"/>
    <w:rsid w:val="003C599D"/>
    <w:rsid w:val="003D3D68"/>
    <w:rsid w:val="003D6247"/>
    <w:rsid w:val="003D70F5"/>
    <w:rsid w:val="003E21AC"/>
    <w:rsid w:val="003E6330"/>
    <w:rsid w:val="003E7B62"/>
    <w:rsid w:val="003F0467"/>
    <w:rsid w:val="003F362F"/>
    <w:rsid w:val="003F7CF7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20B0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5BA7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1C05"/>
    <w:rsid w:val="007636A0"/>
    <w:rsid w:val="007642BF"/>
    <w:rsid w:val="00764797"/>
    <w:rsid w:val="007661BA"/>
    <w:rsid w:val="00766405"/>
    <w:rsid w:val="0076691A"/>
    <w:rsid w:val="00770823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5E1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B7763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1D2"/>
    <w:rsid w:val="00913447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3CD6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0937"/>
    <w:rsid w:val="00A024FF"/>
    <w:rsid w:val="00A05E18"/>
    <w:rsid w:val="00A06EFE"/>
    <w:rsid w:val="00A11C7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55D44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4297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6FA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2F9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06BC7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2DB4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C2A501"/>
  <w15:chartTrackingRefBased/>
  <w15:docId w15:val="{99FF047D-E7C7-4694-BE44-68B299D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768\AppData\Roaming\Microsoft\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21</cp:revision>
  <cp:lastPrinted>2016-12-23T16:36:00Z</cp:lastPrinted>
  <dcterms:created xsi:type="dcterms:W3CDTF">2021-09-24T10:49:00Z</dcterms:created>
  <dcterms:modified xsi:type="dcterms:W3CDTF">2021-11-05T12:57:00Z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