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74" w:rsidRDefault="00BD3E74" w:rsidP="00024B1E">
      <w:pPr>
        <w:pStyle w:val="TSberschrift"/>
        <w:rPr>
          <w:sz w:val="36"/>
        </w:rPr>
      </w:pPr>
    </w:p>
    <w:p w:rsidR="0029567E" w:rsidRPr="00551316" w:rsidRDefault="00024B1E" w:rsidP="00024B1E">
      <w:pPr>
        <w:pStyle w:val="TSberschrift"/>
        <w:rPr>
          <w:sz w:val="36"/>
        </w:rPr>
      </w:pPr>
      <w:r w:rsidRPr="00551316">
        <w:rPr>
          <w:sz w:val="36"/>
        </w:rPr>
        <w:t>Tastschreib</w:t>
      </w:r>
      <w:bookmarkStart w:id="0" w:name="_GoBack"/>
      <w:bookmarkEnd w:id="0"/>
      <w:r w:rsidRPr="00551316">
        <w:rPr>
          <w:sz w:val="36"/>
        </w:rPr>
        <w:t>übung</w:t>
      </w:r>
    </w:p>
    <w:p w:rsidR="00024B1E" w:rsidRDefault="00024B1E" w:rsidP="005533E7">
      <w:pPr>
        <w:pStyle w:val="TSberschrift"/>
        <w:spacing w:after="0" w:line="240" w:lineRule="auto"/>
        <w:jc w:val="left"/>
        <w:rPr>
          <w:rFonts w:ascii="Courier New" w:hAnsi="Courier New" w:cs="Courier New"/>
          <w:b w:val="0"/>
          <w:sz w:val="24"/>
          <w:szCs w:val="24"/>
        </w:rPr>
      </w:pPr>
    </w:p>
    <w:p w:rsidR="00B8457D" w:rsidRPr="007743F8" w:rsidRDefault="00B8457D" w:rsidP="007743F8">
      <w:pPr>
        <w:pStyle w:val="TSberschrift"/>
        <w:spacing w:after="0" w:line="240" w:lineRule="auto"/>
        <w:jc w:val="left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Übungstext</w:t>
      </w:r>
    </w:p>
    <w:tbl>
      <w:tblPr>
        <w:tblpPr w:leftFromText="141" w:rightFromText="141" w:vertAnchor="text" w:horzAnchor="margin" w:tblpXSpec="center" w:tblpY="12680"/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87"/>
        <w:gridCol w:w="3374"/>
        <w:gridCol w:w="2608"/>
        <w:gridCol w:w="227"/>
      </w:tblGrid>
      <w:tr w:rsidR="007743F8" w:rsidTr="007743F8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743F8" w:rsidRDefault="007743F8" w:rsidP="007743F8">
            <w:pPr>
              <w:pStyle w:val="pdffusszeile"/>
              <w:spacing w:before="0" w:line="240" w:lineRule="auto"/>
            </w:pPr>
            <w:r>
              <w:drawing>
                <wp:inline distT="0" distB="0" distL="0" distR="0" wp14:anchorId="2ED335D1" wp14:editId="77C471EF">
                  <wp:extent cx="471805" cy="233680"/>
                  <wp:effectExtent l="0" t="0" r="4445" b="0"/>
                  <wp:docPr id="1" name="Bild 1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3F8" w:rsidRPr="004E375F" w:rsidRDefault="007743F8" w:rsidP="007743F8">
            <w:pPr>
              <w:pStyle w:val="pdffusszeile"/>
              <w:rPr>
                <w:rFonts w:ascii="Arial" w:hAnsi="Arial" w:cs="Arial"/>
              </w:rPr>
            </w:pPr>
            <w:r w:rsidRPr="004E375F">
              <w:rPr>
                <w:rFonts w:ascii="Arial" w:hAnsi="Arial" w:cs="Arial"/>
              </w:rPr>
              <w:t>© Ernst Klett Verlag GmbH, Stuttgart 2020 | www.klett.de</w:t>
            </w:r>
            <w:r w:rsidRPr="004E375F">
              <w:rPr>
                <w:rFonts w:ascii="Arial" w:hAnsi="Arial" w:cs="Arial"/>
              </w:rPr>
              <w:br/>
              <w:t>Von dieser Druckvorlage ist die Vervielfältigung für den eigenen</w:t>
            </w:r>
            <w:r w:rsidRPr="004E375F">
              <w:rPr>
                <w:rFonts w:ascii="Arial" w:hAnsi="Arial" w:cs="Arial"/>
              </w:rPr>
              <w:br/>
              <w:t>Unterrichtsgebrauch gestattet. Die Kopiergebühren sind abgegolten.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3F8" w:rsidRPr="004E375F" w:rsidRDefault="007743F8" w:rsidP="007743F8">
            <w:pPr>
              <w:pStyle w:val="pdffusszeile"/>
              <w:rPr>
                <w:rFonts w:ascii="Arial" w:hAnsi="Arial" w:cs="Arial"/>
              </w:rPr>
            </w:pPr>
            <w:r w:rsidRPr="004E375F">
              <w:rPr>
                <w:rFonts w:ascii="Arial" w:hAnsi="Arial" w:cs="Arial"/>
              </w:rPr>
              <w:t xml:space="preserve">Autor: </w:t>
            </w:r>
            <w:r>
              <w:rPr>
                <w:rFonts w:ascii="Arial" w:hAnsi="Arial" w:cs="Arial"/>
              </w:rPr>
              <w:t>Oliver Gamm</w:t>
            </w:r>
            <w:r w:rsidRPr="004E375F">
              <w:rPr>
                <w:rFonts w:ascii="Arial" w:hAnsi="Arial" w:cs="Arial"/>
              </w:rPr>
              <w:br/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3F8" w:rsidRPr="004E375F" w:rsidRDefault="007743F8" w:rsidP="007743F8">
            <w:pPr>
              <w:pStyle w:val="pdffusszeile"/>
              <w:rPr>
                <w:rFonts w:ascii="Arial" w:hAnsi="Arial" w:cs="Arial"/>
              </w:rPr>
            </w:pPr>
            <w:r w:rsidRPr="004E375F">
              <w:rPr>
                <w:rFonts w:ascii="Arial" w:hAnsi="Arial" w:cs="Arial"/>
              </w:rPr>
              <w:t>Material zu: Wirts</w:t>
            </w:r>
            <w:r>
              <w:rPr>
                <w:rFonts w:ascii="Arial" w:hAnsi="Arial" w:cs="Arial"/>
              </w:rPr>
              <w:t>chaft und Kommunikation 8, S. 21 [8</w:t>
            </w:r>
            <w:r w:rsidRPr="004E375F">
              <w:rPr>
                <w:rFonts w:ascii="Arial" w:hAnsi="Arial" w:cs="Arial"/>
              </w:rPr>
              <w:t>]</w:t>
            </w:r>
            <w:r w:rsidRPr="004E375F">
              <w:rPr>
                <w:rFonts w:ascii="Arial" w:hAnsi="Arial" w:cs="Arial"/>
              </w:rPr>
              <w:br/>
              <w:t>ISBN: 978-3-12-007171-6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3F8" w:rsidRDefault="007743F8" w:rsidP="007743F8">
            <w:pPr>
              <w:pStyle w:val="pdffusszeile"/>
              <w:spacing w:line="240" w:lineRule="auto"/>
              <w:jc w:val="right"/>
              <w:rPr>
                <w:rStyle w:val="pdfpagina"/>
              </w:rPr>
            </w:pPr>
          </w:p>
        </w:tc>
      </w:tr>
    </w:tbl>
    <w:p w:rsidR="00B8457D" w:rsidRPr="005533E7" w:rsidRDefault="00B8457D" w:rsidP="005533E7">
      <w:pPr>
        <w:pStyle w:val="TSTextt"/>
        <w:spacing w:after="0" w:line="240" w:lineRule="auto"/>
        <w:rPr>
          <w:b w:val="0"/>
        </w:rPr>
      </w:pPr>
    </w:p>
    <w:sectPr w:rsidR="00B8457D" w:rsidRPr="005533E7" w:rsidSect="008F768F">
      <w:headerReference w:type="default" r:id="rId8"/>
      <w:footerReference w:type="default" r:id="rId9"/>
      <w:pgSz w:w="11906" w:h="16838"/>
      <w:pgMar w:top="1418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03" w:rsidRDefault="00531A03" w:rsidP="00120C8A">
      <w:pPr>
        <w:spacing w:after="0" w:line="240" w:lineRule="auto"/>
      </w:pPr>
      <w:r>
        <w:separator/>
      </w:r>
    </w:p>
  </w:endnote>
  <w:endnote w:type="continuationSeparator" w:id="0">
    <w:p w:rsidR="00531A03" w:rsidRDefault="00531A03" w:rsidP="0012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ST11KBuch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PoloST11KLeicht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120C8A" w:rsidTr="008F768F">
      <w:trPr>
        <w:trHeight w:val="705"/>
      </w:trPr>
      <w:tc>
        <w:tcPr>
          <w:tcW w:w="1250" w:type="pct"/>
          <w:vAlign w:val="center"/>
        </w:tcPr>
        <w:p w:rsidR="00120C8A" w:rsidRDefault="00120C8A" w:rsidP="00120C8A">
          <w:pPr>
            <w:pStyle w:val="Kopfzeile"/>
          </w:pPr>
          <w:r>
            <w:t xml:space="preserve">Anschläge: </w:t>
          </w:r>
        </w:p>
      </w:tc>
      <w:tc>
        <w:tcPr>
          <w:tcW w:w="1250" w:type="pct"/>
          <w:vAlign w:val="center"/>
        </w:tcPr>
        <w:p w:rsidR="00120C8A" w:rsidRDefault="00120C8A" w:rsidP="00120C8A">
          <w:pPr>
            <w:pStyle w:val="Kopfzeile"/>
          </w:pPr>
          <w:r>
            <w:t>Fehler:</w:t>
          </w:r>
        </w:p>
      </w:tc>
      <w:tc>
        <w:tcPr>
          <w:tcW w:w="1250" w:type="pct"/>
          <w:vAlign w:val="center"/>
        </w:tcPr>
        <w:p w:rsidR="00120C8A" w:rsidRDefault="00120C8A" w:rsidP="00120C8A">
          <w:pPr>
            <w:pStyle w:val="Kopfzeile"/>
          </w:pPr>
          <w:r>
            <w:t>Fehlerprozente:</w:t>
          </w:r>
        </w:p>
      </w:tc>
      <w:tc>
        <w:tcPr>
          <w:tcW w:w="1250" w:type="pct"/>
          <w:shd w:val="clear" w:color="auto" w:fill="D9D9D9" w:themeFill="background1" w:themeFillShade="D9"/>
          <w:vAlign w:val="center"/>
        </w:tcPr>
        <w:p w:rsidR="00120C8A" w:rsidRDefault="00120C8A" w:rsidP="00120C8A">
          <w:pPr>
            <w:pStyle w:val="Kopfzeile"/>
          </w:pPr>
          <w:r>
            <w:t>Note:</w:t>
          </w:r>
        </w:p>
      </w:tc>
    </w:tr>
  </w:tbl>
  <w:p w:rsidR="00120C8A" w:rsidRDefault="00120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03" w:rsidRDefault="00531A03" w:rsidP="00120C8A">
      <w:pPr>
        <w:spacing w:after="0" w:line="240" w:lineRule="auto"/>
      </w:pPr>
      <w:r>
        <w:separator/>
      </w:r>
    </w:p>
  </w:footnote>
  <w:footnote w:type="continuationSeparator" w:id="0">
    <w:p w:rsidR="00531A03" w:rsidRDefault="00531A03" w:rsidP="0012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187"/>
      <w:gridCol w:w="3187"/>
      <w:gridCol w:w="3248"/>
    </w:tblGrid>
    <w:tr w:rsidR="00120C8A" w:rsidTr="008F768F">
      <w:trPr>
        <w:trHeight w:val="705"/>
      </w:trPr>
      <w:tc>
        <w:tcPr>
          <w:tcW w:w="1656" w:type="pct"/>
          <w:vAlign w:val="center"/>
        </w:tcPr>
        <w:p w:rsidR="00120C8A" w:rsidRDefault="00120C8A" w:rsidP="00120C8A">
          <w:pPr>
            <w:pStyle w:val="Kopfzeile"/>
          </w:pPr>
          <w:r>
            <w:t>Name:</w:t>
          </w:r>
          <w:r w:rsidRPr="00B8457D">
            <w:rPr>
              <w:sz w:val="28"/>
            </w:rPr>
            <w:t xml:space="preserve"> </w:t>
          </w:r>
        </w:p>
      </w:tc>
      <w:tc>
        <w:tcPr>
          <w:tcW w:w="1656" w:type="pct"/>
          <w:vAlign w:val="center"/>
        </w:tcPr>
        <w:p w:rsidR="00120C8A" w:rsidRDefault="00120C8A" w:rsidP="00120C8A">
          <w:pPr>
            <w:pStyle w:val="Kopfzeile"/>
          </w:pPr>
          <w:r>
            <w:t>Klasse:</w:t>
          </w:r>
          <w:r w:rsidR="00B8457D" w:rsidRPr="00B8457D">
            <w:rPr>
              <w:sz w:val="28"/>
            </w:rPr>
            <w:t xml:space="preserve"> </w:t>
          </w:r>
        </w:p>
      </w:tc>
      <w:tc>
        <w:tcPr>
          <w:tcW w:w="1688" w:type="pct"/>
          <w:vAlign w:val="center"/>
        </w:tcPr>
        <w:p w:rsidR="00120C8A" w:rsidRDefault="00120C8A" w:rsidP="00120C8A">
          <w:pPr>
            <w:pStyle w:val="Kopfzeile"/>
          </w:pPr>
          <w:r>
            <w:t>Datum:</w:t>
          </w:r>
          <w:r w:rsidR="00B8457D" w:rsidRPr="00B8457D">
            <w:rPr>
              <w:sz w:val="28"/>
            </w:rPr>
            <w:t xml:space="preserve"> </w:t>
          </w:r>
        </w:p>
      </w:tc>
    </w:tr>
  </w:tbl>
  <w:p w:rsidR="00120C8A" w:rsidRDefault="00120C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A"/>
    <w:rsid w:val="00024B1E"/>
    <w:rsid w:val="00046E77"/>
    <w:rsid w:val="00107EBF"/>
    <w:rsid w:val="00120C8A"/>
    <w:rsid w:val="00124FA2"/>
    <w:rsid w:val="0029567E"/>
    <w:rsid w:val="003039AA"/>
    <w:rsid w:val="003A7A59"/>
    <w:rsid w:val="00531A03"/>
    <w:rsid w:val="00551316"/>
    <w:rsid w:val="005533E7"/>
    <w:rsid w:val="00660BA4"/>
    <w:rsid w:val="006D55E2"/>
    <w:rsid w:val="007212C0"/>
    <w:rsid w:val="007743F8"/>
    <w:rsid w:val="008D28FF"/>
    <w:rsid w:val="008F768F"/>
    <w:rsid w:val="00964141"/>
    <w:rsid w:val="00A435A1"/>
    <w:rsid w:val="00A80406"/>
    <w:rsid w:val="00AA1EB8"/>
    <w:rsid w:val="00B8457D"/>
    <w:rsid w:val="00BD3E74"/>
    <w:rsid w:val="00D075AD"/>
    <w:rsid w:val="00D10001"/>
    <w:rsid w:val="00D16DFF"/>
    <w:rsid w:val="00D32FBD"/>
    <w:rsid w:val="00D94FEB"/>
    <w:rsid w:val="00EA040D"/>
    <w:rsid w:val="00F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D9C59"/>
  <w15:docId w15:val="{2E853542-4DCF-4078-BC90-C5E65A6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C8A"/>
  </w:style>
  <w:style w:type="paragraph" w:styleId="Fuzeile">
    <w:name w:val="footer"/>
    <w:basedOn w:val="Standard"/>
    <w:link w:val="FuzeileZchn"/>
    <w:uiPriority w:val="99"/>
    <w:unhideWhenUsed/>
    <w:rsid w:val="0012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C8A"/>
  </w:style>
  <w:style w:type="table" w:styleId="Tabellenraster">
    <w:name w:val="Table Grid"/>
    <w:basedOn w:val="NormaleTabelle"/>
    <w:uiPriority w:val="39"/>
    <w:rsid w:val="0012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erschrift">
    <w:name w:val="TS_Überschrift"/>
    <w:basedOn w:val="Standard"/>
    <w:qFormat/>
    <w:rsid w:val="00024B1E"/>
    <w:pPr>
      <w:jc w:val="center"/>
    </w:pPr>
    <w:rPr>
      <w:rFonts w:ascii="Arial" w:hAnsi="Arial" w:cs="Arial"/>
      <w:b/>
      <w:sz w:val="28"/>
    </w:rPr>
  </w:style>
  <w:style w:type="paragraph" w:customStyle="1" w:styleId="TSTextt">
    <w:name w:val="TS_Textt"/>
    <w:basedOn w:val="TSberschrift"/>
    <w:qFormat/>
    <w:rsid w:val="00AA1EB8"/>
    <w:pPr>
      <w:jc w:val="left"/>
    </w:pPr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D94FEB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D94FEB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/>
      <w:noProof/>
      <w:sz w:val="10"/>
      <w:lang w:eastAsia="en-US"/>
    </w:rPr>
  </w:style>
  <w:style w:type="paragraph" w:customStyle="1" w:styleId="ekvquelle">
    <w:name w:val="ekv.quelle"/>
    <w:basedOn w:val="Standard"/>
    <w:uiPriority w:val="99"/>
    <w:qFormat/>
    <w:rsid w:val="00D94FEB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FEB"/>
    <w:rPr>
      <w:rFonts w:ascii="Segoe UI" w:hAnsi="Segoe UI" w:cs="Segoe UI"/>
      <w:sz w:val="18"/>
      <w:szCs w:val="18"/>
    </w:rPr>
  </w:style>
  <w:style w:type="paragraph" w:customStyle="1" w:styleId="pdffusszeile">
    <w:name w:val="pdf.fusszeile"/>
    <w:rsid w:val="00124FA2"/>
    <w:pPr>
      <w:spacing w:before="20" w:after="0" w:line="118" w:lineRule="exact"/>
    </w:pPr>
    <w:rPr>
      <w:rFonts w:ascii="PoloST11KBuch" w:eastAsia="Times New Roman" w:hAnsi="PoloST11KBuch" w:cs="Times New Roman"/>
      <w:noProof/>
      <w:sz w:val="10"/>
      <w:szCs w:val="20"/>
      <w:lang w:eastAsia="de-DE"/>
    </w:rPr>
  </w:style>
  <w:style w:type="character" w:customStyle="1" w:styleId="pdfpagina">
    <w:name w:val="pdf.pagina"/>
    <w:basedOn w:val="Absatz-Standardschriftart"/>
    <w:rsid w:val="00124FA2"/>
    <w:rPr>
      <w:rFonts w:ascii="PoloST11KLeicht" w:hAnsi="PoloST11KLeicht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199A-F48C-45CA-B191-A50437D0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gamm</dc:creator>
  <cp:lastModifiedBy>Maximilian Graf</cp:lastModifiedBy>
  <cp:revision>7</cp:revision>
  <dcterms:created xsi:type="dcterms:W3CDTF">2020-01-06T14:49:00Z</dcterms:created>
  <dcterms:modified xsi:type="dcterms:W3CDTF">2020-02-19T16:26:00Z</dcterms:modified>
</cp:coreProperties>
</file>