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7" w:rsidRDefault="00151D31" w:rsidP="009A3307">
      <w:pPr>
        <w:pStyle w:val="ekvueberschrift1"/>
      </w:pPr>
      <w:bookmarkStart w:id="0" w:name="_GoBack"/>
      <w:bookmarkEnd w:id="0"/>
      <w:r>
        <w:t>Funktionen von Sachtexten erkennen</w:t>
      </w:r>
    </w:p>
    <w:p w:rsidR="00151D31" w:rsidRPr="00151D31" w:rsidRDefault="00151D31" w:rsidP="00151D31">
      <w:pPr>
        <w:pStyle w:val="ekvaufgabe"/>
        <w:rPr>
          <w:rStyle w:val="ekvaufgabenzahlZchn"/>
          <w:b w:val="0"/>
          <w:color w:val="auto"/>
          <w:shd w:val="clear" w:color="auto" w:fill="auto"/>
        </w:rPr>
      </w:pPr>
      <w:r w:rsidRPr="00151D31">
        <w:rPr>
          <w:rStyle w:val="ekvaufgabenzahlZchn"/>
        </w:rPr>
        <w:t xml:space="preserve"> 1 </w:t>
      </w:r>
      <w:r w:rsidRPr="00151D31">
        <w:rPr>
          <w:rStyle w:val="ekvaufgabenzahlZchn"/>
          <w:b w:val="0"/>
          <w:color w:val="auto"/>
          <w:shd w:val="clear" w:color="auto" w:fill="auto"/>
        </w:rPr>
        <w:tab/>
        <w:t>Lest den folgenden Text. Notiert, welche Aussageabsicht der Text vordergründig verfolgt.</w:t>
      </w:r>
    </w:p>
    <w:tbl>
      <w:tblPr>
        <w:tblW w:w="0" w:type="auto"/>
        <w:tblInd w:w="4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51D31" w:rsidRPr="0063733A">
        <w:trPr>
          <w:cantSplit/>
          <w:trHeight w:val="482"/>
        </w:trPr>
        <w:tc>
          <w:tcPr>
            <w:tcW w:w="9072" w:type="dxa"/>
          </w:tcPr>
          <w:p w:rsidR="00151D31" w:rsidRPr="00C55E55" w:rsidRDefault="00151D31" w:rsidP="004A3612">
            <w:pPr>
              <w:pStyle w:val="ekvschreibzeilentext"/>
            </w:pPr>
          </w:p>
        </w:tc>
      </w:tr>
    </w:tbl>
    <w:p w:rsidR="00151D31" w:rsidRPr="00151D31" w:rsidRDefault="00151D31" w:rsidP="00151D31">
      <w:pPr>
        <w:pStyle w:val="ekvaufgabe"/>
        <w:rPr>
          <w:rStyle w:val="ekvaufgabenzahlZchn"/>
          <w:b w:val="0"/>
          <w:color w:val="auto"/>
          <w:shd w:val="clear" w:color="auto" w:fill="auto"/>
        </w:rPr>
      </w:pPr>
      <w:r w:rsidRPr="00151D31">
        <w:rPr>
          <w:rStyle w:val="ekvaufgabenzahlZchn"/>
        </w:rPr>
        <w:t xml:space="preserve"> 2 </w:t>
      </w:r>
      <w:r w:rsidRPr="00151D31">
        <w:rPr>
          <w:rStyle w:val="ekvaufgabenzahlZchn"/>
          <w:b w:val="0"/>
          <w:color w:val="auto"/>
          <w:shd w:val="clear" w:color="auto" w:fill="auto"/>
        </w:rPr>
        <w:tab/>
        <w:t>Begründet eure Entscheidung. Markiert entsprechende Textstellen, die eure Aussage belegen.</w:t>
      </w:r>
    </w:p>
    <w:p w:rsidR="00151D31" w:rsidRPr="00151D31" w:rsidRDefault="00151D31" w:rsidP="00151D31">
      <w:pPr>
        <w:pStyle w:val="ekvaufgabe"/>
        <w:rPr>
          <w:rStyle w:val="ekvaufgabenzahlZchn"/>
          <w:b w:val="0"/>
          <w:color w:val="auto"/>
          <w:shd w:val="clear" w:color="auto" w:fill="auto"/>
        </w:rPr>
      </w:pPr>
      <w:r w:rsidRPr="00151D31">
        <w:rPr>
          <w:rStyle w:val="ekvaufgabenzahlZchn"/>
        </w:rPr>
        <w:t xml:space="preserve"> 3 </w:t>
      </w:r>
      <w:r w:rsidRPr="00151D31">
        <w:rPr>
          <w:rStyle w:val="ekvaufgabenzahlZchn"/>
          <w:b w:val="0"/>
          <w:color w:val="auto"/>
          <w:shd w:val="clear" w:color="auto" w:fill="auto"/>
        </w:rPr>
        <w:tab/>
        <w:t>Markiert im Text alle Fakten, die über Voraussetzungen, Ablauf und Inhalte des anonymen Bewer</w:t>
      </w:r>
      <w:r>
        <w:rPr>
          <w:rStyle w:val="ekvaufgabenzahlZchn"/>
          <w:b w:val="0"/>
          <w:color w:val="auto"/>
          <w:shd w:val="clear" w:color="auto" w:fill="auto"/>
        </w:rPr>
        <w:softHyphen/>
      </w:r>
      <w:r w:rsidRPr="00151D31">
        <w:rPr>
          <w:rStyle w:val="ekvaufgabenzahlZchn"/>
          <w:b w:val="0"/>
          <w:color w:val="auto"/>
          <w:shd w:val="clear" w:color="auto" w:fill="auto"/>
        </w:rPr>
        <w:t>bungsverfahrens informieren.</w:t>
      </w:r>
    </w:p>
    <w:p w:rsidR="00151D31" w:rsidRDefault="00151D31" w:rsidP="00151D31">
      <w:pPr>
        <w:pStyle w:val="ekvaufgabe"/>
        <w:rPr>
          <w:rStyle w:val="ekvaufgabenzahlZchn"/>
          <w:b w:val="0"/>
          <w:color w:val="auto"/>
          <w:shd w:val="clear" w:color="auto" w:fill="auto"/>
        </w:rPr>
      </w:pPr>
      <w:r w:rsidRPr="00151D31">
        <w:rPr>
          <w:rStyle w:val="ekvaufgabenzahlZchn"/>
        </w:rPr>
        <w:t xml:space="preserve"> 4 </w:t>
      </w:r>
      <w:r w:rsidRPr="00151D31">
        <w:rPr>
          <w:rStyle w:val="ekvaufgabenzahlZchn"/>
          <w:b w:val="0"/>
          <w:color w:val="auto"/>
          <w:shd w:val="clear" w:color="auto" w:fill="auto"/>
        </w:rPr>
        <w:tab/>
        <w:t>Verfasst m</w:t>
      </w:r>
      <w:r w:rsidR="009C1A4A">
        <w:rPr>
          <w:rStyle w:val="ekvaufgabenzahlZchn"/>
          <w:b w:val="0"/>
          <w:color w:val="auto"/>
          <w:shd w:val="clear" w:color="auto" w:fill="auto"/>
        </w:rPr>
        <w:t>ithilfe dieser Fakten einen</w:t>
      </w:r>
      <w:r w:rsidRPr="00151D31">
        <w:rPr>
          <w:rStyle w:val="ekvaufgabenzahlZchn"/>
          <w:b w:val="0"/>
          <w:color w:val="auto"/>
          <w:shd w:val="clear" w:color="auto" w:fill="auto"/>
        </w:rPr>
        <w:t xml:space="preserve"> informierenden Sachtext, der dieses neue Verfahren vor</w:t>
      </w:r>
      <w:r>
        <w:rPr>
          <w:rStyle w:val="ekvaufgabenzahlZchn"/>
          <w:b w:val="0"/>
          <w:color w:val="auto"/>
          <w:shd w:val="clear" w:color="auto" w:fill="auto"/>
        </w:rPr>
        <w:softHyphen/>
      </w:r>
      <w:r w:rsidRPr="00151D31">
        <w:rPr>
          <w:rStyle w:val="ekvaufgabenzahlZchn"/>
          <w:b w:val="0"/>
          <w:color w:val="auto"/>
          <w:shd w:val="clear" w:color="auto" w:fill="auto"/>
        </w:rPr>
        <w:t>stellt.</w:t>
      </w:r>
    </w:p>
    <w:p w:rsidR="00C55E55" w:rsidRDefault="008C5A14" w:rsidP="00B0580F">
      <w:pPr>
        <w:pStyle w:val="ekvaufgabetext"/>
        <w:spacing w:line="12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1.25pt;margin-top:16.25pt;width:474.75pt;height:482.25pt;z-index:-251658752;mso-position-horizontal-relative:text;mso-position-vertical-relative:text" wrapcoords="-34 0 -34 21566 21600 21566 21600 0 -34 0">
            <v:imagedata r:id="rId8" o:title="wd01_31602401_0001"/>
            <w10:wrap type="tight"/>
          </v:shape>
        </w:pict>
      </w:r>
    </w:p>
    <w:p w:rsidR="009B1E39" w:rsidRPr="00C5405F" w:rsidRDefault="00151D31" w:rsidP="00974D82">
      <w:pPr>
        <w:pStyle w:val="ekvquelle"/>
      </w:pPr>
      <w:r w:rsidRPr="00151D31">
        <w:t xml:space="preserve">Quelle: </w:t>
      </w:r>
      <w:hyperlink r:id="rId9" w:history="1">
        <w:r w:rsidRPr="00B0580F">
          <w:rPr>
            <w:rStyle w:val="ekvquellehyperlinkZchn"/>
            <w:u w:val="none"/>
          </w:rPr>
          <w:t>http://www.zeit.de/karriere/bewerbung/2010-08/anonyme-bewerbungen</w:t>
        </w:r>
      </w:hyperlink>
      <w:r w:rsidRPr="00151D31">
        <w:t xml:space="preserve"> (eingesehen am 25.02.2014)</w:t>
      </w:r>
      <w:r w:rsidR="008D5700" w:rsidRPr="00331AF3">
        <w:t>.</w:t>
      </w:r>
    </w:p>
    <w:sectPr w:rsidR="009B1E39" w:rsidRPr="00C5405F" w:rsidSect="00F949F9">
      <w:headerReference w:type="default" r:id="rId10"/>
      <w:footerReference w:type="default" r:id="rId11"/>
      <w:type w:val="continuous"/>
      <w:pgSz w:w="11906" w:h="16838" w:code="9"/>
      <w:pgMar w:top="1418" w:right="992" w:bottom="1418" w:left="1418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E2" w:rsidRDefault="00F249E2">
      <w:r>
        <w:separator/>
      </w:r>
    </w:p>
  </w:endnote>
  <w:endnote w:type="continuationSeparator" w:id="0">
    <w:p w:rsidR="00F249E2" w:rsidRDefault="00F2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8C5A14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Klett_LAw_S" style="width:37.5pt;height:18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>© Ernst Klett Verlag GmbH, Stuttgart 201</w:t>
          </w:r>
          <w:r w:rsidR="008C5A14">
            <w:t>8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454243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8C5A14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E2" w:rsidRDefault="00F249E2">
      <w:r>
        <w:separator/>
      </w:r>
    </w:p>
  </w:footnote>
  <w:footnote w:type="continuationSeparator" w:id="0">
    <w:p w:rsidR="00F249E2" w:rsidRDefault="00F2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>
      <w:trPr>
        <w:cantSplit/>
        <w:jc w:val="right"/>
      </w:trPr>
      <w:tc>
        <w:tcPr>
          <w:tcW w:w="7938" w:type="dxa"/>
          <w:vAlign w:val="bottom"/>
        </w:tcPr>
        <w:p w:rsidR="00454243" w:rsidRDefault="00454243" w:rsidP="00454243">
          <w:pPr>
            <w:pStyle w:val="ekvkopfzeilekategorie"/>
          </w:pPr>
          <w:r>
            <w:t>Arbeitsblatt zum Kapitel:</w:t>
          </w:r>
        </w:p>
        <w:p w:rsidR="00974D82" w:rsidRPr="00A67811" w:rsidRDefault="00454243" w:rsidP="00454243">
          <w:pPr>
            <w:pStyle w:val="ekvkofpzeilethema"/>
          </w:pPr>
          <w:r>
            <w:t>Abenteuer Umweltschutz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Sich und andere informieren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</w:t>
          </w:r>
          <w:r w:rsidR="00454243">
            <w:t>1</w:t>
          </w:r>
          <w:r>
            <w:t>-0</w:t>
          </w:r>
          <w:r w:rsidR="00454243">
            <w:t>1</w:t>
          </w:r>
        </w:p>
        <w:p w:rsidR="00974D82" w:rsidRPr="00D71FE5" w:rsidRDefault="00974D82" w:rsidP="00661770">
          <w:pPr>
            <w:pStyle w:val="ekvkopfzeilecode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2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03"/>
    <w:rsid w:val="0000065F"/>
    <w:rsid w:val="000031A7"/>
    <w:rsid w:val="00010D8F"/>
    <w:rsid w:val="000119B5"/>
    <w:rsid w:val="00011ADB"/>
    <w:rsid w:val="000141D4"/>
    <w:rsid w:val="00020BA2"/>
    <w:rsid w:val="0002188F"/>
    <w:rsid w:val="00027309"/>
    <w:rsid w:val="000414C1"/>
    <w:rsid w:val="0004195A"/>
    <w:rsid w:val="000424C7"/>
    <w:rsid w:val="000460C4"/>
    <w:rsid w:val="00054035"/>
    <w:rsid w:val="00067343"/>
    <w:rsid w:val="00071025"/>
    <w:rsid w:val="0007658C"/>
    <w:rsid w:val="00080E49"/>
    <w:rsid w:val="00081A62"/>
    <w:rsid w:val="00092B90"/>
    <w:rsid w:val="000A0C11"/>
    <w:rsid w:val="000B165E"/>
    <w:rsid w:val="000C0ABF"/>
    <w:rsid w:val="000E617D"/>
    <w:rsid w:val="000F7D56"/>
    <w:rsid w:val="00107C8C"/>
    <w:rsid w:val="00130409"/>
    <w:rsid w:val="00135747"/>
    <w:rsid w:val="00137B7C"/>
    <w:rsid w:val="0014637D"/>
    <w:rsid w:val="00151D31"/>
    <w:rsid w:val="001520FA"/>
    <w:rsid w:val="00152370"/>
    <w:rsid w:val="001549FD"/>
    <w:rsid w:val="00156BCD"/>
    <w:rsid w:val="001659A3"/>
    <w:rsid w:val="0017172D"/>
    <w:rsid w:val="00190A96"/>
    <w:rsid w:val="001A31C9"/>
    <w:rsid w:val="001A7DE3"/>
    <w:rsid w:val="001C2DD4"/>
    <w:rsid w:val="001E71B4"/>
    <w:rsid w:val="002250E0"/>
    <w:rsid w:val="00236BD2"/>
    <w:rsid w:val="00242822"/>
    <w:rsid w:val="00244902"/>
    <w:rsid w:val="00244AF6"/>
    <w:rsid w:val="002524C1"/>
    <w:rsid w:val="002540BF"/>
    <w:rsid w:val="00263CC8"/>
    <w:rsid w:val="00265FF6"/>
    <w:rsid w:val="002724A1"/>
    <w:rsid w:val="0027610F"/>
    <w:rsid w:val="0027646E"/>
    <w:rsid w:val="002A2963"/>
    <w:rsid w:val="002D5A51"/>
    <w:rsid w:val="002E1254"/>
    <w:rsid w:val="002E2403"/>
    <w:rsid w:val="00304404"/>
    <w:rsid w:val="003318F4"/>
    <w:rsid w:val="00331AF3"/>
    <w:rsid w:val="003337AF"/>
    <w:rsid w:val="0035467D"/>
    <w:rsid w:val="003733DF"/>
    <w:rsid w:val="00382418"/>
    <w:rsid w:val="003A2BF2"/>
    <w:rsid w:val="003A44C5"/>
    <w:rsid w:val="003A66FC"/>
    <w:rsid w:val="003C1F2D"/>
    <w:rsid w:val="003C41B7"/>
    <w:rsid w:val="003D33FD"/>
    <w:rsid w:val="003E007D"/>
    <w:rsid w:val="003F1A39"/>
    <w:rsid w:val="003F3C0D"/>
    <w:rsid w:val="003F57F6"/>
    <w:rsid w:val="003F7226"/>
    <w:rsid w:val="004101FA"/>
    <w:rsid w:val="004112ED"/>
    <w:rsid w:val="004158F6"/>
    <w:rsid w:val="004269E4"/>
    <w:rsid w:val="00454204"/>
    <w:rsid w:val="00454243"/>
    <w:rsid w:val="004636AE"/>
    <w:rsid w:val="00463B7F"/>
    <w:rsid w:val="0048477F"/>
    <w:rsid w:val="004A0F12"/>
    <w:rsid w:val="004A3612"/>
    <w:rsid w:val="004B0435"/>
    <w:rsid w:val="004B2EF6"/>
    <w:rsid w:val="004E3665"/>
    <w:rsid w:val="004F5018"/>
    <w:rsid w:val="0051073C"/>
    <w:rsid w:val="0051601C"/>
    <w:rsid w:val="00526A12"/>
    <w:rsid w:val="00540CBE"/>
    <w:rsid w:val="00553EE3"/>
    <w:rsid w:val="00555BB7"/>
    <w:rsid w:val="00567BA6"/>
    <w:rsid w:val="00575D48"/>
    <w:rsid w:val="005762CF"/>
    <w:rsid w:val="00577D18"/>
    <w:rsid w:val="00584905"/>
    <w:rsid w:val="005B5EEA"/>
    <w:rsid w:val="005C04CB"/>
    <w:rsid w:val="00610952"/>
    <w:rsid w:val="00620CDB"/>
    <w:rsid w:val="00622BE1"/>
    <w:rsid w:val="0063733A"/>
    <w:rsid w:val="006375D4"/>
    <w:rsid w:val="00646743"/>
    <w:rsid w:val="00650BEE"/>
    <w:rsid w:val="00652688"/>
    <w:rsid w:val="00653A68"/>
    <w:rsid w:val="006547C9"/>
    <w:rsid w:val="00661770"/>
    <w:rsid w:val="00665BCB"/>
    <w:rsid w:val="00674BEF"/>
    <w:rsid w:val="00675140"/>
    <w:rsid w:val="00675155"/>
    <w:rsid w:val="00683BFE"/>
    <w:rsid w:val="0069116B"/>
    <w:rsid w:val="006915E9"/>
    <w:rsid w:val="006A5E8F"/>
    <w:rsid w:val="006B4DC8"/>
    <w:rsid w:val="006C3C7C"/>
    <w:rsid w:val="006D03F9"/>
    <w:rsid w:val="006D25D8"/>
    <w:rsid w:val="006D5571"/>
    <w:rsid w:val="006E1604"/>
    <w:rsid w:val="006E2B88"/>
    <w:rsid w:val="006F4AB0"/>
    <w:rsid w:val="00702B27"/>
    <w:rsid w:val="00732668"/>
    <w:rsid w:val="007546E6"/>
    <w:rsid w:val="00763251"/>
    <w:rsid w:val="00770442"/>
    <w:rsid w:val="00776435"/>
    <w:rsid w:val="00777591"/>
    <w:rsid w:val="007832CD"/>
    <w:rsid w:val="00786D7B"/>
    <w:rsid w:val="00796DCC"/>
    <w:rsid w:val="007A2FC1"/>
    <w:rsid w:val="007A7651"/>
    <w:rsid w:val="007C09BA"/>
    <w:rsid w:val="007C5FDD"/>
    <w:rsid w:val="007D55E7"/>
    <w:rsid w:val="007D584C"/>
    <w:rsid w:val="007D78BA"/>
    <w:rsid w:val="007F1BE7"/>
    <w:rsid w:val="00805B77"/>
    <w:rsid w:val="00815063"/>
    <w:rsid w:val="00845996"/>
    <w:rsid w:val="00861CF4"/>
    <w:rsid w:val="008679CC"/>
    <w:rsid w:val="00876CF7"/>
    <w:rsid w:val="008812D4"/>
    <w:rsid w:val="00892F6C"/>
    <w:rsid w:val="00895F21"/>
    <w:rsid w:val="008A1910"/>
    <w:rsid w:val="008A4F97"/>
    <w:rsid w:val="008A7110"/>
    <w:rsid w:val="008A7D07"/>
    <w:rsid w:val="008B7F11"/>
    <w:rsid w:val="008C56D3"/>
    <w:rsid w:val="008C5A14"/>
    <w:rsid w:val="008D1069"/>
    <w:rsid w:val="008D1524"/>
    <w:rsid w:val="008D4624"/>
    <w:rsid w:val="008D5700"/>
    <w:rsid w:val="008F0C22"/>
    <w:rsid w:val="008F4298"/>
    <w:rsid w:val="00910248"/>
    <w:rsid w:val="00912CB9"/>
    <w:rsid w:val="00952873"/>
    <w:rsid w:val="00971BA1"/>
    <w:rsid w:val="00972F37"/>
    <w:rsid w:val="00974D82"/>
    <w:rsid w:val="00994120"/>
    <w:rsid w:val="009947F4"/>
    <w:rsid w:val="009A0395"/>
    <w:rsid w:val="009A3307"/>
    <w:rsid w:val="009A3E4C"/>
    <w:rsid w:val="009A510B"/>
    <w:rsid w:val="009A5963"/>
    <w:rsid w:val="009B1E39"/>
    <w:rsid w:val="009B650F"/>
    <w:rsid w:val="009C1A4A"/>
    <w:rsid w:val="009C76A9"/>
    <w:rsid w:val="009E393F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52C4F"/>
    <w:rsid w:val="00A5531A"/>
    <w:rsid w:val="00A63558"/>
    <w:rsid w:val="00A67811"/>
    <w:rsid w:val="00A85F88"/>
    <w:rsid w:val="00A86F31"/>
    <w:rsid w:val="00AA07A2"/>
    <w:rsid w:val="00AA207E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199"/>
    <w:rsid w:val="00AF726C"/>
    <w:rsid w:val="00B04AD4"/>
    <w:rsid w:val="00B0580F"/>
    <w:rsid w:val="00B11208"/>
    <w:rsid w:val="00B1635B"/>
    <w:rsid w:val="00B26644"/>
    <w:rsid w:val="00B26D1D"/>
    <w:rsid w:val="00B37A74"/>
    <w:rsid w:val="00B419C4"/>
    <w:rsid w:val="00B55BF5"/>
    <w:rsid w:val="00B60E5F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D1CA8"/>
    <w:rsid w:val="00BD4DB0"/>
    <w:rsid w:val="00BE5628"/>
    <w:rsid w:val="00C04B46"/>
    <w:rsid w:val="00C10F1E"/>
    <w:rsid w:val="00C115EE"/>
    <w:rsid w:val="00C17A98"/>
    <w:rsid w:val="00C4207F"/>
    <w:rsid w:val="00C55E55"/>
    <w:rsid w:val="00C5793B"/>
    <w:rsid w:val="00C64740"/>
    <w:rsid w:val="00C65E79"/>
    <w:rsid w:val="00C818CC"/>
    <w:rsid w:val="00C82DD2"/>
    <w:rsid w:val="00C86B56"/>
    <w:rsid w:val="00C900ED"/>
    <w:rsid w:val="00C95FDE"/>
    <w:rsid w:val="00CA2B9B"/>
    <w:rsid w:val="00CA68C3"/>
    <w:rsid w:val="00CC2223"/>
    <w:rsid w:val="00CC2B6B"/>
    <w:rsid w:val="00CD6C5E"/>
    <w:rsid w:val="00CE11DD"/>
    <w:rsid w:val="00CE29FD"/>
    <w:rsid w:val="00CF24FA"/>
    <w:rsid w:val="00CF4E61"/>
    <w:rsid w:val="00CF685B"/>
    <w:rsid w:val="00D0155A"/>
    <w:rsid w:val="00D04057"/>
    <w:rsid w:val="00D13175"/>
    <w:rsid w:val="00D14525"/>
    <w:rsid w:val="00D14C51"/>
    <w:rsid w:val="00D251DE"/>
    <w:rsid w:val="00D26C43"/>
    <w:rsid w:val="00D36658"/>
    <w:rsid w:val="00D3701E"/>
    <w:rsid w:val="00D42109"/>
    <w:rsid w:val="00D472A0"/>
    <w:rsid w:val="00D505E3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D087A"/>
    <w:rsid w:val="00DE532D"/>
    <w:rsid w:val="00DE68D9"/>
    <w:rsid w:val="00DF03E2"/>
    <w:rsid w:val="00E008BF"/>
    <w:rsid w:val="00E13702"/>
    <w:rsid w:val="00E13795"/>
    <w:rsid w:val="00E13C56"/>
    <w:rsid w:val="00E14E92"/>
    <w:rsid w:val="00E23125"/>
    <w:rsid w:val="00E342A3"/>
    <w:rsid w:val="00E363E9"/>
    <w:rsid w:val="00E406B1"/>
    <w:rsid w:val="00E43C3C"/>
    <w:rsid w:val="00E50392"/>
    <w:rsid w:val="00E55DFB"/>
    <w:rsid w:val="00E56620"/>
    <w:rsid w:val="00E63275"/>
    <w:rsid w:val="00E64D99"/>
    <w:rsid w:val="00E717EA"/>
    <w:rsid w:val="00E84F66"/>
    <w:rsid w:val="00E91852"/>
    <w:rsid w:val="00EB20C6"/>
    <w:rsid w:val="00EC0767"/>
    <w:rsid w:val="00EC4A53"/>
    <w:rsid w:val="00EC7005"/>
    <w:rsid w:val="00EC781A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2291F"/>
    <w:rsid w:val="00F249E2"/>
    <w:rsid w:val="00F466BB"/>
    <w:rsid w:val="00F6201D"/>
    <w:rsid w:val="00F65917"/>
    <w:rsid w:val="00F7441B"/>
    <w:rsid w:val="00F94083"/>
    <w:rsid w:val="00F949F9"/>
    <w:rsid w:val="00FA450A"/>
    <w:rsid w:val="00FB36DD"/>
    <w:rsid w:val="00FB7283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04CB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770442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character" w:customStyle="1" w:styleId="ekvtabelletitelzentriertZchn">
    <w:name w:val="ekv.tabelle.titel.zentriert Zchn"/>
    <w:link w:val="ekvtabelletitelzentriert"/>
    <w:rsid w:val="00463B7F"/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character" w:styleId="Kommentarzeichen">
    <w:name w:val="annotation reference"/>
    <w:semiHidden/>
    <w:rsid w:val="009C1A4A"/>
    <w:rPr>
      <w:sz w:val="16"/>
      <w:szCs w:val="16"/>
    </w:rPr>
  </w:style>
  <w:style w:type="paragraph" w:styleId="Kommentartext">
    <w:name w:val="annotation text"/>
    <w:basedOn w:val="Standard"/>
    <w:semiHidden/>
    <w:rsid w:val="009C1A4A"/>
  </w:style>
  <w:style w:type="paragraph" w:styleId="Kommentarthema">
    <w:name w:val="annotation subject"/>
    <w:basedOn w:val="Kommentartext"/>
    <w:next w:val="Kommentartext"/>
    <w:semiHidden/>
    <w:rsid w:val="009C1A4A"/>
    <w:rPr>
      <w:b/>
      <w:bCs/>
    </w:rPr>
  </w:style>
  <w:style w:type="paragraph" w:styleId="Sprechblasentext">
    <w:name w:val="Balloon Text"/>
    <w:basedOn w:val="Standard"/>
    <w:semiHidden/>
    <w:rsid w:val="009C1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3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832C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83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32C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it.de/karriere/bewerbung/2010-08/anonyme-bewerbung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_deutsch_kompetent_8\intern\DOT\AB_TX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642</CharactersWithSpaces>
  <SharedDoc>false</SharedDoc>
  <HyperlinkBase/>
  <HLinks>
    <vt:vector size="6" baseType="variant"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http://www.zeit.de/karriere/bewerbung/2010-08/anonyme-bewerbungen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4</cp:revision>
  <cp:lastPrinted>2012-11-01T09:51:00Z</cp:lastPrinted>
  <dcterms:created xsi:type="dcterms:W3CDTF">2018-04-13T12:34:00Z</dcterms:created>
  <dcterms:modified xsi:type="dcterms:W3CDTF">2018-05-24T10:30:00Z</dcterms:modified>
</cp:coreProperties>
</file>