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702" w:rsidRDefault="00E01F87" w:rsidP="00472CF5">
      <w:pPr>
        <w:pStyle w:val="ekvueberschrift1"/>
      </w:pPr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ik 3" o:spid="_x0000_s1026" type="#_x0000_t75" style="position:absolute;left:0;text-align:left;margin-left:0;margin-top:0;width:27.8pt;height:26.35pt;z-index:251657728;visibility:visible;mso-wrap-distance-right:5.65pt;mso-width-relative:margin;mso-height-relative:margin">
            <v:imagedata r:id="rId7" o:title="" croptop="15802f" cropbottom="29612f" cropleft="22245f" cropright="20443f"/>
            <w10:wrap type="square" side="right"/>
            <w10:anchorlock/>
          </v:shape>
        </w:pict>
      </w:r>
      <w:r w:rsidR="004F7512" w:rsidRPr="00472CF5">
        <w:t>Checkliste</w:t>
      </w:r>
      <w:r w:rsidR="0087220B">
        <w:t>: Eine Figurencharakterisierung überarbeiten</w:t>
      </w:r>
    </w:p>
    <w:p w:rsidR="004F7512" w:rsidRPr="004F7512" w:rsidRDefault="00111918" w:rsidP="004112A9">
      <w:pPr>
        <w:pStyle w:val="ekvueberschrift1tabelle"/>
      </w:pPr>
      <w:r w:rsidRPr="004F7512">
        <w:t xml:space="preserve">1. Inhalt </w:t>
      </w:r>
      <w:r w:rsidR="0087220B">
        <w:t>überprüfen</w:t>
      </w:r>
    </w:p>
    <w:tbl>
      <w:tblPr>
        <w:tblW w:w="900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68" w:type="dxa"/>
          <w:left w:w="70" w:type="dxa"/>
          <w:bottom w:w="68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8280"/>
      </w:tblGrid>
      <w:tr w:rsidR="00162F29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162F29" w:rsidRPr="00CB37E4" w:rsidRDefault="00162F29" w:rsidP="00162F29">
            <w:pPr>
              <w:pStyle w:val="ekvtabellehaken"/>
            </w:pPr>
            <w:r w:rsidRPr="00CB37E4">
              <w:sym w:font="Wingdings 2" w:char="F050"/>
            </w:r>
          </w:p>
        </w:tc>
        <w:tc>
          <w:tcPr>
            <w:tcW w:w="8280" w:type="dxa"/>
            <w:vAlign w:val="center"/>
          </w:tcPr>
          <w:p w:rsidR="00162F29" w:rsidRPr="00D040CC" w:rsidRDefault="00162F29" w:rsidP="00162F29">
            <w:pPr>
              <w:pStyle w:val="ekvtabelletitel"/>
            </w:pPr>
            <w:r w:rsidRPr="00D040CC">
              <w:t>Kriterien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7E50BD">
            <w:r w:rsidRPr="00291523">
              <w:t xml:space="preserve">Der Text </w:t>
            </w:r>
            <w:r w:rsidR="004A328A">
              <w:t xml:space="preserve">ist </w:t>
            </w:r>
            <w:r w:rsidRPr="00291523">
              <w:t>in Einleitung, Hauptteil und Schluss gegliedert.</w:t>
            </w:r>
          </w:p>
        </w:tc>
      </w:tr>
      <w:tr w:rsidR="0087220B" w:rsidRPr="004F7512" w:rsidTr="00130B3A">
        <w:trPr>
          <w:trHeight w:val="510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tcBorders>
              <w:bottom w:val="single" w:sz="4" w:space="0" w:color="auto"/>
            </w:tcBorders>
            <w:vAlign w:val="center"/>
          </w:tcPr>
          <w:p w:rsidR="0087220B" w:rsidRPr="00291523" w:rsidRDefault="0087220B" w:rsidP="00ED1D91">
            <w:r w:rsidRPr="00291523">
              <w:t xml:space="preserve">Die </w:t>
            </w:r>
            <w:r w:rsidRPr="0087220B">
              <w:rPr>
                <w:rStyle w:val="ekvtabelletextfettZchn"/>
              </w:rPr>
              <w:t>Einleitung</w:t>
            </w:r>
            <w:r w:rsidRPr="00291523">
              <w:t xml:space="preserve"> enthält alle wichtigen Informationen zum Text (Textsorte, Autor, Titel, Kernaussage</w:t>
            </w:r>
            <w:r w:rsidR="00ED1D91">
              <w:t xml:space="preserve"> zur Figur</w:t>
            </w:r>
            <w:r w:rsidRPr="00291523">
              <w:t>).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7E50BD">
            <w:r w:rsidRPr="00291523">
              <w:t>Die Figur und ihre Rolle im Gesamttext werden dargestellt.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4A328A">
            <w:r w:rsidRPr="00291523">
              <w:t xml:space="preserve">Die Einleitung weckt das Interesse des Lesers und macht </w:t>
            </w:r>
            <w:r w:rsidR="004A328A">
              <w:t>n</w:t>
            </w:r>
            <w:r w:rsidRPr="00291523">
              <w:t>eugierig.</w:t>
            </w:r>
          </w:p>
        </w:tc>
      </w:tr>
      <w:tr w:rsidR="0087220B" w:rsidRPr="004F7512" w:rsidTr="00130B3A">
        <w:trPr>
          <w:trHeight w:val="510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7E50BD">
            <w:r w:rsidRPr="00291523">
              <w:t xml:space="preserve">Der </w:t>
            </w:r>
            <w:r w:rsidRPr="0087220B">
              <w:rPr>
                <w:rStyle w:val="ekvtabelletextfettZchn"/>
              </w:rPr>
              <w:t>Hauptteil</w:t>
            </w:r>
            <w:r w:rsidRPr="00291523">
              <w:t xml:space="preserve"> beschreibt die Figur unter allen wichtigen Aspekt</w:t>
            </w:r>
            <w:r w:rsidR="004A328A">
              <w:t>en</w:t>
            </w:r>
            <w:r w:rsidRPr="00291523">
              <w:t xml:space="preserve"> (z.</w:t>
            </w:r>
            <w:r w:rsidR="004A328A">
              <w:t> </w:t>
            </w:r>
            <w:r w:rsidRPr="00291523">
              <w:t>B. Aussehen, Ver</w:t>
            </w:r>
            <w:r w:rsidR="004A328A">
              <w:softHyphen/>
            </w:r>
            <w:r w:rsidRPr="00291523">
              <w:t xml:space="preserve">halten, innere Haltung, Beziehung zu anderen Figuren). 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4A328A">
            <w:r w:rsidRPr="00291523">
              <w:t xml:space="preserve">Die Situation und der Konflikt, in dem sich die Figur befindet, </w:t>
            </w:r>
            <w:r w:rsidR="004A328A">
              <w:t>werden</w:t>
            </w:r>
            <w:r w:rsidRPr="00291523">
              <w:t xml:space="preserve"> beachtet.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7E50BD">
            <w:r w:rsidRPr="00291523">
              <w:t>Die Figur wird mit wesentlichen Eigenschaften charakterisiert.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7E50BD">
            <w:r w:rsidRPr="00291523">
              <w:t>Die Merkmale des Beschreibens (z.</w:t>
            </w:r>
            <w:r w:rsidR="004A328A">
              <w:t> </w:t>
            </w:r>
            <w:r w:rsidRPr="00291523">
              <w:t>B. sachlich, präzise, Präsens) werden beachtet.</w:t>
            </w:r>
          </w:p>
        </w:tc>
      </w:tr>
      <w:tr w:rsidR="0087220B" w:rsidRPr="004F7512" w:rsidTr="00130B3A">
        <w:trPr>
          <w:trHeight w:val="510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7E50BD">
            <w:r w:rsidRPr="00291523">
              <w:t>Die Aussagen über den Charakter der Figur sind nachvollziehbar (Textbelege, Begrün</w:t>
            </w:r>
            <w:r w:rsidR="004A328A">
              <w:softHyphen/>
            </w:r>
            <w:r w:rsidRPr="00291523">
              <w:t xml:space="preserve">dungen, Erläuterungen). 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291523" w:rsidRDefault="0087220B" w:rsidP="007E50BD">
            <w:r w:rsidRPr="00291523">
              <w:t xml:space="preserve">Der </w:t>
            </w:r>
            <w:r w:rsidRPr="0087220B">
              <w:rPr>
                <w:rStyle w:val="ekvtabelletextfettZchn"/>
              </w:rPr>
              <w:t>Schluss</w:t>
            </w:r>
            <w:r w:rsidRPr="00291523">
              <w:t xml:space="preserve"> stellt dar, wie die Figur auf mich wirkt.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Default="0087220B" w:rsidP="007E50BD">
            <w:r w:rsidRPr="00291523">
              <w:t>Das Gesamtbild der Figur wird durch wichtige Ergebnisse des Hauptteils gestützt.</w:t>
            </w:r>
          </w:p>
        </w:tc>
      </w:tr>
    </w:tbl>
    <w:p w:rsidR="00C55E55" w:rsidRDefault="00C55E55" w:rsidP="004112A9">
      <w:pPr>
        <w:pStyle w:val="ekvgrundschrift"/>
      </w:pPr>
    </w:p>
    <w:p w:rsidR="00111918" w:rsidRDefault="00111918" w:rsidP="004112A9">
      <w:pPr>
        <w:pStyle w:val="ekvgrundschrift"/>
      </w:pPr>
    </w:p>
    <w:p w:rsidR="00111918" w:rsidRDefault="00111918" w:rsidP="004112A9">
      <w:pPr>
        <w:pStyle w:val="ekvgrundschrift"/>
      </w:pPr>
    </w:p>
    <w:p w:rsidR="00111918" w:rsidRDefault="00111918" w:rsidP="004112A9">
      <w:pPr>
        <w:pStyle w:val="ekvueberschrift2fftabelle"/>
      </w:pPr>
      <w:r w:rsidRPr="004F7512">
        <w:t xml:space="preserve">2. </w:t>
      </w:r>
      <w:r w:rsidR="0087220B">
        <w:t>Ausdruck überprüfen</w:t>
      </w:r>
    </w:p>
    <w:tbl>
      <w:tblPr>
        <w:tblW w:w="900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68" w:type="dxa"/>
          <w:left w:w="70" w:type="dxa"/>
          <w:bottom w:w="68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8280"/>
      </w:tblGrid>
      <w:tr w:rsidR="00162F29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162F29" w:rsidRPr="00CB37E4" w:rsidRDefault="00162F29" w:rsidP="007E50BD">
            <w:pPr>
              <w:pStyle w:val="ekvtabellehaken"/>
            </w:pPr>
            <w:r w:rsidRPr="00CB37E4">
              <w:sym w:font="Wingdings 2" w:char="F050"/>
            </w:r>
          </w:p>
        </w:tc>
        <w:tc>
          <w:tcPr>
            <w:tcW w:w="8280" w:type="dxa"/>
            <w:vAlign w:val="center"/>
          </w:tcPr>
          <w:p w:rsidR="00162F29" w:rsidRPr="00D040CC" w:rsidRDefault="00162F29" w:rsidP="007E50BD">
            <w:pPr>
              <w:pStyle w:val="ekvtabelletitel"/>
            </w:pPr>
            <w:r w:rsidRPr="00D040CC">
              <w:t>Kriterien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4112A9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BA5A45" w:rsidRDefault="0087220B" w:rsidP="0087220B">
            <w:pPr>
              <w:pStyle w:val="ekvtabelletext"/>
            </w:pPr>
            <w:r w:rsidRPr="00BA5A45">
              <w:t>Die Figur wird anschaulich beschrieben.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7E50BD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BA5A45" w:rsidRDefault="0087220B" w:rsidP="0087220B">
            <w:pPr>
              <w:pStyle w:val="ekvtabelletext"/>
            </w:pPr>
            <w:r w:rsidRPr="00BA5A45">
              <w:t>Ungenauigkeiten wurden vermieden.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7E50BD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Pr="00BA5A45" w:rsidRDefault="0087220B" w:rsidP="0087220B">
            <w:pPr>
              <w:pStyle w:val="ekvtabelletext"/>
            </w:pPr>
            <w:r w:rsidRPr="00BA5A45">
              <w:t>Es wurde korrekt zitiert.</w:t>
            </w:r>
          </w:p>
        </w:tc>
      </w:tr>
      <w:tr w:rsidR="0087220B" w:rsidRPr="004F7512" w:rsidTr="00130B3A">
        <w:trPr>
          <w:trHeight w:val="284"/>
        </w:trPr>
        <w:tc>
          <w:tcPr>
            <w:tcW w:w="720" w:type="dxa"/>
            <w:shd w:val="clear" w:color="auto" w:fill="auto"/>
            <w:vAlign w:val="center"/>
          </w:tcPr>
          <w:p w:rsidR="0087220B" w:rsidRPr="004F7512" w:rsidRDefault="0087220B" w:rsidP="007E50BD">
            <w:pPr>
              <w:pStyle w:val="ekvtabelletextmittig"/>
            </w:pPr>
          </w:p>
        </w:tc>
        <w:tc>
          <w:tcPr>
            <w:tcW w:w="8280" w:type="dxa"/>
            <w:vAlign w:val="center"/>
          </w:tcPr>
          <w:p w:rsidR="0087220B" w:rsidRDefault="0087220B" w:rsidP="0087220B">
            <w:pPr>
              <w:pStyle w:val="ekvtabelletext"/>
            </w:pPr>
            <w:r w:rsidRPr="00BA5A45">
              <w:t>Der Figurencharakterisierung ist im Präsens geschrieben.</w:t>
            </w:r>
          </w:p>
        </w:tc>
      </w:tr>
    </w:tbl>
    <w:p w:rsidR="00111918" w:rsidRDefault="00111918" w:rsidP="004112A9">
      <w:pPr>
        <w:pStyle w:val="ekvgrundschrift"/>
      </w:pPr>
    </w:p>
    <w:p w:rsidR="00D756BD" w:rsidRDefault="00D756BD" w:rsidP="004112A9">
      <w:pPr>
        <w:pStyle w:val="ekvgrundschrift"/>
      </w:pPr>
    </w:p>
    <w:p w:rsidR="00D756BD" w:rsidRDefault="00D756BD" w:rsidP="004112A9">
      <w:pPr>
        <w:pStyle w:val="ekvgrundschrift"/>
      </w:pPr>
    </w:p>
    <w:p w:rsidR="0087220B" w:rsidRDefault="0087220B" w:rsidP="0087220B">
      <w:pPr>
        <w:pStyle w:val="ekvueberschrift2fftabelle"/>
      </w:pPr>
      <w:r>
        <w:t>3. Rechtschreibung und Zeichensetzung überprüfen</w:t>
      </w:r>
    </w:p>
    <w:sectPr w:rsidR="0087220B" w:rsidSect="00552A45">
      <w:headerReference w:type="default" r:id="rId8"/>
      <w:footerReference w:type="default" r:id="rId9"/>
      <w:type w:val="continuous"/>
      <w:pgSz w:w="11906" w:h="16838" w:code="9"/>
      <w:pgMar w:top="1418" w:right="992" w:bottom="1418" w:left="1418" w:header="567" w:footer="284" w:gutter="0"/>
      <w:lnNumType w:countBy="5" w:distance="6" w:restart="newSection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C26" w:rsidRDefault="00AE3C26">
      <w:r>
        <w:separator/>
      </w:r>
    </w:p>
  </w:endnote>
  <w:endnote w:type="continuationSeparator" w:id="0">
    <w:p w:rsidR="00AE3C26" w:rsidRDefault="00AE3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  <w:embedRegular r:id="rId1" w:fontKey="{E0263172-AE4F-4143-990B-5E617F5435DE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jc w:val="right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single" w:sz="6" w:space="0" w:color="auto"/>
        <w:insideV w:val="dotted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049"/>
      <w:gridCol w:w="3884"/>
      <w:gridCol w:w="1306"/>
      <w:gridCol w:w="3117"/>
      <w:gridCol w:w="567"/>
    </w:tblGrid>
    <w:tr w:rsidR="00D71FE5">
      <w:trPr>
        <w:cantSplit/>
        <w:jc w:val="right"/>
      </w:trPr>
      <w:tc>
        <w:tcPr>
          <w:tcW w:w="1049" w:type="dxa"/>
          <w:tcBorders>
            <w:top w:val="nil"/>
            <w:left w:val="nil"/>
            <w:bottom w:val="nil"/>
            <w:right w:val="nil"/>
          </w:tcBorders>
        </w:tcPr>
        <w:p w:rsidR="00D71FE5" w:rsidRDefault="00E01F87">
          <w:pPr>
            <w:spacing w:line="240" w:lineRule="auto"/>
          </w:pPr>
          <w:r w:rsidRPr="008175AC"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1" o:spid="_x0000_i1025" type="#_x0000_t75" alt="Klett_LAw_S" style="width:36.75pt;height:18.75pt;visibility:visible">
                <v:imagedata r:id="rId1" o:title="Klett_LAw_S"/>
              </v:shape>
            </w:pict>
          </w:r>
        </w:p>
      </w:tc>
      <w:tc>
        <w:tcPr>
          <w:tcW w:w="3884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71FE5" w:rsidRDefault="00D71FE5" w:rsidP="00E27C55">
          <w:pPr>
            <w:pStyle w:val="ekvfusszeiletext"/>
          </w:pPr>
          <w:r>
            <w:t>© Ern</w:t>
          </w:r>
          <w:r w:rsidR="00A269C5">
            <w:t xml:space="preserve">st Klett Verlag GmbH, Stuttgart </w:t>
          </w:r>
          <w:r>
            <w:t>201</w:t>
          </w:r>
          <w:r w:rsidR="00ED1D91">
            <w:t>8</w:t>
          </w:r>
          <w:r>
            <w:t xml:space="preserve"> | www.klett.de | </w:t>
          </w:r>
        </w:p>
        <w:p w:rsidR="00D71FE5" w:rsidRDefault="00D71FE5" w:rsidP="00E27C55">
          <w:pPr>
            <w:pStyle w:val="ekvfusszeiletext"/>
          </w:pPr>
          <w:r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1306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71FE5" w:rsidRDefault="00D71FE5" w:rsidP="00BA7F16"/>
      </w:tc>
      <w:tc>
        <w:tcPr>
          <w:tcW w:w="311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71FE5" w:rsidRDefault="00ED1D91" w:rsidP="00D3074B">
          <w:pPr>
            <w:pStyle w:val="ekvfusszeiletext"/>
          </w:pPr>
          <w:r>
            <w:t xml:space="preserve">Online-Materialien zum Schülerbuch deutsch.kompetent 8, </w:t>
          </w:r>
          <w:r>
            <w:br/>
            <w:t xml:space="preserve">Ausgabe Baden-Württemberg, 978-3-12-316024-0, </w:t>
          </w:r>
          <w:r>
            <w:br/>
            <w:t>als Kopiervorlage im Lehrerband, 978-3-12-316074-5</w:t>
          </w:r>
        </w:p>
      </w:tc>
      <w:tc>
        <w:tcPr>
          <w:tcW w:w="56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71FE5" w:rsidRPr="00E27C55" w:rsidRDefault="00D71FE5" w:rsidP="00E27C55">
          <w:pPr>
            <w:pStyle w:val="ekvfusszeileseitenzahl"/>
          </w:pPr>
          <w:r w:rsidRPr="00E27C55">
            <w:fldChar w:fldCharType="begin"/>
          </w:r>
          <w:r w:rsidRPr="00E27C55">
            <w:instrText xml:space="preserve"> PAGE  \* MERGEFORMAT </w:instrText>
          </w:r>
          <w:r w:rsidRPr="00E27C55">
            <w:fldChar w:fldCharType="separate"/>
          </w:r>
          <w:r w:rsidR="00F17DF6">
            <w:rPr>
              <w:noProof/>
            </w:rPr>
            <w:t>1</w:t>
          </w:r>
          <w:r w:rsidRPr="00E27C55">
            <w:fldChar w:fldCharType="end"/>
          </w:r>
        </w:p>
      </w:tc>
    </w:tr>
  </w:tbl>
  <w:p w:rsidR="0017172D" w:rsidRDefault="0017172D" w:rsidP="00E27C55">
    <w:pPr>
      <w:pStyle w:val="ekvfusszeileabsatz1"/>
    </w:pPr>
  </w:p>
  <w:p w:rsidR="0017172D" w:rsidRDefault="0017172D" w:rsidP="00E27C55">
    <w:pPr>
      <w:pStyle w:val="ekvfusszeileabsatz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C26" w:rsidRDefault="00AE3C26">
      <w:r>
        <w:separator/>
      </w:r>
    </w:p>
  </w:footnote>
  <w:footnote w:type="continuationSeparator" w:id="0">
    <w:p w:rsidR="00AE3C26" w:rsidRDefault="00AE3C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right"/>
      <w:tblBorders>
        <w:bottom w:val="single" w:sz="4" w:space="0" w:color="auto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7938"/>
      <w:gridCol w:w="2268"/>
    </w:tblGrid>
    <w:tr w:rsidR="0017172D">
      <w:trPr>
        <w:cantSplit/>
        <w:jc w:val="right"/>
      </w:trPr>
      <w:tc>
        <w:tcPr>
          <w:tcW w:w="7938" w:type="dxa"/>
          <w:vAlign w:val="bottom"/>
        </w:tcPr>
        <w:p w:rsidR="0017172D" w:rsidRDefault="004F7512" w:rsidP="00E27C55">
          <w:pPr>
            <w:pStyle w:val="ekvkopfzeilekategorie"/>
          </w:pPr>
          <w:r>
            <w:t>Vorlage</w:t>
          </w:r>
          <w:r w:rsidR="0017172D">
            <w:t xml:space="preserve"> zum </w:t>
          </w:r>
          <w:r w:rsidR="00BE5628">
            <w:t>Kapitel:</w:t>
          </w:r>
        </w:p>
        <w:p w:rsidR="0017172D" w:rsidRPr="00A67811" w:rsidRDefault="00ED1D91" w:rsidP="00D153D6">
          <w:pPr>
            <w:pStyle w:val="ekvkofpzeilethema"/>
          </w:pPr>
          <w:r>
            <w:t>Farbe bekennen</w:t>
          </w:r>
          <w:r w:rsidRPr="00A67811">
            <w:t xml:space="preserve"> </w:t>
          </w:r>
          <w:r>
            <w:rPr>
              <w:rFonts w:cs="Arial"/>
            </w:rPr>
            <w:t>•</w:t>
          </w:r>
          <w:r>
            <w:t xml:space="preserve"> Analytische Schreibformen zu literarischen Texten verwenden</w:t>
          </w:r>
        </w:p>
      </w:tc>
      <w:tc>
        <w:tcPr>
          <w:tcW w:w="2268" w:type="dxa"/>
          <w:vAlign w:val="bottom"/>
        </w:tcPr>
        <w:p w:rsidR="00FA450A" w:rsidRDefault="00081A62" w:rsidP="00E27C55">
          <w:pPr>
            <w:pStyle w:val="ekvkopfzeilekuerzel"/>
          </w:pPr>
          <w:r>
            <w:t>AB</w:t>
          </w:r>
          <w:r w:rsidR="00FA450A" w:rsidRPr="00D93A09">
            <w:t xml:space="preserve"> </w:t>
          </w:r>
          <w:r>
            <w:t>0</w:t>
          </w:r>
          <w:r w:rsidR="00ED1D91">
            <w:t>5</w:t>
          </w:r>
          <w:r w:rsidR="00D71FE5">
            <w:t>-0</w:t>
          </w:r>
          <w:r w:rsidR="00D153D6">
            <w:t>2</w:t>
          </w:r>
        </w:p>
        <w:p w:rsidR="00AF7199" w:rsidRPr="00D71FE5" w:rsidRDefault="00AF7199" w:rsidP="00084C49">
          <w:pPr>
            <w:jc w:val="right"/>
          </w:pPr>
        </w:p>
      </w:tc>
    </w:tr>
  </w:tbl>
  <w:p w:rsidR="0017172D" w:rsidRDefault="0017172D" w:rsidP="00E27C55">
    <w:pPr>
      <w:pStyle w:val="ekvkopfzeileabsatz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CD141C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1"/>
    <w:multiLevelType w:val="singleLevel"/>
    <w:tmpl w:val="139EE0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21844C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4DC048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>
    <w:nsid w:val="FFFFFF89"/>
    <w:multiLevelType w:val="singleLevel"/>
    <w:tmpl w:val="13B099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1054536"/>
    <w:multiLevelType w:val="singleLevel"/>
    <w:tmpl w:val="EA6AAC92"/>
    <w:lvl w:ilvl="0">
      <w:start w:val="1"/>
      <w:numFmt w:val="bullet"/>
      <w:lvlText w:val="–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sz w:val="22"/>
      </w:rPr>
    </w:lvl>
  </w:abstractNum>
  <w:abstractNum w:abstractNumId="6">
    <w:nsid w:val="0B69739E"/>
    <w:multiLevelType w:val="multilevel"/>
    <w:tmpl w:val="1C925D74"/>
    <w:lvl w:ilvl="0">
      <w:start w:val="1"/>
      <w:numFmt w:val="lowerLetter"/>
      <w:lvlText w:val="%1"/>
      <w:lvlJc w:val="left"/>
      <w:pPr>
        <w:tabs>
          <w:tab w:val="num" w:pos="1135"/>
        </w:tabs>
        <w:ind w:left="426" w:firstLine="45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7">
    <w:nsid w:val="216012E1"/>
    <w:multiLevelType w:val="multilevel"/>
    <w:tmpl w:val="81761B12"/>
    <w:lvl w:ilvl="0">
      <w:start w:val="1"/>
      <w:numFmt w:val="lowerLetter"/>
      <w:lvlText w:val="%1"/>
      <w:lvlJc w:val="left"/>
      <w:pPr>
        <w:tabs>
          <w:tab w:val="num" w:pos="1135"/>
        </w:tabs>
        <w:ind w:left="426" w:firstLine="45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>
    <w:nsid w:val="2AE66FC1"/>
    <w:multiLevelType w:val="multilevel"/>
    <w:tmpl w:val="D2744296"/>
    <w:lvl w:ilvl="0">
      <w:start w:val="1"/>
      <w:numFmt w:val="upperLetter"/>
      <w:lvlText w:val="%1"/>
      <w:lvlJc w:val="left"/>
      <w:pPr>
        <w:tabs>
          <w:tab w:val="num" w:pos="680"/>
        </w:tabs>
        <w:ind w:left="-29" w:firstLine="45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>
    <w:nsid w:val="301A05CF"/>
    <w:multiLevelType w:val="multilevel"/>
    <w:tmpl w:val="079ADE7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4CD95482"/>
    <w:multiLevelType w:val="multilevel"/>
    <w:tmpl w:val="1C925D74"/>
    <w:lvl w:ilvl="0">
      <w:start w:val="1"/>
      <w:numFmt w:val="lowerLetter"/>
      <w:lvlText w:val="%1"/>
      <w:lvlJc w:val="left"/>
      <w:pPr>
        <w:tabs>
          <w:tab w:val="num" w:pos="1135"/>
        </w:tabs>
        <w:ind w:left="426" w:firstLine="45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11">
    <w:nsid w:val="5FF212B5"/>
    <w:multiLevelType w:val="hybridMultilevel"/>
    <w:tmpl w:val="6FCA3AE8"/>
    <w:lvl w:ilvl="0" w:tplc="2B3C2AC6">
      <w:start w:val="1"/>
      <w:numFmt w:val="upperLetter"/>
      <w:lvlText w:val="%1"/>
      <w:lvlJc w:val="left"/>
      <w:pPr>
        <w:tabs>
          <w:tab w:val="num" w:pos="680"/>
        </w:tabs>
        <w:ind w:left="624" w:hanging="199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12">
    <w:nsid w:val="65280030"/>
    <w:multiLevelType w:val="multilevel"/>
    <w:tmpl w:val="9D00A042"/>
    <w:lvl w:ilvl="0">
      <w:start w:val="1"/>
      <w:numFmt w:val="bullet"/>
      <w:lvlText w:val="–"/>
      <w:lvlJc w:val="left"/>
      <w:pPr>
        <w:tabs>
          <w:tab w:val="num" w:pos="1179"/>
        </w:tabs>
        <w:ind w:left="1179" w:hanging="357"/>
      </w:pPr>
      <w:rPr>
        <w:rFonts w:ascii="Tahoma" w:hAnsi="Tahoma" w:hint="default"/>
        <w:b w:val="0"/>
        <w:i w:val="0"/>
        <w:sz w:val="20"/>
      </w:rPr>
    </w:lvl>
    <w:lvl w:ilvl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13">
    <w:nsid w:val="65DF5FF9"/>
    <w:multiLevelType w:val="hybridMultilevel"/>
    <w:tmpl w:val="9D00A042"/>
    <w:lvl w:ilvl="0" w:tplc="9E28DE6C">
      <w:start w:val="1"/>
      <w:numFmt w:val="bullet"/>
      <w:lvlText w:val="–"/>
      <w:lvlJc w:val="left"/>
      <w:pPr>
        <w:tabs>
          <w:tab w:val="num" w:pos="1179"/>
        </w:tabs>
        <w:ind w:left="1179" w:hanging="357"/>
      </w:pPr>
      <w:rPr>
        <w:rFonts w:ascii="Tahoma" w:hAnsi="Tahoma" w:hint="default"/>
        <w:b w:val="0"/>
        <w:i w:val="0"/>
        <w:sz w:val="20"/>
      </w:rPr>
    </w:lvl>
    <w:lvl w:ilvl="1" w:tplc="0407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14">
    <w:nsid w:val="689F646B"/>
    <w:multiLevelType w:val="multilevel"/>
    <w:tmpl w:val="83606302"/>
    <w:lvl w:ilvl="0">
      <w:start w:val="1"/>
      <w:numFmt w:val="lowerLetter"/>
      <w:lvlText w:val="%1"/>
      <w:lvlJc w:val="left"/>
      <w:pPr>
        <w:tabs>
          <w:tab w:val="num" w:pos="1135"/>
        </w:tabs>
        <w:ind w:left="426" w:firstLine="45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15">
    <w:nsid w:val="6BD81B64"/>
    <w:multiLevelType w:val="hybridMultilevel"/>
    <w:tmpl w:val="F62A562C"/>
    <w:lvl w:ilvl="0" w:tplc="6EEEF9F0">
      <w:start w:val="1"/>
      <w:numFmt w:val="lowerLetter"/>
      <w:lvlText w:val="%1"/>
      <w:lvlJc w:val="left"/>
      <w:pPr>
        <w:tabs>
          <w:tab w:val="num" w:pos="1077"/>
        </w:tabs>
        <w:ind w:left="368" w:firstLine="454"/>
      </w:pPr>
      <w:rPr>
        <w:rFonts w:hint="default"/>
        <w:b w:val="0"/>
        <w:i w:val="0"/>
        <w:sz w:val="20"/>
      </w:rPr>
    </w:lvl>
    <w:lvl w:ilvl="1" w:tplc="0407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16">
    <w:nsid w:val="76D230FD"/>
    <w:multiLevelType w:val="multilevel"/>
    <w:tmpl w:val="1C925D74"/>
    <w:lvl w:ilvl="0">
      <w:start w:val="1"/>
      <w:numFmt w:val="lowerLetter"/>
      <w:lvlText w:val="%1"/>
      <w:lvlJc w:val="left"/>
      <w:pPr>
        <w:tabs>
          <w:tab w:val="num" w:pos="1135"/>
        </w:tabs>
        <w:ind w:left="426" w:firstLine="45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17">
    <w:nsid w:val="7E887BAE"/>
    <w:multiLevelType w:val="hybridMultilevel"/>
    <w:tmpl w:val="ECCE2224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 w:numId="7">
    <w:abstractNumId w:val="9"/>
  </w:num>
  <w:num w:numId="8">
    <w:abstractNumId w:val="17"/>
  </w:num>
  <w:num w:numId="9">
    <w:abstractNumId w:val="13"/>
  </w:num>
  <w:num w:numId="10">
    <w:abstractNumId w:val="12"/>
  </w:num>
  <w:num w:numId="11">
    <w:abstractNumId w:val="15"/>
  </w:num>
  <w:num w:numId="12">
    <w:abstractNumId w:val="11"/>
  </w:num>
  <w:num w:numId="13">
    <w:abstractNumId w:val="7"/>
  </w:num>
  <w:num w:numId="14">
    <w:abstractNumId w:val="11"/>
  </w:num>
  <w:num w:numId="15">
    <w:abstractNumId w:val="6"/>
  </w:num>
  <w:num w:numId="16">
    <w:abstractNumId w:val="16"/>
  </w:num>
  <w:num w:numId="17">
    <w:abstractNumId w:val="10"/>
  </w:num>
  <w:num w:numId="18">
    <w:abstractNumId w:val="11"/>
    <w:lvlOverride w:ilvl="0">
      <w:startOverride w:val="1"/>
    </w:lvlOverride>
  </w:num>
  <w:num w:numId="19">
    <w:abstractNumId w:val="14"/>
  </w:num>
  <w:num w:numId="20">
    <w:abstractNumId w:val="8"/>
  </w:num>
  <w:num w:numId="21">
    <w:abstractNumId w:val="11"/>
  </w:num>
  <w:num w:numId="22">
    <w:abstractNumId w:val="11"/>
  </w:num>
  <w:num w:numId="23">
    <w:abstractNumId w:val="11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hideSpellingErrors/>
  <w:hideGrammaticalErrors/>
  <w:proofState w:grammar="clean"/>
  <w:stylePaneFormatFilter w:val="3E08" w:allStyles="0" w:customStyles="0" w:latentStyles="0" w:stylesInUse="1" w:headingStyles="0" w:numberingStyles="0" w:tableStyles="0" w:directFormattingOnRuns="0" w:directFormattingOnParagraphs="1" w:directFormattingOnNumbering="1" w:directFormattingOnTables="1" w:clearFormatting="1" w:top3HeadingStyles="1" w:visibleStyles="0" w:alternateStyleNames="0"/>
  <w:stylePaneSortMethod w:val="0000"/>
  <w:doNotTrackMoves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78E3"/>
    <w:rsid w:val="000119B5"/>
    <w:rsid w:val="000203A1"/>
    <w:rsid w:val="00020BA2"/>
    <w:rsid w:val="00027309"/>
    <w:rsid w:val="000424C7"/>
    <w:rsid w:val="00042870"/>
    <w:rsid w:val="00054035"/>
    <w:rsid w:val="000632CF"/>
    <w:rsid w:val="00081A62"/>
    <w:rsid w:val="00084C49"/>
    <w:rsid w:val="0009667F"/>
    <w:rsid w:val="000A0C11"/>
    <w:rsid w:val="000E4503"/>
    <w:rsid w:val="00111918"/>
    <w:rsid w:val="00130B3A"/>
    <w:rsid w:val="00135747"/>
    <w:rsid w:val="0014637D"/>
    <w:rsid w:val="00146D14"/>
    <w:rsid w:val="00152370"/>
    <w:rsid w:val="00152855"/>
    <w:rsid w:val="00156BCD"/>
    <w:rsid w:val="00162F29"/>
    <w:rsid w:val="0017172D"/>
    <w:rsid w:val="00182C64"/>
    <w:rsid w:val="001A31C9"/>
    <w:rsid w:val="001C2DD4"/>
    <w:rsid w:val="001D0EA3"/>
    <w:rsid w:val="001E71B4"/>
    <w:rsid w:val="00211F14"/>
    <w:rsid w:val="00222823"/>
    <w:rsid w:val="002250E0"/>
    <w:rsid w:val="00244AF6"/>
    <w:rsid w:val="002524C1"/>
    <w:rsid w:val="00264032"/>
    <w:rsid w:val="00265FF6"/>
    <w:rsid w:val="0027610F"/>
    <w:rsid w:val="002D5A51"/>
    <w:rsid w:val="00302C2C"/>
    <w:rsid w:val="003234C0"/>
    <w:rsid w:val="003323CD"/>
    <w:rsid w:val="0035467D"/>
    <w:rsid w:val="00382418"/>
    <w:rsid w:val="003A2BF2"/>
    <w:rsid w:val="003C41B7"/>
    <w:rsid w:val="003E007D"/>
    <w:rsid w:val="003F1A39"/>
    <w:rsid w:val="003F7226"/>
    <w:rsid w:val="004112A9"/>
    <w:rsid w:val="004112ED"/>
    <w:rsid w:val="00411BE4"/>
    <w:rsid w:val="00472CF5"/>
    <w:rsid w:val="0048477F"/>
    <w:rsid w:val="004A328A"/>
    <w:rsid w:val="004B0435"/>
    <w:rsid w:val="004E3665"/>
    <w:rsid w:val="004F7512"/>
    <w:rsid w:val="0051073C"/>
    <w:rsid w:val="0051601C"/>
    <w:rsid w:val="00526A12"/>
    <w:rsid w:val="00540CBE"/>
    <w:rsid w:val="00552A45"/>
    <w:rsid w:val="00567BA6"/>
    <w:rsid w:val="00575D48"/>
    <w:rsid w:val="005A01FA"/>
    <w:rsid w:val="006006A4"/>
    <w:rsid w:val="00610952"/>
    <w:rsid w:val="0063733A"/>
    <w:rsid w:val="0064414C"/>
    <w:rsid w:val="00646743"/>
    <w:rsid w:val="00652688"/>
    <w:rsid w:val="00653A68"/>
    <w:rsid w:val="00665BCB"/>
    <w:rsid w:val="00674BEF"/>
    <w:rsid w:val="00675155"/>
    <w:rsid w:val="00683BFE"/>
    <w:rsid w:val="0069116B"/>
    <w:rsid w:val="006915E9"/>
    <w:rsid w:val="006B4DC8"/>
    <w:rsid w:val="006C3C7C"/>
    <w:rsid w:val="006D25D8"/>
    <w:rsid w:val="006E1604"/>
    <w:rsid w:val="006E2B88"/>
    <w:rsid w:val="00737A1C"/>
    <w:rsid w:val="007546E6"/>
    <w:rsid w:val="00765974"/>
    <w:rsid w:val="00776DB0"/>
    <w:rsid w:val="00777591"/>
    <w:rsid w:val="007838DA"/>
    <w:rsid w:val="00796DCC"/>
    <w:rsid w:val="007A2FC1"/>
    <w:rsid w:val="007A7651"/>
    <w:rsid w:val="007B1255"/>
    <w:rsid w:val="007B34AA"/>
    <w:rsid w:val="007D55E7"/>
    <w:rsid w:val="007D584C"/>
    <w:rsid w:val="007D78BA"/>
    <w:rsid w:val="007E50BD"/>
    <w:rsid w:val="007F1BE7"/>
    <w:rsid w:val="007F45E3"/>
    <w:rsid w:val="0083160F"/>
    <w:rsid w:val="008679CC"/>
    <w:rsid w:val="0087220B"/>
    <w:rsid w:val="00876CF7"/>
    <w:rsid w:val="00892F6C"/>
    <w:rsid w:val="00895F21"/>
    <w:rsid w:val="00897BC7"/>
    <w:rsid w:val="008A4F97"/>
    <w:rsid w:val="008A7110"/>
    <w:rsid w:val="008A7D07"/>
    <w:rsid w:val="008C56D3"/>
    <w:rsid w:val="008D5700"/>
    <w:rsid w:val="008E2366"/>
    <w:rsid w:val="008E2DEF"/>
    <w:rsid w:val="008F0C22"/>
    <w:rsid w:val="00910248"/>
    <w:rsid w:val="00952873"/>
    <w:rsid w:val="00972F37"/>
    <w:rsid w:val="00994120"/>
    <w:rsid w:val="009947F4"/>
    <w:rsid w:val="009A3E4C"/>
    <w:rsid w:val="009B0620"/>
    <w:rsid w:val="009F258E"/>
    <w:rsid w:val="00A060F5"/>
    <w:rsid w:val="00A06A4F"/>
    <w:rsid w:val="00A0751B"/>
    <w:rsid w:val="00A07A22"/>
    <w:rsid w:val="00A21091"/>
    <w:rsid w:val="00A25A3B"/>
    <w:rsid w:val="00A269C5"/>
    <w:rsid w:val="00A52C4F"/>
    <w:rsid w:val="00A5531A"/>
    <w:rsid w:val="00A63558"/>
    <w:rsid w:val="00A67811"/>
    <w:rsid w:val="00AA07A2"/>
    <w:rsid w:val="00AA207E"/>
    <w:rsid w:val="00AC2972"/>
    <w:rsid w:val="00AC358A"/>
    <w:rsid w:val="00AD7A93"/>
    <w:rsid w:val="00AE04A1"/>
    <w:rsid w:val="00AE2979"/>
    <w:rsid w:val="00AE3C26"/>
    <w:rsid w:val="00AF35DD"/>
    <w:rsid w:val="00AF7199"/>
    <w:rsid w:val="00AF726C"/>
    <w:rsid w:val="00B26644"/>
    <w:rsid w:val="00B7500A"/>
    <w:rsid w:val="00B763DB"/>
    <w:rsid w:val="00B850C7"/>
    <w:rsid w:val="00BA7F16"/>
    <w:rsid w:val="00BB6258"/>
    <w:rsid w:val="00BD1CA8"/>
    <w:rsid w:val="00BD4DB0"/>
    <w:rsid w:val="00BE5628"/>
    <w:rsid w:val="00C04B46"/>
    <w:rsid w:val="00C17A98"/>
    <w:rsid w:val="00C4207F"/>
    <w:rsid w:val="00C55E55"/>
    <w:rsid w:val="00C82DD2"/>
    <w:rsid w:val="00C86B56"/>
    <w:rsid w:val="00C95FDE"/>
    <w:rsid w:val="00CC2B6B"/>
    <w:rsid w:val="00CD6C5E"/>
    <w:rsid w:val="00CF4E61"/>
    <w:rsid w:val="00D0155A"/>
    <w:rsid w:val="00D04057"/>
    <w:rsid w:val="00D068DB"/>
    <w:rsid w:val="00D153D6"/>
    <w:rsid w:val="00D26C43"/>
    <w:rsid w:val="00D3074B"/>
    <w:rsid w:val="00D472A0"/>
    <w:rsid w:val="00D71FE5"/>
    <w:rsid w:val="00D756BD"/>
    <w:rsid w:val="00D776D0"/>
    <w:rsid w:val="00D926CB"/>
    <w:rsid w:val="00D92D29"/>
    <w:rsid w:val="00DA5758"/>
    <w:rsid w:val="00DE68D9"/>
    <w:rsid w:val="00E01F87"/>
    <w:rsid w:val="00E13702"/>
    <w:rsid w:val="00E13795"/>
    <w:rsid w:val="00E13C56"/>
    <w:rsid w:val="00E14E92"/>
    <w:rsid w:val="00E27C55"/>
    <w:rsid w:val="00E342A3"/>
    <w:rsid w:val="00E363E9"/>
    <w:rsid w:val="00E55DFB"/>
    <w:rsid w:val="00E63275"/>
    <w:rsid w:val="00E64D99"/>
    <w:rsid w:val="00E878E3"/>
    <w:rsid w:val="00E906D2"/>
    <w:rsid w:val="00E91852"/>
    <w:rsid w:val="00E948A9"/>
    <w:rsid w:val="00EC0767"/>
    <w:rsid w:val="00EC622F"/>
    <w:rsid w:val="00ED1D91"/>
    <w:rsid w:val="00ED50A1"/>
    <w:rsid w:val="00EE537B"/>
    <w:rsid w:val="00EE6621"/>
    <w:rsid w:val="00EE7017"/>
    <w:rsid w:val="00EF6625"/>
    <w:rsid w:val="00F0192A"/>
    <w:rsid w:val="00F03972"/>
    <w:rsid w:val="00F0781D"/>
    <w:rsid w:val="00F10C12"/>
    <w:rsid w:val="00F14928"/>
    <w:rsid w:val="00F17DF6"/>
    <w:rsid w:val="00F2291F"/>
    <w:rsid w:val="00F37F8C"/>
    <w:rsid w:val="00F7441B"/>
    <w:rsid w:val="00FA450A"/>
    <w:rsid w:val="00FC16A2"/>
    <w:rsid w:val="00FD1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737A1C"/>
    <w:pPr>
      <w:widowControl w:val="0"/>
      <w:suppressLineNumbers/>
      <w:spacing w:line="240" w:lineRule="exact"/>
    </w:pPr>
    <w:rPr>
      <w:rFonts w:ascii="Arial" w:hAnsi="Arial"/>
    </w:rPr>
  </w:style>
  <w:style w:type="paragraph" w:styleId="berschrift1">
    <w:name w:val="heading 1"/>
    <w:basedOn w:val="Standard"/>
    <w:next w:val="Standard"/>
    <w:qFormat/>
    <w:rsid w:val="00552A45"/>
    <w:pPr>
      <w:keepNext/>
      <w:widowControl/>
      <w:suppressAutoHyphens/>
      <w:spacing w:after="400" w:line="320" w:lineRule="exact"/>
      <w:outlineLvl w:val="0"/>
    </w:pPr>
    <w:rPr>
      <w:b/>
      <w:color w:val="808080"/>
      <w:sz w:val="28"/>
    </w:rPr>
  </w:style>
  <w:style w:type="paragraph" w:styleId="berschrift2">
    <w:name w:val="heading 2"/>
    <w:basedOn w:val="Standard"/>
    <w:next w:val="Standard"/>
    <w:qFormat/>
    <w:pPr>
      <w:keepNext/>
      <w:widowControl/>
      <w:suppressAutoHyphens/>
      <w:spacing w:after="140" w:line="300" w:lineRule="exact"/>
      <w:outlineLvl w:val="1"/>
    </w:pPr>
    <w:rPr>
      <w:rFonts w:ascii="Times New Roman" w:hAnsi="Times New Roman"/>
      <w:b/>
      <w:sz w:val="26"/>
    </w:rPr>
  </w:style>
  <w:style w:type="paragraph" w:styleId="berschrift3">
    <w:name w:val="heading 3"/>
    <w:basedOn w:val="Standard"/>
    <w:next w:val="Standard"/>
    <w:qFormat/>
    <w:pPr>
      <w:keepNext/>
      <w:suppressLineNumbers w:val="0"/>
      <w:spacing w:line="260" w:lineRule="exact"/>
      <w:outlineLvl w:val="2"/>
    </w:pPr>
    <w:rPr>
      <w:rFonts w:ascii="Times New Roman" w:hAnsi="Times New Roman"/>
      <w:b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ekvhakenrot">
    <w:name w:val="ekv.haken.rot"/>
    <w:uiPriority w:val="1"/>
    <w:qFormat/>
    <w:rsid w:val="00E27C55"/>
    <w:rPr>
      <w:rFonts w:cs="Arial"/>
      <w:color w:val="FF0000"/>
      <w:position w:val="-36"/>
      <w:sz w:val="96"/>
      <w:szCs w:val="96"/>
    </w:rPr>
  </w:style>
  <w:style w:type="paragraph" w:styleId="Sprechblasentext">
    <w:name w:val="Balloon Text"/>
    <w:basedOn w:val="Standard"/>
    <w:link w:val="SprechblasentextZchn"/>
    <w:rsid w:val="004A328A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ekvtabelletext">
    <w:name w:val="ekv.tabelle.text"/>
    <w:link w:val="ekvtabelletextZchn"/>
    <w:qFormat/>
    <w:rsid w:val="004112A9"/>
    <w:pPr>
      <w:suppressLineNumbers/>
      <w:spacing w:line="240" w:lineRule="exact"/>
    </w:pPr>
    <w:rPr>
      <w:rFonts w:ascii="Arial" w:hAnsi="Arial" w:cs="Arial"/>
    </w:rPr>
  </w:style>
  <w:style w:type="character" w:customStyle="1" w:styleId="SprechblasentextZchn">
    <w:name w:val="Sprechblasentext Zchn"/>
    <w:link w:val="Sprechblasentext"/>
    <w:rsid w:val="004A328A"/>
    <w:rPr>
      <w:rFonts w:ascii="Tahoma" w:hAnsi="Tahoma" w:cs="Tahoma"/>
      <w:sz w:val="16"/>
      <w:szCs w:val="16"/>
    </w:rPr>
  </w:style>
  <w:style w:type="character" w:customStyle="1" w:styleId="ekvtabelletextZchn">
    <w:name w:val="ekv.tabelle.text Zchn"/>
    <w:link w:val="ekvtabelletext"/>
    <w:rsid w:val="004112A9"/>
    <w:rPr>
      <w:rFonts w:ascii="Arial" w:hAnsi="Arial" w:cs="Arial"/>
    </w:rPr>
  </w:style>
  <w:style w:type="paragraph" w:customStyle="1" w:styleId="ekvtabelletextkursiv">
    <w:name w:val="ekv.tabelle.text.kursiv"/>
    <w:basedOn w:val="ekvtabelletext"/>
    <w:next w:val="ekvtabelletext"/>
    <w:link w:val="ekvtabelletextkursivZchn"/>
    <w:qFormat/>
    <w:rsid w:val="004112A9"/>
    <w:rPr>
      <w:i/>
    </w:rPr>
  </w:style>
  <w:style w:type="character" w:customStyle="1" w:styleId="ekvtabelletextkursivZchn">
    <w:name w:val="ekv.tabelle.text.kursiv Zchn"/>
    <w:link w:val="ekvtabelletextkursiv"/>
    <w:rsid w:val="004112A9"/>
    <w:rPr>
      <w:rFonts w:ascii="Arial" w:hAnsi="Arial" w:cs="Arial"/>
      <w:i/>
    </w:rPr>
  </w:style>
  <w:style w:type="paragraph" w:customStyle="1" w:styleId="ekvfusszeileabsatz1">
    <w:name w:val="ekv.fusszeile.absatz.1"/>
    <w:next w:val="Standard"/>
    <w:qFormat/>
    <w:rsid w:val="00E27C55"/>
    <w:pPr>
      <w:suppressLineNumbers/>
      <w:spacing w:line="57" w:lineRule="exact"/>
    </w:pPr>
    <w:rPr>
      <w:rFonts w:ascii="Arial" w:hAnsi="Arial"/>
    </w:rPr>
  </w:style>
  <w:style w:type="paragraph" w:customStyle="1" w:styleId="ekvfusszeileabsatz2">
    <w:name w:val="ekv.fusszeile.absatz.2"/>
    <w:qFormat/>
    <w:rsid w:val="00E27C55"/>
    <w:pPr>
      <w:suppressLineNumbers/>
      <w:spacing w:line="240" w:lineRule="exact"/>
    </w:pPr>
    <w:rPr>
      <w:rFonts w:ascii="Arial" w:hAnsi="Arial"/>
    </w:rPr>
  </w:style>
  <w:style w:type="paragraph" w:customStyle="1" w:styleId="ekvfusszeileseitenzahl">
    <w:name w:val="ekv.fusszeile.seitenzahl"/>
    <w:qFormat/>
    <w:rsid w:val="00E27C55"/>
    <w:pPr>
      <w:jc w:val="right"/>
    </w:pPr>
    <w:rPr>
      <w:rFonts w:ascii="Arial" w:hAnsi="Arial"/>
      <w:b/>
    </w:rPr>
  </w:style>
  <w:style w:type="paragraph" w:customStyle="1" w:styleId="ekvfusszeiletext">
    <w:name w:val="ekv.fusszeile.text"/>
    <w:qFormat/>
    <w:rsid w:val="00E27C55"/>
    <w:pPr>
      <w:spacing w:line="140" w:lineRule="exact"/>
    </w:pPr>
    <w:rPr>
      <w:rFonts w:ascii="Arial" w:hAnsi="Arial"/>
      <w:sz w:val="10"/>
    </w:rPr>
  </w:style>
  <w:style w:type="paragraph" w:customStyle="1" w:styleId="ekvgrundschrift">
    <w:name w:val="ekv.grundschrift"/>
    <w:qFormat/>
    <w:rsid w:val="00E27C55"/>
    <w:pPr>
      <w:suppressLineNumbers/>
      <w:spacing w:line="240" w:lineRule="exact"/>
    </w:pPr>
    <w:rPr>
      <w:rFonts w:ascii="Arial" w:hAnsi="Arial"/>
    </w:rPr>
  </w:style>
  <w:style w:type="paragraph" w:customStyle="1" w:styleId="ekvkopfzeilekategorie">
    <w:name w:val="ekv.kopfzeile.kategorie"/>
    <w:qFormat/>
    <w:rsid w:val="00E27C55"/>
    <w:rPr>
      <w:rFonts w:ascii="Arial" w:hAnsi="Arial"/>
    </w:rPr>
  </w:style>
  <w:style w:type="paragraph" w:customStyle="1" w:styleId="ekvkofpzeilethema">
    <w:name w:val="ekv.kofpzeile.thema"/>
    <w:basedOn w:val="ekvkopfzeilekategorie"/>
    <w:rsid w:val="00E27C55"/>
    <w:pPr>
      <w:spacing w:line="320" w:lineRule="exact"/>
    </w:pPr>
    <w:rPr>
      <w:b/>
      <w:sz w:val="28"/>
    </w:rPr>
  </w:style>
  <w:style w:type="paragraph" w:customStyle="1" w:styleId="ekvkopfzeileabsatz">
    <w:name w:val="ekv.kopfzeile.absatz"/>
    <w:qFormat/>
    <w:rsid w:val="00E27C55"/>
    <w:pPr>
      <w:suppressLineNumbers/>
    </w:pPr>
    <w:rPr>
      <w:rFonts w:ascii="Arial" w:hAnsi="Arial"/>
    </w:rPr>
  </w:style>
  <w:style w:type="paragraph" w:customStyle="1" w:styleId="ekvkopfzeilecode">
    <w:name w:val="ekv.kopfzeile.code"/>
    <w:basedOn w:val="ekvkopfzeilekategorie"/>
    <w:qFormat/>
    <w:rsid w:val="00E27C55"/>
    <w:pPr>
      <w:jc w:val="right"/>
    </w:pPr>
  </w:style>
  <w:style w:type="paragraph" w:customStyle="1" w:styleId="ekvkopfzeilekuerzel">
    <w:name w:val="ekv.kopfzeile.kuerzel"/>
    <w:basedOn w:val="ekvkopfzeilekategorie"/>
    <w:qFormat/>
    <w:rsid w:val="00E27C55"/>
    <w:pPr>
      <w:jc w:val="right"/>
    </w:pPr>
    <w:rPr>
      <w:b/>
      <w:sz w:val="28"/>
      <w:szCs w:val="28"/>
    </w:rPr>
  </w:style>
  <w:style w:type="paragraph" w:customStyle="1" w:styleId="ekvueberschrift1">
    <w:name w:val="ekv.ueberschrift.1"/>
    <w:qFormat/>
    <w:rsid w:val="00472CF5"/>
    <w:pPr>
      <w:suppressLineNumbers/>
      <w:spacing w:after="400" w:line="320" w:lineRule="exact"/>
      <w:ind w:left="2268" w:hanging="2268"/>
    </w:pPr>
    <w:rPr>
      <w:rFonts w:ascii="Arial" w:hAnsi="Arial"/>
      <w:b/>
      <w:color w:val="808080"/>
      <w:sz w:val="28"/>
    </w:rPr>
  </w:style>
  <w:style w:type="paragraph" w:customStyle="1" w:styleId="ekvtabelletextmittig">
    <w:name w:val="ekv.tabelle.text.mittig"/>
    <w:basedOn w:val="ekvtabelletext"/>
    <w:qFormat/>
    <w:rsid w:val="004112A9"/>
    <w:pPr>
      <w:spacing w:line="240" w:lineRule="auto"/>
      <w:jc w:val="center"/>
    </w:pPr>
  </w:style>
  <w:style w:type="paragraph" w:customStyle="1" w:styleId="ekvueberschrift1tabelle">
    <w:name w:val="ekv.ueberschrift.1.tabelle"/>
    <w:qFormat/>
    <w:rsid w:val="004112A9"/>
    <w:pPr>
      <w:suppressLineNumbers/>
      <w:spacing w:before="360" w:after="120" w:line="240" w:lineRule="exact"/>
      <w:ind w:left="397" w:hanging="397"/>
    </w:pPr>
    <w:rPr>
      <w:rFonts w:ascii="Arial" w:hAnsi="Arial" w:cs="Arial"/>
      <w:b/>
    </w:rPr>
  </w:style>
  <w:style w:type="paragraph" w:customStyle="1" w:styleId="ekvueberschrift2fftabelle">
    <w:name w:val="ekv.ueberschrift.2ff.tabelle"/>
    <w:basedOn w:val="ekvueberschrift1tabelle"/>
    <w:qFormat/>
    <w:rsid w:val="004112A9"/>
    <w:pPr>
      <w:spacing w:before="0"/>
    </w:pPr>
  </w:style>
  <w:style w:type="paragraph" w:customStyle="1" w:styleId="ekvtabellehaken">
    <w:name w:val="ekv.tabelle.haken"/>
    <w:qFormat/>
    <w:rsid w:val="00162F29"/>
    <w:pPr>
      <w:jc w:val="center"/>
    </w:pPr>
    <w:rPr>
      <w:rFonts w:ascii="Arial" w:hAnsi="Arial" w:cs="Arial"/>
      <w:b/>
      <w:position w:val="-36"/>
      <w:sz w:val="40"/>
      <w:szCs w:val="40"/>
    </w:rPr>
  </w:style>
  <w:style w:type="paragraph" w:customStyle="1" w:styleId="ekvtabelletitel">
    <w:name w:val="ekv.tabelle.titel"/>
    <w:qFormat/>
    <w:rsid w:val="00162F29"/>
    <w:pPr>
      <w:suppressLineNumbers/>
    </w:pPr>
    <w:rPr>
      <w:rFonts w:ascii="Arial" w:hAnsi="Arial" w:cs="Arial"/>
      <w:b/>
    </w:rPr>
  </w:style>
  <w:style w:type="paragraph" w:customStyle="1" w:styleId="ekvtabelletextfett">
    <w:name w:val="ekv.tabelle.text.fett"/>
    <w:basedOn w:val="ekvtabelletext"/>
    <w:link w:val="ekvtabelletextfettZchn"/>
    <w:qFormat/>
    <w:rsid w:val="00162F29"/>
    <w:rPr>
      <w:b/>
    </w:rPr>
  </w:style>
  <w:style w:type="character" w:customStyle="1" w:styleId="ekvtabelletextfettZchn">
    <w:name w:val="ekv.tabelle.text.fett Zchn"/>
    <w:link w:val="ekvtabelletextfett"/>
    <w:rsid w:val="00162F29"/>
    <w:rPr>
      <w:rFonts w:ascii="Arial" w:hAnsi="Arial" w:cs="Arial"/>
      <w:b/>
    </w:rPr>
  </w:style>
  <w:style w:type="paragraph" w:customStyle="1" w:styleId="ekvtabellebewertungsmiley">
    <w:name w:val="ekv.tabelle.bewertung.smiley"/>
    <w:qFormat/>
    <w:rsid w:val="00D756BD"/>
    <w:pPr>
      <w:jc w:val="center"/>
    </w:pPr>
    <w:rPr>
      <w:rFonts w:ascii="Arial" w:hAnsi="Arial" w:cs="Arial"/>
      <w:sz w:val="32"/>
      <w:szCs w:val="32"/>
    </w:rPr>
  </w:style>
  <w:style w:type="paragraph" w:customStyle="1" w:styleId="ekvtabelletitelfeedback">
    <w:name w:val="ekv.tabelle.titel.feedback"/>
    <w:qFormat/>
    <w:rsid w:val="00302C2C"/>
    <w:pPr>
      <w:suppressLineNumbers/>
      <w:spacing w:line="240" w:lineRule="exact"/>
    </w:pPr>
    <w:rPr>
      <w:rFonts w:ascii="Arial" w:hAnsi="Arial"/>
      <w:sz w:val="28"/>
      <w:szCs w:val="28"/>
    </w:rPr>
  </w:style>
  <w:style w:type="paragraph" w:customStyle="1" w:styleId="ekvtabelletexteinzug131">
    <w:name w:val="ekv.tabelle.text.einzug.1.31"/>
    <w:basedOn w:val="ekvtabelletext"/>
    <w:qFormat/>
    <w:rsid w:val="00D756BD"/>
    <w:pPr>
      <w:ind w:firstLine="743"/>
    </w:pPr>
  </w:style>
  <w:style w:type="paragraph" w:customStyle="1" w:styleId="ekvtabelletexteinzug065">
    <w:name w:val="ekv.tabelle.text.einzug.0.65"/>
    <w:basedOn w:val="ekvtabelletext"/>
    <w:qFormat/>
    <w:rsid w:val="00D756BD"/>
    <w:pPr>
      <w:ind w:firstLine="369"/>
    </w:pPr>
  </w:style>
  <w:style w:type="paragraph" w:styleId="Kopfzeile">
    <w:name w:val="header"/>
    <w:basedOn w:val="Standard"/>
    <w:link w:val="KopfzeileZchn"/>
    <w:rsid w:val="00084C4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084C49"/>
    <w:rPr>
      <w:rFonts w:ascii="Arial" w:hAnsi="Arial"/>
    </w:rPr>
  </w:style>
  <w:style w:type="paragraph" w:styleId="Fuzeile">
    <w:name w:val="footer"/>
    <w:basedOn w:val="Standard"/>
    <w:link w:val="FuzeileZchn"/>
    <w:rsid w:val="00084C4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084C49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972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na%20Tuttelberg\Documents\G\3_AG\55_Ernst_Klett_Verlag_GmbH\2014\140108_Auftrag_SK\intern\DOTX\Checklist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deutsch.kompetent 8</vt:lpstr>
    </vt:vector>
  </TitlesOfParts>
  <Company>Ernst Klett Verlag, Stuttgart</Company>
  <LinksUpToDate>false</LinksUpToDate>
  <CharactersWithSpaces>1277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dc:description>Von dieser editierbaren Druckvorlage ist die Vervielfältigung und Veränderung für den eigenen Unterrichtsgebrauch gestattet. Für Veränderungen durch Dritte übernimmt der Verlag keine Verantwortung.</dc:description>
  <cp:lastModifiedBy/>
  <cp:revision>2</cp:revision>
  <cp:lastPrinted>2012-02-24T08:36:00Z</cp:lastPrinted>
  <dcterms:created xsi:type="dcterms:W3CDTF">2018-04-13T12:37:00Z</dcterms:created>
  <dcterms:modified xsi:type="dcterms:W3CDTF">2018-04-13T12:37:00Z</dcterms:modified>
</cp:coreProperties>
</file>