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02" w:rsidRPr="008D5700" w:rsidRDefault="00646D35" w:rsidP="00661770">
      <w:pPr>
        <w:pStyle w:val="ekvueberschrift1"/>
        <w:rPr>
          <w:b w:val="0"/>
        </w:rPr>
      </w:pPr>
      <w:bookmarkStart w:id="0" w:name="_GoBack"/>
      <w:bookmarkEnd w:id="0"/>
      <w:r>
        <w:t>Leserbrief</w:t>
      </w:r>
    </w:p>
    <w:p w:rsidR="00646D35" w:rsidRPr="00646D35" w:rsidRDefault="00646D35" w:rsidP="00C60682">
      <w:pPr>
        <w:pStyle w:val="ekvaufgabetexttimes"/>
        <w:suppressLineNumbers/>
        <w:tabs>
          <w:tab w:val="right" w:pos="9356"/>
        </w:tabs>
      </w:pPr>
      <w:r w:rsidRPr="00646D35">
        <w:t>Maximilian Schumann</w:t>
      </w:r>
      <w:r w:rsidRPr="00646D35">
        <w:tab/>
        <w:t>23.02.201</w:t>
      </w:r>
      <w:r w:rsidR="009B0ECF">
        <w:t>8</w:t>
      </w:r>
    </w:p>
    <w:p w:rsidR="00646D35" w:rsidRPr="00646D35" w:rsidRDefault="00646D35" w:rsidP="00646D35">
      <w:pPr>
        <w:pStyle w:val="ekvaufgabetexttimes"/>
        <w:suppressLineNumbers/>
      </w:pPr>
      <w:r w:rsidRPr="00646D35">
        <w:t>An den Rotbuchen 12</w:t>
      </w:r>
    </w:p>
    <w:p w:rsidR="00646D35" w:rsidRPr="00646D35" w:rsidRDefault="00646D35" w:rsidP="00646D35">
      <w:pPr>
        <w:pStyle w:val="ekvaufgabetexttimes"/>
        <w:suppressLineNumbers/>
      </w:pPr>
      <w:r w:rsidRPr="00646D35">
        <w:t>01097 Dresden</w:t>
      </w:r>
    </w:p>
    <w:p w:rsidR="00646D35" w:rsidRPr="00646D35" w:rsidRDefault="00646D35" w:rsidP="00646D35">
      <w:pPr>
        <w:pStyle w:val="ekvaufgabetexttimes"/>
        <w:suppressLineNumbers/>
      </w:pPr>
    </w:p>
    <w:p w:rsidR="00646D35" w:rsidRPr="00646D35" w:rsidRDefault="00646D35" w:rsidP="00646D35">
      <w:pPr>
        <w:pStyle w:val="ekvaufgabetexttimes"/>
        <w:suppressLineNumbers/>
      </w:pPr>
    </w:p>
    <w:p w:rsidR="00C60682" w:rsidRDefault="00646D35" w:rsidP="00646D35">
      <w:pPr>
        <w:pStyle w:val="ekvaufgabetexttimes"/>
        <w:suppressLineNumbers/>
      </w:pPr>
      <w:r w:rsidRPr="00646D35">
        <w:t xml:space="preserve">Redaktion der Schülerzeitung „Forum“ </w:t>
      </w:r>
    </w:p>
    <w:p w:rsidR="00646D35" w:rsidRPr="00646D35" w:rsidRDefault="00646D35" w:rsidP="00646D35">
      <w:pPr>
        <w:pStyle w:val="ekvaufgabetexttimes"/>
        <w:suppressLineNumbers/>
      </w:pPr>
      <w:r w:rsidRPr="00646D35">
        <w:t xml:space="preserve">des </w:t>
      </w:r>
      <w:r w:rsidR="009B0ECF">
        <w:t>Goethe-G</w:t>
      </w:r>
      <w:r w:rsidRPr="00646D35">
        <w:t>ymnasiums</w:t>
      </w:r>
    </w:p>
    <w:p w:rsidR="00646D35" w:rsidRPr="00646D35" w:rsidRDefault="00646D35" w:rsidP="00646D35">
      <w:pPr>
        <w:pStyle w:val="ekvaufgabetexttimes"/>
        <w:suppressLineNumbers/>
      </w:pPr>
      <w:r w:rsidRPr="00646D35">
        <w:t>Charlottenstraße 5</w:t>
      </w:r>
    </w:p>
    <w:p w:rsidR="00646D35" w:rsidRPr="00646D35" w:rsidRDefault="00646D35" w:rsidP="00646D35">
      <w:pPr>
        <w:pStyle w:val="ekvaufgabetexttimes"/>
        <w:suppressLineNumbers/>
      </w:pPr>
      <w:r w:rsidRPr="00646D35">
        <w:t>01099 Dresden</w:t>
      </w:r>
    </w:p>
    <w:p w:rsidR="00646D35" w:rsidRPr="00646D35" w:rsidRDefault="00646D35" w:rsidP="00646D35">
      <w:pPr>
        <w:pStyle w:val="ekvaufgabe"/>
        <w:rPr>
          <w:rStyle w:val="ekvaufgabenzahlZchn"/>
          <w:sz w:val="22"/>
          <w:szCs w:val="22"/>
        </w:rPr>
      </w:pPr>
    </w:p>
    <w:p w:rsidR="00646D35" w:rsidRDefault="00646D35" w:rsidP="00661770">
      <w:pPr>
        <w:pStyle w:val="ekvueberschriftfremdtext"/>
      </w:pPr>
      <w:r w:rsidRPr="00646D35">
        <w:t>Leserbrief zu Ihrem Artikel in der Schülerzeitung „Forum“ vom 20.02.201</w:t>
      </w:r>
      <w:r w:rsidR="009B0ECF">
        <w:t>8</w:t>
      </w:r>
      <w:r w:rsidRPr="00646D35">
        <w:t xml:space="preserve"> (S.</w:t>
      </w:r>
      <w:r>
        <w:t> </w:t>
      </w:r>
      <w:r w:rsidRPr="00646D35">
        <w:t>8)</w:t>
      </w:r>
    </w:p>
    <w:p w:rsidR="00646D35" w:rsidRPr="00C60682" w:rsidRDefault="00646D35" w:rsidP="00C60682">
      <w:pPr>
        <w:pStyle w:val="ekvleerzeilehalb"/>
      </w:pPr>
    </w:p>
    <w:p w:rsidR="00C60682" w:rsidRDefault="00C60682" w:rsidP="00646D35">
      <w:pPr>
        <w:pStyle w:val="ekvaufgabetexttimes"/>
        <w:suppressLineNumbers/>
      </w:pPr>
    </w:p>
    <w:p w:rsidR="00646D35" w:rsidRDefault="00646D35" w:rsidP="00646D35">
      <w:pPr>
        <w:pStyle w:val="ekvaufgabetexttimes"/>
        <w:sectPr w:rsidR="00646D35" w:rsidSect="00AE04A1">
          <w:headerReference w:type="default" r:id="rId8"/>
          <w:footerReference w:type="default" r:id="rId9"/>
          <w:type w:val="continuous"/>
          <w:pgSz w:w="11906" w:h="16838" w:code="9"/>
          <w:pgMar w:top="1418" w:right="992" w:bottom="1418" w:left="1418" w:header="567" w:footer="284" w:gutter="0"/>
          <w:lnNumType w:countBy="5" w:distance="284" w:restart="newSection"/>
          <w:cols w:space="720"/>
        </w:sectPr>
      </w:pPr>
    </w:p>
    <w:p w:rsidR="00646D35" w:rsidRDefault="00646D35" w:rsidP="00646D35">
      <w:pPr>
        <w:pStyle w:val="ekvfremdtextzeilenzaehler"/>
      </w:pPr>
      <w:r>
        <w:lastRenderedPageBreak/>
        <w:t xml:space="preserve">Sehr geehrte Damen und Herren, </w:t>
      </w:r>
    </w:p>
    <w:p w:rsidR="00646D35" w:rsidRDefault="00646D35" w:rsidP="00646D35">
      <w:pPr>
        <w:pStyle w:val="ekvleerzeile"/>
      </w:pPr>
    </w:p>
    <w:p w:rsidR="00646D35" w:rsidRDefault="00646D35" w:rsidP="00646D35">
      <w:pPr>
        <w:pStyle w:val="ekvfremdtextzeilenzaehler"/>
      </w:pPr>
      <w:r>
        <w:t>ich habe in der Schülerzeitung den Artikel zum Verbot von Arbeit für unter 15-jährige Schüler gele</w:t>
      </w:r>
      <w:r>
        <w:softHyphen/>
        <w:t xml:space="preserve">sen. Hierzu möchte ich gern Stellung beziehen, da ich denke, dass viele Punkte in der Zeitung bislang keine Beachtung gefunden haben. </w:t>
      </w:r>
    </w:p>
    <w:p w:rsidR="00646D35" w:rsidRDefault="00646D35" w:rsidP="00646D35">
      <w:pPr>
        <w:pStyle w:val="ekvfremdtextzeilenzaehler"/>
      </w:pPr>
      <w:r>
        <w:t>Natürlich ist es denkbar, dass das Arbeiten an Wochenenden und Nachmittagen von schulischen Tä-</w:t>
      </w:r>
      <w:r>
        <w:br/>
        <w:t>tigkeiten ablenkt. Dennoch glaube ich, dass Tätigkeiten wie Babysitten und Zeitungsaustragen eine gute Möglichkeit sind, sich schon einmal an das Arbeitsleben heranzutasten. Noch haben wir nur we</w:t>
      </w:r>
      <w:r>
        <w:softHyphen/>
        <w:t>nige Verpflichtungen zu Hause, sodass eine Aufgabe, bei der man Geld verdienen kann, eine gute Abwechslung zum Schulalltag ist. Dadurch muss sich nicht unbedingt die schulische Leistung ver</w:t>
      </w:r>
      <w:r>
        <w:softHyphen/>
        <w:t>schlechtern. Die Arbeitszeiten sind ja nur kurz und oft kann man sie auch an Termine, zum Beispiel das Lernen für Klassenarbeiten, anpassen. Außerdem geben einige Schüler auch Nachhilfeunterricht, bei dem sie das Gelernte auch für sich noch einmal wiederholen und festigen.</w:t>
      </w:r>
    </w:p>
    <w:p w:rsidR="00646D35" w:rsidRDefault="00646D35" w:rsidP="00646D35">
      <w:pPr>
        <w:pStyle w:val="ekvfremdtextzeilenzaehler"/>
      </w:pPr>
      <w:r>
        <w:t>Mit Blick auf das Argument, man bekäme schlechtere Noten und damit schlechtere Arbeitschancen, würde ich sogar behaupten, dass arbeitende Schüler besonders weit in die Zukunft schauen und sich schon jetzt einen Eindruck von unterschiedlichen Arbeitsfeldern verschaffen. Langfristig kann das sogar dazu führen, für bestimmte Fächer besonders gut zu lernen und Berufsziele und deren Anfor</w:t>
      </w:r>
      <w:r>
        <w:softHyphen/>
        <w:t>derungen viel früher zu kennen.</w:t>
      </w:r>
    </w:p>
    <w:p w:rsidR="00646D35" w:rsidRDefault="00646D35" w:rsidP="00646D35">
      <w:pPr>
        <w:pStyle w:val="ekvfremdtextzeilenzaehler"/>
      </w:pPr>
      <w:r>
        <w:t xml:space="preserve">Das Hauptargument, das für das Arbeiten spricht, ist sicherlich, dass man sich endlich Dinge leisten kann, für die die Eltern nicht aufkommen möchten oder können. Ich wünsche mir zum Beispiel schon lange ein bestimmtes Smartphone und möchte mir das Handy selbst verdienen. Dennoch weiß ich, wann ich besser aufhören sollte zu arbeiten. Ich halte mich stets an die Stundenbegrenzungen, weil </w:t>
      </w:r>
      <w:r>
        <w:br/>
        <w:t xml:space="preserve">ich sonst meine Hausaufgaben nicht schaffen würde. Auch meine Arbeitgeber achten streng auf diese Vorschriften. In den Ferien arbeite ich etwas mehr, habe aber auch genügend Freizeit, sodass ich mich nicht gestresst oder müde fühle. Es ein tolles Gefühl, für die Dinge, die man sich kauft, etwas getan </w:t>
      </w:r>
      <w:r>
        <w:br/>
        <w:t>zu haben und zu wissen, wie viel Arbeit dahinter steckt. Dann gefällt mir das neue Smartphone sicher noch viel besser als den Schülern, die es von ihren Eltern kriegen.</w:t>
      </w:r>
    </w:p>
    <w:p w:rsidR="00646D35" w:rsidRDefault="00646D35" w:rsidP="00646D35">
      <w:pPr>
        <w:pStyle w:val="ekvfremdtextzeilenzaehler"/>
      </w:pPr>
    </w:p>
    <w:p w:rsidR="00646D35" w:rsidRDefault="00646D35" w:rsidP="00646D35">
      <w:pPr>
        <w:pStyle w:val="ekvfremdtextzeilenzaehler"/>
      </w:pPr>
      <w:r>
        <w:t>Mit freundlichen Grüßen</w:t>
      </w:r>
    </w:p>
    <w:p w:rsidR="00646D35" w:rsidRDefault="00646D35" w:rsidP="00646D35">
      <w:pPr>
        <w:pStyle w:val="ekvfremdtextzeilenzaehler"/>
      </w:pPr>
    </w:p>
    <w:p w:rsidR="008D5700" w:rsidRDefault="00646D35" w:rsidP="00646D35">
      <w:pPr>
        <w:pStyle w:val="ekvfremdtextzeilenzaehler"/>
        <w:sectPr w:rsidR="008D5700" w:rsidSect="008F4298">
          <w:type w:val="continuous"/>
          <w:pgSz w:w="11906" w:h="16838" w:code="9"/>
          <w:pgMar w:top="1418" w:right="992" w:bottom="1418" w:left="1418" w:header="567" w:footer="284" w:gutter="0"/>
          <w:lnNumType w:countBy="5" w:distance="6" w:restart="newSection"/>
          <w:cols w:space="720"/>
        </w:sectPr>
      </w:pPr>
      <w:r>
        <w:t>Maximilian Schumann</w:t>
      </w:r>
    </w:p>
    <w:p w:rsidR="00646D35" w:rsidRPr="008D5700" w:rsidRDefault="00646D35" w:rsidP="00646D35">
      <w:pPr>
        <w:pStyle w:val="ekvueberschrift1"/>
        <w:rPr>
          <w:b w:val="0"/>
        </w:rPr>
      </w:pPr>
      <w:r>
        <w:lastRenderedPageBreak/>
        <w:br w:type="page"/>
      </w:r>
      <w:r>
        <w:lastRenderedPageBreak/>
        <w:t>Offizielle E-Mail</w:t>
      </w:r>
    </w:p>
    <w:tbl>
      <w:tblPr>
        <w:tblW w:w="9292" w:type="dxa"/>
        <w:tblInd w:w="2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
        <w:gridCol w:w="8147"/>
      </w:tblGrid>
      <w:tr w:rsidR="00646D35" w:rsidRPr="0063733A" w:rsidTr="00C60682">
        <w:trPr>
          <w:cantSplit/>
          <w:trHeight w:val="482"/>
        </w:trPr>
        <w:tc>
          <w:tcPr>
            <w:tcW w:w="1145" w:type="dxa"/>
          </w:tcPr>
          <w:p w:rsidR="00646D35" w:rsidRPr="00C55E55" w:rsidRDefault="00244BF3" w:rsidP="00244BF3">
            <w:pPr>
              <w:pStyle w:val="ekvschreibzeilentextfett"/>
            </w:pPr>
            <w:r>
              <w:rPr>
                <w:noProof/>
              </w:rPr>
              <w:pict>
                <v:rect id="_x0000_s1087" style="position:absolute;margin-left:-3.6pt;margin-top:71.85pt;width:465pt;height:577.9pt;z-index:251657728" filled="f" strokeweight=".5pt">
                  <w10:anchorlock/>
                </v:rect>
              </w:pict>
            </w:r>
            <w:r w:rsidR="00646D35">
              <w:t>An</w:t>
            </w:r>
            <w:r>
              <w:t> …</w:t>
            </w:r>
          </w:p>
        </w:tc>
        <w:tc>
          <w:tcPr>
            <w:tcW w:w="8147" w:type="dxa"/>
          </w:tcPr>
          <w:p w:rsidR="00646D35" w:rsidRPr="00244BF3" w:rsidRDefault="00244BF3" w:rsidP="00244BF3">
            <w:pPr>
              <w:pStyle w:val="ekvschreibzeilentextunterstrichen"/>
            </w:pPr>
            <w:r w:rsidRPr="00244BF3">
              <w:t>Bundesarbeitsgemeinschaft@Kinder-Jugendschutz.de</w:t>
            </w:r>
          </w:p>
        </w:tc>
      </w:tr>
      <w:tr w:rsidR="00646D35" w:rsidRPr="0063733A" w:rsidTr="00C60682">
        <w:trPr>
          <w:cantSplit/>
          <w:trHeight w:val="482"/>
        </w:trPr>
        <w:tc>
          <w:tcPr>
            <w:tcW w:w="1145" w:type="dxa"/>
          </w:tcPr>
          <w:p w:rsidR="00646D35" w:rsidRPr="0063733A" w:rsidRDefault="00244BF3" w:rsidP="00244BF3">
            <w:pPr>
              <w:pStyle w:val="ekvschreibzeilentextfett"/>
            </w:pPr>
            <w:r>
              <w:t>CC …</w:t>
            </w:r>
          </w:p>
        </w:tc>
        <w:tc>
          <w:tcPr>
            <w:tcW w:w="8147" w:type="dxa"/>
          </w:tcPr>
          <w:p w:rsidR="00646D35" w:rsidRPr="0063733A" w:rsidRDefault="00244BF3" w:rsidP="00244BF3">
            <w:pPr>
              <w:pStyle w:val="ekvschreibzeilentextunterstrichen"/>
            </w:pPr>
            <w:r w:rsidRPr="00646D35">
              <w:t>Klassenleitung-8c@Gymnasium.Magdeburg.de</w:t>
            </w:r>
          </w:p>
        </w:tc>
      </w:tr>
      <w:tr w:rsidR="00646D35" w:rsidRPr="0063733A" w:rsidTr="00C60682">
        <w:trPr>
          <w:cantSplit/>
          <w:trHeight w:val="482"/>
        </w:trPr>
        <w:tc>
          <w:tcPr>
            <w:tcW w:w="1145" w:type="dxa"/>
          </w:tcPr>
          <w:p w:rsidR="00646D35" w:rsidRPr="0063733A" w:rsidRDefault="00646D35" w:rsidP="00244BF3">
            <w:pPr>
              <w:pStyle w:val="ekvschreibzeilentextfett"/>
            </w:pPr>
            <w:r>
              <w:t>Betreff</w:t>
            </w:r>
            <w:r w:rsidR="00244BF3">
              <w:t> …</w:t>
            </w:r>
          </w:p>
        </w:tc>
        <w:tc>
          <w:tcPr>
            <w:tcW w:w="8147" w:type="dxa"/>
          </w:tcPr>
          <w:p w:rsidR="00646D35" w:rsidRPr="0063733A" w:rsidRDefault="00244BF3" w:rsidP="002A70EC">
            <w:pPr>
              <w:pStyle w:val="ekvschreibzeilentext"/>
            </w:pPr>
            <w:r w:rsidRPr="00646D35">
              <w:t>Bitte um Aufhebung des Arbeitsverbots an Wochenenden für Jugendliche</w:t>
            </w:r>
          </w:p>
        </w:tc>
      </w:tr>
    </w:tbl>
    <w:p w:rsidR="00646D35" w:rsidRDefault="00646D35" w:rsidP="00646D35">
      <w:pPr>
        <w:pStyle w:val="ekvaufgabetexttimes"/>
        <w:suppressLineNumbers/>
      </w:pPr>
    </w:p>
    <w:p w:rsidR="00646D35" w:rsidRDefault="00646D35" w:rsidP="00646D35">
      <w:pPr>
        <w:pStyle w:val="ekvleerzeile"/>
        <w:sectPr w:rsidR="00646D35" w:rsidSect="00AE04A1">
          <w:headerReference w:type="default" r:id="rId10"/>
          <w:footerReference w:type="default" r:id="rId11"/>
          <w:type w:val="continuous"/>
          <w:pgSz w:w="11906" w:h="16838" w:code="9"/>
          <w:pgMar w:top="1418" w:right="992" w:bottom="1418" w:left="1418" w:header="567" w:footer="284" w:gutter="0"/>
          <w:lnNumType w:countBy="5" w:distance="284" w:restart="newSection"/>
          <w:cols w:space="720"/>
        </w:sectPr>
      </w:pPr>
    </w:p>
    <w:p w:rsidR="00646D35" w:rsidRDefault="00646D35" w:rsidP="00C60682">
      <w:pPr>
        <w:pStyle w:val="ekvfremdtextzeilenzaehler"/>
      </w:pPr>
      <w:r>
        <w:lastRenderedPageBreak/>
        <w:t>Sehr geehrte Damen und Herren,</w:t>
      </w:r>
    </w:p>
    <w:p w:rsidR="00646D35" w:rsidRDefault="00646D35" w:rsidP="00C60682">
      <w:pPr>
        <w:pStyle w:val="ekvleerzeile"/>
      </w:pPr>
    </w:p>
    <w:p w:rsidR="00646D35" w:rsidRDefault="00646D35" w:rsidP="00C60682">
      <w:pPr>
        <w:pStyle w:val="ekvfremdtextzeilenzaehler"/>
      </w:pPr>
      <w:r>
        <w:t>wir, drei Schülervertreter der Klasse</w:t>
      </w:r>
      <w:r w:rsidR="00C60682">
        <w:t> </w:t>
      </w:r>
      <w:r>
        <w:t>8</w:t>
      </w:r>
      <w:r w:rsidR="00C60682">
        <w:t> </w:t>
      </w:r>
      <w:r>
        <w:t>c, sind 14</w:t>
      </w:r>
      <w:r w:rsidR="00C60682">
        <w:t> </w:t>
      </w:r>
      <w:r>
        <w:t>Jahre alt und besuchen ein Gymnasium in Magde</w:t>
      </w:r>
      <w:r w:rsidR="00244BF3">
        <w:t>-</w:t>
      </w:r>
      <w:r w:rsidR="00244BF3">
        <w:br/>
      </w:r>
      <w:r>
        <w:t>burg. Zurzeit diskutieren wir aus einem aktuellen Anlass das Thema „An welchen Wochentagen sollten Jugendliche arbeiten dürfen?“ und möchten uns mit unseren Argumenten gern an Sie, die Bundesarbeitsgemeinschaft Kinder- und Jugendschutz e.</w:t>
      </w:r>
      <w:r w:rsidR="00C60682">
        <w:t> </w:t>
      </w:r>
      <w:r>
        <w:t xml:space="preserve">V., wenden. Wir haben herausgefunden, </w:t>
      </w:r>
      <w:r w:rsidR="00244BF3">
        <w:br/>
      </w:r>
      <w:r>
        <w:t>dass Sie bei den Festlegungen zu Paragrafen des Jugendschutzgesetzes Gesetzesvorschläge im Bun</w:t>
      </w:r>
      <w:r w:rsidR="00244BF3">
        <w:softHyphen/>
      </w:r>
      <w:r>
        <w:t>destag einbringen und</w:t>
      </w:r>
      <w:r w:rsidR="0088186E">
        <w:t xml:space="preserve"> Maßnahmen vorschlagen können. </w:t>
      </w:r>
    </w:p>
    <w:p w:rsidR="00646D35" w:rsidRDefault="00646D35" w:rsidP="00C60682">
      <w:pPr>
        <w:pStyle w:val="ekvfremdtextzeilenzaehler"/>
      </w:pPr>
      <w:r>
        <w:t xml:space="preserve">Ein Mitschüler brachte uns auf die Idee, dass wir am Wochenende gemeinsam in der Gaststätte </w:t>
      </w:r>
      <w:r w:rsidR="00244BF3">
        <w:br/>
      </w:r>
      <w:r>
        <w:t xml:space="preserve">seiner Mutter arbeiten könnten, um uns Geld dazuzuverdienen. Wir schrieben eine Bewerbung an </w:t>
      </w:r>
      <w:r w:rsidR="00244BF3">
        <w:br/>
      </w:r>
      <w:r>
        <w:t xml:space="preserve">das Restaurant, wurden aber aufgrund des Jugendschutzgesetztes, </w:t>
      </w:r>
      <w:proofErr w:type="gramStart"/>
      <w:r>
        <w:t>das</w:t>
      </w:r>
      <w:proofErr w:type="gramEnd"/>
      <w:r>
        <w:t xml:space="preserve"> das Arbeiten an Wochen</w:t>
      </w:r>
      <w:r w:rsidR="00244BF3">
        <w:t>-</w:t>
      </w:r>
      <w:r w:rsidR="00244BF3">
        <w:br/>
      </w:r>
      <w:r>
        <w:t xml:space="preserve">enden verbietet, nicht angenommen. </w:t>
      </w:r>
    </w:p>
    <w:p w:rsidR="00646D35" w:rsidRDefault="00646D35" w:rsidP="00C60682">
      <w:pPr>
        <w:pStyle w:val="ekvfremdtextzeilenzaehler"/>
      </w:pPr>
      <w:r>
        <w:t>Wir arbeiten alle schon</w:t>
      </w:r>
      <w:r w:rsidR="00C60682">
        <w:t>,</w:t>
      </w:r>
      <w:r>
        <w:t xml:space="preserve"> seitdem wir 13</w:t>
      </w:r>
      <w:r w:rsidR="00C60682">
        <w:t> </w:t>
      </w:r>
      <w:r>
        <w:t xml:space="preserve">Jahre alt sind. Einige von uns tragen Zeitung aus, andere </w:t>
      </w:r>
      <w:r w:rsidR="00244BF3">
        <w:br/>
      </w:r>
      <w:r>
        <w:t xml:space="preserve">helfen älteren Leuten beim Einkauf und wieder andere passen auf die Kinder der Nachbarn auf. Wir sparen gemeinsam auf einen Sommerurlaub – der erste gemeinsame Urlaub ohne unsere Eltern. Da </w:t>
      </w:r>
      <w:r w:rsidR="00244BF3">
        <w:br/>
      </w:r>
      <w:r>
        <w:t xml:space="preserve">wir an Wochenenden in der Gaststätte mehr Geld verdienen könnten als in unseren jetzigen Jobs, setzen wir uns für eine Änderung des Jugendschutzgesetzes und die Aufhebung des Arbeitsverbots </w:t>
      </w:r>
      <w:r w:rsidR="00244BF3">
        <w:br/>
      </w:r>
      <w:r>
        <w:t>an Wochenenden ein. Wir denken, dass man mit 14</w:t>
      </w:r>
      <w:r w:rsidR="00C60682">
        <w:t> </w:t>
      </w:r>
      <w:r>
        <w:t>Jahren schon so viel Verantwortungsbewusst</w:t>
      </w:r>
      <w:r w:rsidR="00244BF3">
        <w:t>-</w:t>
      </w:r>
      <w:r w:rsidR="00244BF3">
        <w:br/>
      </w:r>
      <w:r>
        <w:t>sein hat, um einem solchen Job auch an Wochenenden gewachsen zu sein. Die Schulwoche würde nicht durch die Arbeit durcheinander gebracht und man hätte trotzdem noch genügend Zeit für Er</w:t>
      </w:r>
      <w:r w:rsidR="0088186E">
        <w:softHyphen/>
      </w:r>
      <w:r>
        <w:t xml:space="preserve">holung und Schulstoff. Außerdem wird man ja immer durch eine Fachkraft betreut, die einem nur leichte Aufgaben gibt und darauf achtet, dass die Stundenbegrenzungen eingehalten werden. Seit in den Gaststätten nicht mehr geraucht werden darf, besteht von dieser Seite aus keine Gefahr mehr für </w:t>
      </w:r>
      <w:r w:rsidR="00244BF3">
        <w:br/>
      </w:r>
      <w:r>
        <w:t>unsere Gesundheit. Die Aufgabenbereiche Abwaschen, Abräumen, Tische wischen und Tische ein</w:t>
      </w:r>
      <w:r w:rsidR="00244BF3">
        <w:softHyphen/>
      </w:r>
      <w:r>
        <w:t xml:space="preserve">decken erledigen wir auch bei unseren Eltern zu Hause. Warum sollte es dann nicht auch möglich </w:t>
      </w:r>
      <w:r w:rsidR="00244BF3">
        <w:br/>
      </w:r>
      <w:r>
        <w:t>sein, damit Geld zu verdienen? An den Wochenenden hätten wir viel mehr Zeit als unter der Woche. Nach der Schule kommen wir nach einem langen Heimweg oft sehr müde nach Hause. Am Wochen</w:t>
      </w:r>
      <w:r w:rsidR="00244BF3">
        <w:softHyphen/>
      </w:r>
      <w:r>
        <w:t xml:space="preserve">ende hingegen liegen keine Hausaufgaben an, wir könnten am nächsten Tag ausschlafen und wären </w:t>
      </w:r>
      <w:r w:rsidR="00244BF3">
        <w:br/>
      </w:r>
      <w:r>
        <w:t>bei der Einplanung der Arbeitsstunden viel flexibler. Nebenbei wäre es dann auch möglich, dass wir alle gemeinsam arbeiten</w:t>
      </w:r>
      <w:r w:rsidR="00C60682">
        <w:t>,</w:t>
      </w:r>
      <w:r>
        <w:t xml:space="preserve"> und das erhöht die Motivation und den Spaßfaktor. Schließlich denken wir, dass es viel sinnvoller wäre, Jugendlichen das Arbeiten an Wochenenden zu erlauben, statt es zu ver</w:t>
      </w:r>
      <w:r w:rsidR="0088186E">
        <w:softHyphen/>
      </w:r>
      <w:r>
        <w:t>bieten, da man dann seine Zeit besser einteilen könnte, innerhalb der Woche nicht von den Schul</w:t>
      </w:r>
      <w:r w:rsidR="00244BF3">
        <w:softHyphen/>
      </w:r>
      <w:r>
        <w:t>sachen abgelenkt wäre und sich das Arbeiten finanziell mehr lohnen würde.</w:t>
      </w:r>
    </w:p>
    <w:p w:rsidR="00646D35" w:rsidRDefault="00646D35" w:rsidP="00C60682">
      <w:pPr>
        <w:pStyle w:val="ekvfremdtextzeilenzaehler"/>
      </w:pPr>
      <w:r>
        <w:t>Wir hoffen, dass wir Sie mit unseren Argumenten überzeugen konnten und dass Sie sich bei den nächsten Sitzungen für uns einsetzen werden.</w:t>
      </w:r>
    </w:p>
    <w:p w:rsidR="00646D35" w:rsidRDefault="00646D35" w:rsidP="00C60682">
      <w:pPr>
        <w:pStyle w:val="ekvfremdtextzeilenzaehler"/>
      </w:pPr>
    </w:p>
    <w:p w:rsidR="00646D35" w:rsidRDefault="00646D35" w:rsidP="00C60682">
      <w:pPr>
        <w:pStyle w:val="ekvfremdtextzeilenzaehler"/>
      </w:pPr>
      <w:r>
        <w:t>Mit freundlichen Grüßen</w:t>
      </w:r>
    </w:p>
    <w:p w:rsidR="00646D35" w:rsidRDefault="00646D35" w:rsidP="00C60682">
      <w:pPr>
        <w:pStyle w:val="ekvfremdtextzeilenzaehler"/>
      </w:pPr>
    </w:p>
    <w:p w:rsidR="00646D35" w:rsidRDefault="00646D35" w:rsidP="00C60682">
      <w:pPr>
        <w:pStyle w:val="ekvfremdtextzeilenzaehler"/>
      </w:pPr>
      <w:r>
        <w:t>Jonathan Bauer, Nele Meyer und Simon Müller (Klasse</w:t>
      </w:r>
      <w:r w:rsidR="00C60682">
        <w:t> </w:t>
      </w:r>
      <w:r>
        <w:t>8</w:t>
      </w:r>
      <w:r w:rsidR="00C60682">
        <w:t> </w:t>
      </w:r>
      <w:r>
        <w:t>c)</w:t>
      </w:r>
    </w:p>
    <w:sectPr w:rsidR="00646D35" w:rsidSect="00C60682">
      <w:headerReference w:type="default" r:id="rId12"/>
      <w:footerReference w:type="default" r:id="rId13"/>
      <w:type w:val="continuous"/>
      <w:pgSz w:w="11906" w:h="16838" w:code="9"/>
      <w:pgMar w:top="1418" w:right="992" w:bottom="1418" w:left="1418" w:header="567" w:footer="284" w:gutter="0"/>
      <w:lnNumType w:countBy="5" w:distance="284" w:restart="newSection"/>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49" w:rsidRDefault="00466249">
      <w:r>
        <w:separator/>
      </w:r>
    </w:p>
  </w:endnote>
  <w:endnote w:type="continuationSeparator" w:id="0">
    <w:p w:rsidR="00466249" w:rsidRDefault="0046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D71FE5" w:rsidRPr="00C65E79">
      <w:trPr>
        <w:cantSplit/>
        <w:jc w:val="right"/>
      </w:trPr>
      <w:tc>
        <w:tcPr>
          <w:tcW w:w="1049" w:type="dxa"/>
          <w:tcBorders>
            <w:top w:val="nil"/>
            <w:left w:val="nil"/>
            <w:bottom w:val="nil"/>
            <w:right w:val="nil"/>
          </w:tcBorders>
        </w:tcPr>
        <w:p w:rsidR="00D71FE5" w:rsidRDefault="00067343">
          <w:pPr>
            <w:spacing w:line="240" w:lineRule="auto"/>
          </w:pPr>
          <w:r w:rsidRPr="00DD7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D71FE5" w:rsidRDefault="00D71FE5" w:rsidP="00661770">
          <w:pPr>
            <w:pStyle w:val="ekvfusszeiletext"/>
          </w:pPr>
          <w:r>
            <w:t>© Ern</w:t>
          </w:r>
          <w:r w:rsidR="00A269C5">
            <w:t xml:space="preserve">st Klett Verlag GmbH, Stuttgart </w:t>
          </w:r>
          <w:r>
            <w:t>201</w:t>
          </w:r>
          <w:r w:rsidR="009B0ECF">
            <w:t>8</w:t>
          </w:r>
          <w:r>
            <w:t xml:space="preserve"> | www.klett.de | </w:t>
          </w:r>
        </w:p>
        <w:p w:rsidR="00D71FE5" w:rsidRDefault="00D71FE5"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D71FE5" w:rsidRDefault="00D71FE5" w:rsidP="00661770">
          <w:pPr>
            <w:pStyle w:val="ekvfusszeiletext"/>
          </w:pPr>
        </w:p>
      </w:tc>
      <w:tc>
        <w:tcPr>
          <w:tcW w:w="3117" w:type="dxa"/>
          <w:tcBorders>
            <w:top w:val="single" w:sz="4" w:space="0" w:color="auto"/>
            <w:left w:val="nil"/>
            <w:bottom w:val="nil"/>
            <w:right w:val="nil"/>
          </w:tcBorders>
        </w:tcPr>
        <w:p w:rsidR="00D71FE5" w:rsidRDefault="009B0ECF" w:rsidP="001A2487">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D71FE5" w:rsidRPr="00C65E79" w:rsidRDefault="00D71FE5" w:rsidP="00C65E79">
          <w:pPr>
            <w:pStyle w:val="ekvfusszeileseitenzahl"/>
          </w:pPr>
          <w:r w:rsidRPr="00C65E79">
            <w:fldChar w:fldCharType="begin"/>
          </w:r>
          <w:r w:rsidRPr="00C65E79">
            <w:instrText xml:space="preserve"> PAGE  \* MERGEFORMAT </w:instrText>
          </w:r>
          <w:r w:rsidRPr="00C65E79">
            <w:fldChar w:fldCharType="separate"/>
          </w:r>
          <w:r w:rsidR="00C5092A">
            <w:rPr>
              <w:noProof/>
            </w:rPr>
            <w:t>1</w:t>
          </w:r>
          <w:r w:rsidRPr="00C65E79">
            <w:fldChar w:fldCharType="end"/>
          </w:r>
        </w:p>
      </w:tc>
    </w:tr>
  </w:tbl>
  <w:p w:rsidR="0017172D" w:rsidRDefault="0017172D" w:rsidP="00661770">
    <w:pPr>
      <w:pStyle w:val="ekvfusszeileabsatz1"/>
    </w:pPr>
  </w:p>
  <w:p w:rsidR="0017172D" w:rsidRDefault="0017172D" w:rsidP="00661770">
    <w:pPr>
      <w:pStyle w:val="ekvfusszeileabsatz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646D35" w:rsidRPr="00C65E79">
      <w:trPr>
        <w:cantSplit/>
        <w:jc w:val="right"/>
      </w:trPr>
      <w:tc>
        <w:tcPr>
          <w:tcW w:w="1049" w:type="dxa"/>
          <w:tcBorders>
            <w:top w:val="nil"/>
            <w:left w:val="nil"/>
            <w:bottom w:val="nil"/>
            <w:right w:val="nil"/>
          </w:tcBorders>
        </w:tcPr>
        <w:p w:rsidR="00646D35" w:rsidRDefault="00646D35">
          <w:pPr>
            <w:spacing w:line="240" w:lineRule="auto"/>
          </w:pPr>
          <w:r w:rsidRPr="00DD7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646D35" w:rsidRDefault="00646D35" w:rsidP="00661770">
          <w:pPr>
            <w:pStyle w:val="ekvfusszeiletext"/>
          </w:pPr>
          <w:r>
            <w:t>© Ernst Klett Verlag GmbH, Stuttgart 201</w:t>
          </w:r>
          <w:r w:rsidR="009B0ECF">
            <w:t>8</w:t>
          </w:r>
          <w:r>
            <w:t xml:space="preserve"> | www.klett.de | </w:t>
          </w:r>
        </w:p>
        <w:p w:rsidR="00646D35" w:rsidRDefault="00646D35"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646D35" w:rsidRDefault="00646D35" w:rsidP="00661770">
          <w:pPr>
            <w:pStyle w:val="ekvfusszeiletext"/>
          </w:pPr>
        </w:p>
      </w:tc>
      <w:tc>
        <w:tcPr>
          <w:tcW w:w="3117" w:type="dxa"/>
          <w:tcBorders>
            <w:top w:val="single" w:sz="4" w:space="0" w:color="auto"/>
            <w:left w:val="nil"/>
            <w:bottom w:val="nil"/>
            <w:right w:val="nil"/>
          </w:tcBorders>
        </w:tcPr>
        <w:p w:rsidR="00646D35" w:rsidRDefault="009B0ECF" w:rsidP="001A2487">
          <w:pPr>
            <w:pStyle w:val="ekvfusszeiletext"/>
          </w:pPr>
          <w:r>
            <w:t xml:space="preserve">Online-Materialien zum Schülerbuch deutsch.kompetent 8, </w:t>
          </w:r>
          <w:r>
            <w:br/>
            <w:t xml:space="preserve">Ausgabe Baden-Württemberg, 978-3-12-316024-0, </w:t>
          </w:r>
          <w:r>
            <w:br/>
            <w:t>als Kopiervorlage im Lehrerband, 978-3-12-316074-5</w:t>
          </w:r>
        </w:p>
      </w:tc>
      <w:tc>
        <w:tcPr>
          <w:tcW w:w="567" w:type="dxa"/>
          <w:tcBorders>
            <w:top w:val="single" w:sz="4" w:space="0" w:color="auto"/>
            <w:left w:val="nil"/>
            <w:bottom w:val="nil"/>
            <w:right w:val="nil"/>
          </w:tcBorders>
        </w:tcPr>
        <w:p w:rsidR="00646D35" w:rsidRPr="00C65E79" w:rsidRDefault="00646D35" w:rsidP="00C65E79">
          <w:pPr>
            <w:pStyle w:val="ekvfusszeileseitenzahl"/>
          </w:pPr>
          <w:r w:rsidRPr="00C65E79">
            <w:fldChar w:fldCharType="begin"/>
          </w:r>
          <w:r w:rsidRPr="00C65E79">
            <w:instrText xml:space="preserve"> PAGE  \* MERGEFORMAT </w:instrText>
          </w:r>
          <w:r w:rsidRPr="00C65E79">
            <w:fldChar w:fldCharType="separate"/>
          </w:r>
          <w:r w:rsidR="00C5092A">
            <w:rPr>
              <w:noProof/>
            </w:rPr>
            <w:t>2</w:t>
          </w:r>
          <w:r w:rsidRPr="00C65E79">
            <w:fldChar w:fldCharType="end"/>
          </w:r>
        </w:p>
      </w:tc>
    </w:tr>
  </w:tbl>
  <w:p w:rsidR="00646D35" w:rsidRDefault="00646D35" w:rsidP="00661770">
    <w:pPr>
      <w:pStyle w:val="ekvfusszeileabsatz1"/>
    </w:pPr>
  </w:p>
  <w:p w:rsidR="00646D35" w:rsidRDefault="00646D35" w:rsidP="00661770">
    <w:pPr>
      <w:pStyle w:val="ekvfusszeileabsatz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974D82" w:rsidRPr="00C65E79">
      <w:trPr>
        <w:cantSplit/>
        <w:jc w:val="right"/>
      </w:trPr>
      <w:tc>
        <w:tcPr>
          <w:tcW w:w="1049" w:type="dxa"/>
          <w:tcBorders>
            <w:top w:val="nil"/>
            <w:left w:val="nil"/>
            <w:bottom w:val="nil"/>
            <w:right w:val="nil"/>
          </w:tcBorders>
        </w:tcPr>
        <w:p w:rsidR="00974D82" w:rsidRDefault="00067343">
          <w:pPr>
            <w:spacing w:line="240" w:lineRule="auto"/>
          </w:pPr>
          <w:r w:rsidRPr="00DD7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Klett_LAw_S" style="width:37.5pt;height:18.75pt;visibility:visible">
                <v:imagedata r:id="rId1" o:title="Klett_LAw_S"/>
              </v:shape>
            </w:pict>
          </w:r>
        </w:p>
      </w:tc>
      <w:tc>
        <w:tcPr>
          <w:tcW w:w="3884" w:type="dxa"/>
          <w:tcBorders>
            <w:top w:val="single" w:sz="4" w:space="0" w:color="auto"/>
            <w:left w:val="nil"/>
            <w:bottom w:val="nil"/>
            <w:right w:val="nil"/>
          </w:tcBorders>
        </w:tcPr>
        <w:p w:rsidR="00974D82" w:rsidRDefault="00974D82" w:rsidP="00661770">
          <w:pPr>
            <w:pStyle w:val="ekvfusszeiletext"/>
          </w:pPr>
          <w:r>
            <w:t xml:space="preserve">© Ernst Klett Verlag GmbH, Stuttgart 2014 | www.klett.de | </w:t>
          </w:r>
        </w:p>
        <w:p w:rsidR="00974D82" w:rsidRDefault="00974D82" w:rsidP="00661770">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974D82" w:rsidRDefault="00974D82" w:rsidP="00661770">
          <w:pPr>
            <w:pStyle w:val="ekvfusszeiletext"/>
          </w:pPr>
        </w:p>
      </w:tc>
      <w:tc>
        <w:tcPr>
          <w:tcW w:w="3117" w:type="dxa"/>
          <w:tcBorders>
            <w:top w:val="single" w:sz="4" w:space="0" w:color="auto"/>
            <w:left w:val="nil"/>
            <w:bottom w:val="nil"/>
            <w:right w:val="nil"/>
          </w:tcBorders>
        </w:tcPr>
        <w:p w:rsidR="00974D82" w:rsidRDefault="00974D82" w:rsidP="00661770">
          <w:pPr>
            <w:pStyle w:val="ekvfusszeiletext"/>
          </w:pPr>
          <w:r>
            <w:t xml:space="preserve">Online-Materialien zum Schülerbuch deutsch.kompetent 8, </w:t>
          </w:r>
          <w:r>
            <w:br/>
            <w:t>Ausgabe Sachsen, Sachsen-Anhalt, Thüringen, 978-3-12-316014-1, als Kopiervorlage im Lehrerband,  978-3-12-316064-6</w:t>
          </w:r>
        </w:p>
      </w:tc>
      <w:tc>
        <w:tcPr>
          <w:tcW w:w="567" w:type="dxa"/>
          <w:tcBorders>
            <w:top w:val="single" w:sz="4" w:space="0" w:color="auto"/>
            <w:left w:val="nil"/>
            <w:bottom w:val="nil"/>
            <w:right w:val="nil"/>
          </w:tcBorders>
        </w:tcPr>
        <w:p w:rsidR="00974D82" w:rsidRPr="00C65E79" w:rsidRDefault="00974D82" w:rsidP="00C65E79">
          <w:pPr>
            <w:pStyle w:val="ekvfusszeileseitenzahl"/>
          </w:pPr>
          <w:r w:rsidRPr="00C65E79">
            <w:fldChar w:fldCharType="begin"/>
          </w:r>
          <w:r w:rsidRPr="00C65E79">
            <w:instrText xml:space="preserve"> PAGE  \* MERGEFORMAT </w:instrText>
          </w:r>
          <w:r w:rsidRPr="00C65E79">
            <w:fldChar w:fldCharType="separate"/>
          </w:r>
          <w:r w:rsidR="00244BF3">
            <w:rPr>
              <w:noProof/>
            </w:rPr>
            <w:t>3</w:t>
          </w:r>
          <w:r w:rsidRPr="00C65E79">
            <w:fldChar w:fldCharType="end"/>
          </w:r>
        </w:p>
      </w:tc>
    </w:tr>
  </w:tbl>
  <w:p w:rsidR="00974D82" w:rsidRDefault="00974D82" w:rsidP="00661770">
    <w:pPr>
      <w:pStyle w:val="ekvfusszeileabsatz1"/>
    </w:pPr>
  </w:p>
  <w:p w:rsidR="00974D82" w:rsidRDefault="00974D82" w:rsidP="00661770">
    <w:pPr>
      <w:pStyle w:val="ekvfusszeileabsatz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49" w:rsidRDefault="00466249">
      <w:r>
        <w:separator/>
      </w:r>
    </w:p>
  </w:footnote>
  <w:footnote w:type="continuationSeparator" w:id="0">
    <w:p w:rsidR="00466249" w:rsidRDefault="0046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17172D" w:rsidTr="00CA68C3">
      <w:trPr>
        <w:cantSplit/>
        <w:jc w:val="right"/>
      </w:trPr>
      <w:tc>
        <w:tcPr>
          <w:tcW w:w="7938" w:type="dxa"/>
          <w:vAlign w:val="bottom"/>
        </w:tcPr>
        <w:p w:rsidR="0017172D" w:rsidRDefault="00646D35" w:rsidP="00661770">
          <w:pPr>
            <w:pStyle w:val="ekvkopfzeilekategorie"/>
          </w:pPr>
          <w:r>
            <w:t>Beispiellösung</w:t>
          </w:r>
          <w:r w:rsidR="0017172D">
            <w:t xml:space="preserve"> zum </w:t>
          </w:r>
          <w:r w:rsidR="00BE5628">
            <w:t>Kapitel:</w:t>
          </w:r>
        </w:p>
        <w:p w:rsidR="0017172D" w:rsidRPr="00A67811" w:rsidRDefault="00646D35" w:rsidP="00646D35">
          <w:pPr>
            <w:pStyle w:val="ekvkofpzeilethema"/>
          </w:pPr>
          <w:r>
            <w:t>Schutz durch Kontrolle?</w:t>
          </w:r>
          <w:r w:rsidR="00A67811" w:rsidRPr="00A67811">
            <w:t xml:space="preserve"> </w:t>
          </w:r>
          <w:r w:rsidR="00683BFE">
            <w:rPr>
              <w:rFonts w:cs="Arial"/>
            </w:rPr>
            <w:t>•</w:t>
          </w:r>
          <w:r w:rsidR="00683BFE">
            <w:t xml:space="preserve"> </w:t>
          </w:r>
          <w:r>
            <w:t>Ein Thema erörtern</w:t>
          </w:r>
        </w:p>
      </w:tc>
      <w:tc>
        <w:tcPr>
          <w:tcW w:w="2268" w:type="dxa"/>
        </w:tcPr>
        <w:p w:rsidR="00FA450A" w:rsidRDefault="00646D35" w:rsidP="00661770">
          <w:pPr>
            <w:pStyle w:val="ekvkopfzeilekuerzel"/>
          </w:pPr>
          <w:r>
            <w:t>BSP</w:t>
          </w:r>
          <w:r w:rsidR="00FA450A" w:rsidRPr="00D93A09">
            <w:t xml:space="preserve"> </w:t>
          </w:r>
          <w:r w:rsidR="00081A62">
            <w:t>0</w:t>
          </w:r>
          <w:r w:rsidR="00C55E55">
            <w:t>3</w:t>
          </w:r>
          <w:r w:rsidR="00D71FE5">
            <w:t>-0</w:t>
          </w:r>
          <w:r w:rsidR="001850CD">
            <w:t>1</w:t>
          </w:r>
        </w:p>
        <w:p w:rsidR="00AF7199" w:rsidRPr="00D71FE5" w:rsidRDefault="00AF7199" w:rsidP="007E24A1">
          <w:pPr>
            <w:jc w:val="right"/>
          </w:pPr>
        </w:p>
      </w:tc>
    </w:tr>
  </w:tbl>
  <w:p w:rsidR="0017172D" w:rsidRDefault="0017172D" w:rsidP="00661770">
    <w:pPr>
      <w:pStyle w:val="ekvkopfzeileabsatz"/>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646D35" w:rsidTr="00CA68C3">
      <w:trPr>
        <w:cantSplit/>
        <w:jc w:val="right"/>
      </w:trPr>
      <w:tc>
        <w:tcPr>
          <w:tcW w:w="7938" w:type="dxa"/>
          <w:vAlign w:val="bottom"/>
        </w:tcPr>
        <w:p w:rsidR="00646D35" w:rsidRDefault="00646D35" w:rsidP="00661770">
          <w:pPr>
            <w:pStyle w:val="ekvkopfzeilekategorie"/>
          </w:pPr>
          <w:r>
            <w:t>Beispiellösung zum Kapitel:</w:t>
          </w:r>
        </w:p>
        <w:p w:rsidR="00646D35" w:rsidRPr="00A67811" w:rsidRDefault="00646D35" w:rsidP="00646D35">
          <w:pPr>
            <w:pStyle w:val="ekvkofpzeilethema"/>
          </w:pPr>
          <w:r>
            <w:t>Schutz durch Kontrolle?</w:t>
          </w:r>
          <w:r w:rsidRPr="00A67811">
            <w:t xml:space="preserve"> </w:t>
          </w:r>
          <w:r>
            <w:rPr>
              <w:rFonts w:cs="Arial"/>
            </w:rPr>
            <w:t>•</w:t>
          </w:r>
          <w:r>
            <w:t xml:space="preserve"> Ein Thema erörtern</w:t>
          </w:r>
        </w:p>
      </w:tc>
      <w:tc>
        <w:tcPr>
          <w:tcW w:w="2268" w:type="dxa"/>
        </w:tcPr>
        <w:p w:rsidR="00646D35" w:rsidRDefault="00646D35" w:rsidP="00661770">
          <w:pPr>
            <w:pStyle w:val="ekvkopfzeilekuerzel"/>
          </w:pPr>
          <w:r>
            <w:t>BSP</w:t>
          </w:r>
          <w:r w:rsidRPr="00D93A09">
            <w:t xml:space="preserve"> </w:t>
          </w:r>
          <w:r>
            <w:t>03-0</w:t>
          </w:r>
          <w:r w:rsidR="0053606D">
            <w:t>1</w:t>
          </w:r>
        </w:p>
        <w:p w:rsidR="00646D35" w:rsidRPr="00D71FE5" w:rsidRDefault="00646D35" w:rsidP="007E24A1">
          <w:pPr>
            <w:jc w:val="right"/>
          </w:pPr>
        </w:p>
      </w:tc>
    </w:tr>
  </w:tbl>
  <w:p w:rsidR="00646D35" w:rsidRDefault="00646D35" w:rsidP="00661770">
    <w:pPr>
      <w:pStyle w:val="ekvkopfzeileabsatz"/>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974D82" w:rsidTr="00CA68C3">
      <w:trPr>
        <w:cantSplit/>
        <w:jc w:val="right"/>
      </w:trPr>
      <w:tc>
        <w:tcPr>
          <w:tcW w:w="7938" w:type="dxa"/>
          <w:vAlign w:val="bottom"/>
        </w:tcPr>
        <w:p w:rsidR="00974D82" w:rsidRDefault="00974D82" w:rsidP="00661770">
          <w:pPr>
            <w:pStyle w:val="ekvkopfzeilekategorie"/>
          </w:pPr>
          <w:r>
            <w:t>Arbeitsblatt zum Kapitel:</w:t>
          </w:r>
        </w:p>
        <w:p w:rsidR="00974D82" w:rsidRPr="00A67811" w:rsidRDefault="00974D82" w:rsidP="00F466BB">
          <w:pPr>
            <w:pStyle w:val="ekvkofpzeilethema"/>
          </w:pPr>
          <w:r>
            <w:t>Farbe bekennen</w:t>
          </w:r>
          <w:r w:rsidRPr="00A67811">
            <w:t xml:space="preserve"> </w:t>
          </w:r>
          <w:r>
            <w:rPr>
              <w:rFonts w:cs="Arial"/>
            </w:rPr>
            <w:t>•</w:t>
          </w:r>
          <w:r>
            <w:t xml:space="preserve"> Zu literarischen Texten schreiben</w:t>
          </w:r>
        </w:p>
      </w:tc>
      <w:tc>
        <w:tcPr>
          <w:tcW w:w="2268" w:type="dxa"/>
        </w:tcPr>
        <w:p w:rsidR="00974D82" w:rsidRDefault="00974D82" w:rsidP="00661770">
          <w:pPr>
            <w:pStyle w:val="ekvkopfzeilekuerzel"/>
          </w:pPr>
          <w:r>
            <w:t>AB</w:t>
          </w:r>
          <w:r w:rsidRPr="00D93A09">
            <w:t xml:space="preserve"> </w:t>
          </w:r>
          <w:r>
            <w:t>05-09</w:t>
          </w:r>
        </w:p>
        <w:p w:rsidR="00974D82" w:rsidRPr="00D71FE5" w:rsidRDefault="00974D82" w:rsidP="00661770">
          <w:pPr>
            <w:pStyle w:val="ekvkopfzeilecode"/>
          </w:pPr>
          <w:r>
            <w:t>z3x8qg</w:t>
          </w:r>
        </w:p>
      </w:tc>
    </w:tr>
  </w:tbl>
  <w:p w:rsidR="00974D82" w:rsidRDefault="00974D82" w:rsidP="00661770">
    <w:pPr>
      <w:pStyle w:val="ekvkopfzeileabsat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6">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4">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9">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1">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2">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6">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7">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8">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9">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1">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2">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32"/>
  </w:num>
  <w:num w:numId="9">
    <w:abstractNumId w:val="28"/>
  </w:num>
  <w:num w:numId="10">
    <w:abstractNumId w:val="27"/>
  </w:num>
  <w:num w:numId="11">
    <w:abstractNumId w:val="30"/>
  </w:num>
  <w:num w:numId="12">
    <w:abstractNumId w:val="26"/>
  </w:num>
  <w:num w:numId="13">
    <w:abstractNumId w:val="14"/>
  </w:num>
  <w:num w:numId="14">
    <w:abstractNumId w:val="26"/>
  </w:num>
  <w:num w:numId="15">
    <w:abstractNumId w:val="9"/>
  </w:num>
  <w:num w:numId="16">
    <w:abstractNumId w:val="31"/>
  </w:num>
  <w:num w:numId="17">
    <w:abstractNumId w:val="25"/>
  </w:num>
  <w:num w:numId="18">
    <w:abstractNumId w:val="26"/>
    <w:lvlOverride w:ilvl="0">
      <w:startOverride w:val="1"/>
    </w:lvlOverride>
  </w:num>
  <w:num w:numId="19">
    <w:abstractNumId w:val="29"/>
  </w:num>
  <w:num w:numId="20">
    <w:abstractNumId w:val="18"/>
  </w:num>
  <w:num w:numId="21">
    <w:abstractNumId w:val="26"/>
  </w:num>
  <w:num w:numId="22">
    <w:abstractNumId w:val="26"/>
  </w:num>
  <w:num w:numId="23">
    <w:abstractNumId w:val="26"/>
  </w:num>
  <w:num w:numId="24">
    <w:abstractNumId w:val="26"/>
  </w:num>
  <w:num w:numId="25">
    <w:abstractNumId w:val="10"/>
  </w:num>
  <w:num w:numId="26">
    <w:abstractNumId w:val="15"/>
  </w:num>
  <w:num w:numId="27">
    <w:abstractNumId w:val="16"/>
  </w:num>
  <w:num w:numId="28">
    <w:abstractNumId w:val="13"/>
  </w:num>
  <w:num w:numId="29">
    <w:abstractNumId w:val="22"/>
  </w:num>
  <w:num w:numId="30">
    <w:abstractNumId w:val="21"/>
  </w:num>
  <w:num w:numId="31">
    <w:abstractNumId w:val="20"/>
  </w:num>
  <w:num w:numId="32">
    <w:abstractNumId w:val="7"/>
  </w:num>
  <w:num w:numId="33">
    <w:abstractNumId w:val="22"/>
    <w:lvlOverride w:ilvl="0">
      <w:startOverride w:val="1"/>
    </w:lvlOverride>
  </w:num>
  <w:num w:numId="34">
    <w:abstractNumId w:val="24"/>
  </w:num>
  <w:num w:numId="35">
    <w:abstractNumId w:val="12"/>
  </w:num>
  <w:num w:numId="36">
    <w:abstractNumId w:val="23"/>
  </w:num>
  <w:num w:numId="37">
    <w:abstractNumId w:val="6"/>
  </w:num>
  <w:num w:numId="38">
    <w:abstractNumId w:val="11"/>
  </w:num>
  <w:num w:numId="39">
    <w:abstractNumId w:val="11"/>
    <w:lvlOverride w:ilvl="0">
      <w:startOverride w:val="1"/>
    </w:lvlOverride>
  </w:num>
  <w:num w:numId="40">
    <w:abstractNumId w:val="11"/>
    <w:lvlOverride w:ilvl="0">
      <w:startOverride w:val="1"/>
    </w:lvlOverride>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NotTrackMoves/>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DC"/>
    <w:rsid w:val="0000065F"/>
    <w:rsid w:val="00010D8F"/>
    <w:rsid w:val="000119B5"/>
    <w:rsid w:val="00011ADB"/>
    <w:rsid w:val="000141D4"/>
    <w:rsid w:val="0001492A"/>
    <w:rsid w:val="00020BA2"/>
    <w:rsid w:val="00027309"/>
    <w:rsid w:val="000414C1"/>
    <w:rsid w:val="0004195A"/>
    <w:rsid w:val="000424C7"/>
    <w:rsid w:val="000460C4"/>
    <w:rsid w:val="00054035"/>
    <w:rsid w:val="00067343"/>
    <w:rsid w:val="0007658C"/>
    <w:rsid w:val="00080E49"/>
    <w:rsid w:val="00081A62"/>
    <w:rsid w:val="00092A06"/>
    <w:rsid w:val="00092B90"/>
    <w:rsid w:val="000A0C11"/>
    <w:rsid w:val="000B165E"/>
    <w:rsid w:val="000E617D"/>
    <w:rsid w:val="00107C8C"/>
    <w:rsid w:val="00130409"/>
    <w:rsid w:val="00135747"/>
    <w:rsid w:val="00137B7C"/>
    <w:rsid w:val="00142E04"/>
    <w:rsid w:val="0014637D"/>
    <w:rsid w:val="001520FA"/>
    <w:rsid w:val="00152370"/>
    <w:rsid w:val="001549FD"/>
    <w:rsid w:val="00156BCD"/>
    <w:rsid w:val="001659A3"/>
    <w:rsid w:val="0017172D"/>
    <w:rsid w:val="001826AF"/>
    <w:rsid w:val="001850CD"/>
    <w:rsid w:val="00190A96"/>
    <w:rsid w:val="001A2487"/>
    <w:rsid w:val="001A31C9"/>
    <w:rsid w:val="001C2DD4"/>
    <w:rsid w:val="001E71B4"/>
    <w:rsid w:val="002250E0"/>
    <w:rsid w:val="00242822"/>
    <w:rsid w:val="00244AF6"/>
    <w:rsid w:val="00244BF3"/>
    <w:rsid w:val="002524C1"/>
    <w:rsid w:val="00265FF6"/>
    <w:rsid w:val="002724A1"/>
    <w:rsid w:val="0027610F"/>
    <w:rsid w:val="002A70EC"/>
    <w:rsid w:val="002D5A51"/>
    <w:rsid w:val="003318F4"/>
    <w:rsid w:val="00331AF3"/>
    <w:rsid w:val="0035467D"/>
    <w:rsid w:val="00355BB2"/>
    <w:rsid w:val="003733DF"/>
    <w:rsid w:val="00382418"/>
    <w:rsid w:val="003A2BF2"/>
    <w:rsid w:val="003A66FC"/>
    <w:rsid w:val="003C41B7"/>
    <w:rsid w:val="003D33FD"/>
    <w:rsid w:val="003E007D"/>
    <w:rsid w:val="003F1A39"/>
    <w:rsid w:val="003F3C0D"/>
    <w:rsid w:val="003F7226"/>
    <w:rsid w:val="004101FA"/>
    <w:rsid w:val="004112ED"/>
    <w:rsid w:val="004269E4"/>
    <w:rsid w:val="00454204"/>
    <w:rsid w:val="004636AE"/>
    <w:rsid w:val="00466249"/>
    <w:rsid w:val="0048477F"/>
    <w:rsid w:val="004A0F12"/>
    <w:rsid w:val="004B0435"/>
    <w:rsid w:val="004B2EF6"/>
    <w:rsid w:val="004E3665"/>
    <w:rsid w:val="004F5018"/>
    <w:rsid w:val="0051073C"/>
    <w:rsid w:val="0051601C"/>
    <w:rsid w:val="00522130"/>
    <w:rsid w:val="00526A12"/>
    <w:rsid w:val="0053606D"/>
    <w:rsid w:val="00540CBE"/>
    <w:rsid w:val="00553EE3"/>
    <w:rsid w:val="00567BA6"/>
    <w:rsid w:val="00575D48"/>
    <w:rsid w:val="005762CF"/>
    <w:rsid w:val="00584905"/>
    <w:rsid w:val="005B5EEA"/>
    <w:rsid w:val="00610952"/>
    <w:rsid w:val="0063733A"/>
    <w:rsid w:val="00646743"/>
    <w:rsid w:val="00646D35"/>
    <w:rsid w:val="00652688"/>
    <w:rsid w:val="00653A68"/>
    <w:rsid w:val="006547C9"/>
    <w:rsid w:val="00657764"/>
    <w:rsid w:val="00661770"/>
    <w:rsid w:val="00665BCB"/>
    <w:rsid w:val="00674BEF"/>
    <w:rsid w:val="00675155"/>
    <w:rsid w:val="00683BFE"/>
    <w:rsid w:val="0069116B"/>
    <w:rsid w:val="006915E9"/>
    <w:rsid w:val="006B4DC8"/>
    <w:rsid w:val="006C3C7C"/>
    <w:rsid w:val="006D03F9"/>
    <w:rsid w:val="006D25D8"/>
    <w:rsid w:val="006E1604"/>
    <w:rsid w:val="006E2B88"/>
    <w:rsid w:val="006F4AB0"/>
    <w:rsid w:val="00702B27"/>
    <w:rsid w:val="007546E6"/>
    <w:rsid w:val="00763251"/>
    <w:rsid w:val="007726C8"/>
    <w:rsid w:val="00777591"/>
    <w:rsid w:val="00786D7B"/>
    <w:rsid w:val="00796DCC"/>
    <w:rsid w:val="007A2FC1"/>
    <w:rsid w:val="007A7651"/>
    <w:rsid w:val="007C09BA"/>
    <w:rsid w:val="007C5FDD"/>
    <w:rsid w:val="007D55E7"/>
    <w:rsid w:val="007D584C"/>
    <w:rsid w:val="007D78BA"/>
    <w:rsid w:val="007E24A1"/>
    <w:rsid w:val="007F1BE7"/>
    <w:rsid w:val="00805B77"/>
    <w:rsid w:val="00815063"/>
    <w:rsid w:val="00845996"/>
    <w:rsid w:val="00861CF4"/>
    <w:rsid w:val="008679CC"/>
    <w:rsid w:val="00876CF7"/>
    <w:rsid w:val="0088186E"/>
    <w:rsid w:val="00892F6C"/>
    <w:rsid w:val="00895F21"/>
    <w:rsid w:val="008A4F97"/>
    <w:rsid w:val="008A7110"/>
    <w:rsid w:val="008A7D07"/>
    <w:rsid w:val="008C56D3"/>
    <w:rsid w:val="008D1069"/>
    <w:rsid w:val="008D1524"/>
    <w:rsid w:val="008D4624"/>
    <w:rsid w:val="008D5700"/>
    <w:rsid w:val="008E0CD0"/>
    <w:rsid w:val="008F0C22"/>
    <w:rsid w:val="008F4298"/>
    <w:rsid w:val="009049DE"/>
    <w:rsid w:val="00910248"/>
    <w:rsid w:val="00912CB9"/>
    <w:rsid w:val="00952873"/>
    <w:rsid w:val="00971BA1"/>
    <w:rsid w:val="00972F37"/>
    <w:rsid w:val="00974D82"/>
    <w:rsid w:val="00994120"/>
    <w:rsid w:val="009947F4"/>
    <w:rsid w:val="009A3E4C"/>
    <w:rsid w:val="009B0ECF"/>
    <w:rsid w:val="009B1E39"/>
    <w:rsid w:val="009B650F"/>
    <w:rsid w:val="00A060F5"/>
    <w:rsid w:val="00A06A4F"/>
    <w:rsid w:val="00A0751B"/>
    <w:rsid w:val="00A07A22"/>
    <w:rsid w:val="00A21091"/>
    <w:rsid w:val="00A2359F"/>
    <w:rsid w:val="00A25A3B"/>
    <w:rsid w:val="00A269C5"/>
    <w:rsid w:val="00A52C4F"/>
    <w:rsid w:val="00A5531A"/>
    <w:rsid w:val="00A63558"/>
    <w:rsid w:val="00A67811"/>
    <w:rsid w:val="00AA07A2"/>
    <w:rsid w:val="00AA207E"/>
    <w:rsid w:val="00AA6EDB"/>
    <w:rsid w:val="00AC2972"/>
    <w:rsid w:val="00AC38B4"/>
    <w:rsid w:val="00AC3D42"/>
    <w:rsid w:val="00AD7A93"/>
    <w:rsid w:val="00AE04A1"/>
    <w:rsid w:val="00AE2979"/>
    <w:rsid w:val="00AF35DD"/>
    <w:rsid w:val="00AF7199"/>
    <w:rsid w:val="00AF726C"/>
    <w:rsid w:val="00B11208"/>
    <w:rsid w:val="00B26644"/>
    <w:rsid w:val="00B26D1D"/>
    <w:rsid w:val="00B37A74"/>
    <w:rsid w:val="00B419C4"/>
    <w:rsid w:val="00B55BF5"/>
    <w:rsid w:val="00B7500A"/>
    <w:rsid w:val="00B763DB"/>
    <w:rsid w:val="00B850C7"/>
    <w:rsid w:val="00B875AA"/>
    <w:rsid w:val="00B94B55"/>
    <w:rsid w:val="00BA7F16"/>
    <w:rsid w:val="00BB2229"/>
    <w:rsid w:val="00BB3B12"/>
    <w:rsid w:val="00BB6258"/>
    <w:rsid w:val="00BD1CA8"/>
    <w:rsid w:val="00BD4DB0"/>
    <w:rsid w:val="00BE5628"/>
    <w:rsid w:val="00C04B46"/>
    <w:rsid w:val="00C115EE"/>
    <w:rsid w:val="00C17A98"/>
    <w:rsid w:val="00C24EDC"/>
    <w:rsid w:val="00C4207F"/>
    <w:rsid w:val="00C5092A"/>
    <w:rsid w:val="00C55E55"/>
    <w:rsid w:val="00C60682"/>
    <w:rsid w:val="00C64740"/>
    <w:rsid w:val="00C65E79"/>
    <w:rsid w:val="00C82DD2"/>
    <w:rsid w:val="00C86B56"/>
    <w:rsid w:val="00C900ED"/>
    <w:rsid w:val="00C95FDE"/>
    <w:rsid w:val="00CA2B9B"/>
    <w:rsid w:val="00CA68C3"/>
    <w:rsid w:val="00CC2B6B"/>
    <w:rsid w:val="00CD6C5E"/>
    <w:rsid w:val="00CE11DD"/>
    <w:rsid w:val="00CF24FA"/>
    <w:rsid w:val="00CF4E61"/>
    <w:rsid w:val="00CF685B"/>
    <w:rsid w:val="00D0155A"/>
    <w:rsid w:val="00D04057"/>
    <w:rsid w:val="00D14525"/>
    <w:rsid w:val="00D26C43"/>
    <w:rsid w:val="00D36658"/>
    <w:rsid w:val="00D472A0"/>
    <w:rsid w:val="00D505E3"/>
    <w:rsid w:val="00D71FE5"/>
    <w:rsid w:val="00D74CBA"/>
    <w:rsid w:val="00D776D0"/>
    <w:rsid w:val="00D84CEC"/>
    <w:rsid w:val="00D926CB"/>
    <w:rsid w:val="00D92D29"/>
    <w:rsid w:val="00D94AE6"/>
    <w:rsid w:val="00D96675"/>
    <w:rsid w:val="00DA5758"/>
    <w:rsid w:val="00DB110C"/>
    <w:rsid w:val="00DE532D"/>
    <w:rsid w:val="00DE68D9"/>
    <w:rsid w:val="00E13702"/>
    <w:rsid w:val="00E13795"/>
    <w:rsid w:val="00E13C56"/>
    <w:rsid w:val="00E14E92"/>
    <w:rsid w:val="00E342A3"/>
    <w:rsid w:val="00E363E9"/>
    <w:rsid w:val="00E406B1"/>
    <w:rsid w:val="00E43C3C"/>
    <w:rsid w:val="00E50392"/>
    <w:rsid w:val="00E55DFB"/>
    <w:rsid w:val="00E63275"/>
    <w:rsid w:val="00E64D99"/>
    <w:rsid w:val="00E717EA"/>
    <w:rsid w:val="00E84F66"/>
    <w:rsid w:val="00E91852"/>
    <w:rsid w:val="00EC0767"/>
    <w:rsid w:val="00EC4A53"/>
    <w:rsid w:val="00ED3BD1"/>
    <w:rsid w:val="00ED50A1"/>
    <w:rsid w:val="00EE328B"/>
    <w:rsid w:val="00EE537B"/>
    <w:rsid w:val="00EE6621"/>
    <w:rsid w:val="00EE7017"/>
    <w:rsid w:val="00EF6625"/>
    <w:rsid w:val="00F0192A"/>
    <w:rsid w:val="00F03972"/>
    <w:rsid w:val="00F14928"/>
    <w:rsid w:val="00F151BC"/>
    <w:rsid w:val="00F16865"/>
    <w:rsid w:val="00F2291F"/>
    <w:rsid w:val="00F466BB"/>
    <w:rsid w:val="00F6201D"/>
    <w:rsid w:val="00F7441B"/>
    <w:rsid w:val="00F94083"/>
    <w:rsid w:val="00F949F9"/>
    <w:rsid w:val="00FA450A"/>
    <w:rsid w:val="00FB36DD"/>
    <w:rsid w:val="00FB7283"/>
    <w:rsid w:val="00FC1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186E"/>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762CF"/>
    <w:pPr>
      <w:spacing w:line="240" w:lineRule="auto"/>
    </w:pPr>
    <w:rPr>
      <w:rFonts w:ascii="Tahoma" w:hAnsi="Tahoma" w:cs="Tahoma"/>
      <w:sz w:val="16"/>
      <w:szCs w:val="16"/>
    </w:rPr>
  </w:style>
  <w:style w:type="character" w:customStyle="1" w:styleId="SprechblasentextZchn">
    <w:name w:val="Sprechblasentext Zchn"/>
    <w:link w:val="Sprechblasentext"/>
    <w:rsid w:val="005762CF"/>
    <w:rPr>
      <w:rFonts w:ascii="Tahoma" w:hAnsi="Tahoma" w:cs="Tahoma"/>
      <w:sz w:val="16"/>
      <w:szCs w:val="16"/>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rPr>
  </w:style>
  <w:style w:type="paragraph" w:customStyle="1" w:styleId="ekvquelle">
    <w:name w:val="ekv.quelle"/>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paragraph" w:customStyle="1" w:styleId="ekvueberschrift1">
    <w:name w:val="ekv.ueberschrift.1"/>
    <w:qFormat/>
    <w:rsid w:val="00CA68C3"/>
    <w:pPr>
      <w:suppressLineNumbers/>
      <w:suppressAutoHyphens/>
      <w:spacing w:after="400" w:line="320" w:lineRule="exact"/>
    </w:pPr>
    <w:rPr>
      <w:rFonts w:ascii="Arial" w:hAnsi="Arial"/>
      <w:b/>
      <w:color w:val="808080"/>
      <w:sz w:val="28"/>
    </w:rPr>
  </w:style>
  <w:style w:type="paragraph" w:customStyle="1" w:styleId="ekvueberschriftfremdtext">
    <w:name w:val="ekv.ueberschrift.fremdtext"/>
    <w:qFormat/>
    <w:rsid w:val="004101FA"/>
    <w:pPr>
      <w:keepNext/>
      <w:suppressLineNumbers/>
      <w:suppressAutoHyphens/>
      <w:spacing w:after="140" w:line="300" w:lineRule="exact"/>
      <w:ind w:left="425"/>
    </w:pPr>
    <w:rPr>
      <w:b/>
      <w:sz w:val="26"/>
    </w:rPr>
  </w:style>
  <w:style w:type="paragraph" w:customStyle="1" w:styleId="ekvaufgabetext">
    <w:name w:val="ekv.aufgabe.text"/>
    <w:link w:val="ekvaufgabetextZchn"/>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rPr>
  </w:style>
  <w:style w:type="paragraph" w:customStyle="1" w:styleId="ekvschreibzeilentextkursiv">
    <w:name w:val="ekv.schreibzeilen.text.kursiv"/>
    <w:basedOn w:val="ekvschreibzeilentext"/>
    <w:link w:val="ekvschreibzeilentextkursivZchn"/>
    <w:qFormat/>
    <w:rsid w:val="00661770"/>
    <w:rPr>
      <w:i/>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rPr>
  </w:style>
  <w:style w:type="character" w:customStyle="1" w:styleId="ekvaufgabetextZchn">
    <w:name w:val="ekv.aufgabe.text Zchn"/>
    <w:link w:val="ekvaufgabetext"/>
    <w:rsid w:val="00584905"/>
    <w:rPr>
      <w:rFonts w:ascii="Arial" w:hAnsi="Arial"/>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rPr>
  </w:style>
  <w:style w:type="character" w:customStyle="1" w:styleId="ekvfremdtextzeilenzaehlerZchn">
    <w:name w:val="ekv.fremdtext.zeilenzaehler Zchn"/>
    <w:link w:val="ekvfremdtextzeilenzaehler"/>
    <w:rsid w:val="00AC3D42"/>
    <w:rPr>
      <w:sz w:val="22"/>
      <w:szCs w:val="22"/>
    </w:rPr>
  </w:style>
  <w:style w:type="character" w:customStyle="1" w:styleId="ekvfremdtextzeilenzaehlerkursivZchn">
    <w:name w:val="ekv.fremdtext.zeilenzaehler.kursiv Zchn"/>
    <w:link w:val="ekvfremdtextzeilenzaehlerkursiv"/>
    <w:rsid w:val="00AC3D42"/>
    <w:rPr>
      <w:i/>
      <w:sz w:val="22"/>
      <w:szCs w:val="22"/>
    </w:rPr>
  </w:style>
  <w:style w:type="character" w:styleId="Funotenzeichen">
    <w:name w:val="footnote reference"/>
    <w:rsid w:val="00AC3D42"/>
    <w:rPr>
      <w:vertAlign w:val="superscript"/>
    </w:rPr>
  </w:style>
  <w:style w:type="paragraph" w:customStyle="1" w:styleId="ekvfussnotezahl">
    <w:name w:val="ekv.fussnote.zahl"/>
    <w:basedOn w:val="ekvfussnotetext"/>
    <w:link w:val="ekvfussnotezahlZchn"/>
    <w:qFormat/>
    <w:rsid w:val="00AC3D42"/>
    <w:rPr>
      <w:vertAlign w:val="superscript"/>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qFormat/>
    <w:rsid w:val="000B165E"/>
    <w:pPr>
      <w:jc w:val="center"/>
    </w:pPr>
    <w:rPr>
      <w:rFonts w:ascii="Arial" w:hAnsi="Arial" w:cs="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styleId="Hyperlink">
    <w:name w:val="Hyperlink"/>
    <w:rsid w:val="00FB36DD"/>
    <w:rPr>
      <w:color w:val="000000"/>
      <w:u w:val="single"/>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FB36DD"/>
    <w:rPr>
      <w:rFonts w:ascii="Arial" w:hAnsi="Arial"/>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rPr>
  </w:style>
  <w:style w:type="paragraph" w:customStyle="1" w:styleId="ekvtextfeldtextgepunktet">
    <w:name w:val="ekv.textfeld.text.gepunktet"/>
    <w:basedOn w:val="ekvtextfeldtext"/>
    <w:link w:val="ekvtextfeldtextgepunktetZchn"/>
    <w:qFormat/>
    <w:rsid w:val="00D14525"/>
    <w:rPr>
      <w:u w:val="dotted"/>
    </w:rPr>
  </w:style>
  <w:style w:type="character" w:customStyle="1" w:styleId="ekvtextfeldtextZchn">
    <w:name w:val="ekv.textfeld.text Zchn"/>
    <w:link w:val="ekvtextfeldtext"/>
    <w:rsid w:val="00D14525"/>
    <w:rPr>
      <w:rFonts w:ascii="Arial" w:hAnsi="Arial" w:cs="Arial"/>
      <w:sz w:val="22"/>
      <w:szCs w:val="22"/>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rPr>
  </w:style>
  <w:style w:type="paragraph" w:customStyle="1" w:styleId="ekvaufgabegewellt">
    <w:name w:val="ekv.aufgabe.gewellt"/>
    <w:basedOn w:val="ekvaufgabe"/>
    <w:link w:val="ekvaufgabegewelltZchn"/>
    <w:qFormat/>
    <w:rsid w:val="001520FA"/>
    <w:rPr>
      <w:u w:val="wave"/>
    </w:rPr>
  </w:style>
  <w:style w:type="character" w:customStyle="1" w:styleId="ekvaufgabeZchn">
    <w:name w:val="ekv.aufgabe Zchn"/>
    <w:link w:val="ekvaufgabe"/>
    <w:rsid w:val="001520FA"/>
    <w:rPr>
      <w:rFonts w:ascii="Arial" w:hAnsi="Arial"/>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rPr>
  </w:style>
  <w:style w:type="paragraph" w:customStyle="1" w:styleId="ekvschreibzeilentextfett">
    <w:name w:val="ekv.schreibzeilen.text.fett"/>
    <w:basedOn w:val="ekvschreibzeilentext"/>
    <w:link w:val="ekvschreibzeilentextfettZchn"/>
    <w:qFormat/>
    <w:rsid w:val="00974D82"/>
    <w:rPr>
      <w:b/>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rPr>
  </w:style>
  <w:style w:type="character" w:customStyle="1" w:styleId="ekvfussnotemanuelltextZchn">
    <w:name w:val="ekv.fussnote.manuell.text Zchn"/>
    <w:link w:val="ekvfussnotemanuelltext"/>
    <w:rsid w:val="000460C4"/>
    <w:rPr>
      <w:rFonts w:ascii="Arial" w:hAnsi="Arial"/>
      <w:sz w:val="16"/>
      <w:szCs w:val="16"/>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sz w:val="22"/>
      <w:szCs w:val="22"/>
    </w:rPr>
  </w:style>
  <w:style w:type="character" w:customStyle="1" w:styleId="ekvaufgabetexttimesZchn">
    <w:name w:val="ekv.aufgabe.text.times Zchn"/>
    <w:link w:val="ekvaufgabetexttimes"/>
    <w:rsid w:val="00130409"/>
    <w:rPr>
      <w:rFonts w:ascii="Arial" w:hAnsi="Arial"/>
      <w:sz w:val="22"/>
      <w:szCs w:val="22"/>
    </w:rPr>
  </w:style>
  <w:style w:type="paragraph" w:customStyle="1" w:styleId="ekvaufgabekursiv">
    <w:name w:val="ekv.aufgabe.kursiv"/>
    <w:basedOn w:val="ekvaufgabe"/>
    <w:link w:val="ekvaufgabekursivZchn"/>
    <w:qFormat/>
    <w:rsid w:val="00130409"/>
    <w:rPr>
      <w:i/>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qFormat/>
    <w:rsid w:val="002724A1"/>
    <w:rPr>
      <w:b/>
    </w:rPr>
  </w:style>
  <w:style w:type="character" w:customStyle="1" w:styleId="ekvtextfeldtextfettZchn">
    <w:name w:val="ekv.textfeld.text.fett Zchn"/>
    <w:link w:val="ekvtextfeldtextfett"/>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rPr>
  </w:style>
  <w:style w:type="character" w:customStyle="1" w:styleId="ekvaufgabetextaufzaehlungZchn">
    <w:name w:val="ekv.aufgabe.text.aufzaehlung Zchn"/>
    <w:link w:val="ekvaufgabetextaufzaehlung"/>
    <w:rsid w:val="006D03F9"/>
    <w:rPr>
      <w:rFonts w:ascii="Arial" w:hAnsi="Arial"/>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rPr>
  </w:style>
  <w:style w:type="paragraph" w:customStyle="1" w:styleId="ekvschreibzeilentextunterstrichen">
    <w:name w:val="ekv.schreibzeilen.text.unterstrichen"/>
    <w:basedOn w:val="ekvschreibzeilentext"/>
    <w:link w:val="ekvschreibzeilentextunterstrichenZchn"/>
    <w:qFormat/>
    <w:rsid w:val="00244BF3"/>
    <w:rPr>
      <w:u w:val="single"/>
    </w:rPr>
  </w:style>
  <w:style w:type="paragraph" w:customStyle="1" w:styleId="ekvleerzeilehalb">
    <w:name w:val="ekv.leerzeile.halb"/>
    <w:basedOn w:val="ekvleerzeile"/>
    <w:qFormat/>
    <w:rsid w:val="00C60682"/>
    <w:pPr>
      <w:spacing w:line="240" w:lineRule="auto"/>
    </w:pPr>
    <w:rPr>
      <w:sz w:val="12"/>
      <w:szCs w:val="12"/>
    </w:rPr>
  </w:style>
  <w:style w:type="character" w:customStyle="1" w:styleId="ekvschreibzeilentextunterstrichenZchn">
    <w:name w:val="ekv.schreibzeilen.text.unterstrichen Zchn"/>
    <w:link w:val="ekvschreibzeilentextunterstrichen"/>
    <w:rsid w:val="00244BF3"/>
    <w:rPr>
      <w:rFonts w:ascii="Arial" w:hAnsi="Arial"/>
      <w:u w:val="single"/>
    </w:rPr>
  </w:style>
  <w:style w:type="paragraph" w:styleId="Kopfzeile">
    <w:name w:val="header"/>
    <w:basedOn w:val="Standard"/>
    <w:link w:val="KopfzeileZchn"/>
    <w:rsid w:val="0088186E"/>
    <w:pPr>
      <w:tabs>
        <w:tab w:val="center" w:pos="4536"/>
        <w:tab w:val="right" w:pos="9072"/>
      </w:tabs>
    </w:pPr>
  </w:style>
  <w:style w:type="character" w:customStyle="1" w:styleId="KopfzeileZchn">
    <w:name w:val="Kopfzeile Zchn"/>
    <w:link w:val="Kopfzeile"/>
    <w:rsid w:val="0088186E"/>
    <w:rPr>
      <w:rFonts w:ascii="Arial" w:hAnsi="Arial"/>
    </w:rPr>
  </w:style>
  <w:style w:type="paragraph" w:styleId="Fuzeile">
    <w:name w:val="footer"/>
    <w:basedOn w:val="Standard"/>
    <w:link w:val="FuzeileZchn"/>
    <w:rsid w:val="0088186E"/>
    <w:pPr>
      <w:tabs>
        <w:tab w:val="center" w:pos="4536"/>
        <w:tab w:val="right" w:pos="9072"/>
      </w:tabs>
    </w:pPr>
  </w:style>
  <w:style w:type="character" w:customStyle="1" w:styleId="FuzeileZchn">
    <w:name w:val="Fußzeile Zchn"/>
    <w:link w:val="Fuzeile"/>
    <w:rsid w:val="008818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182">
      <w:bodyDiv w:val="1"/>
      <w:marLeft w:val="0"/>
      <w:marRight w:val="0"/>
      <w:marTop w:val="0"/>
      <w:marBottom w:val="0"/>
      <w:divBdr>
        <w:top w:val="none" w:sz="0" w:space="0" w:color="auto"/>
        <w:left w:val="none" w:sz="0" w:space="0" w:color="auto"/>
        <w:bottom w:val="none" w:sz="0" w:space="0" w:color="auto"/>
        <w:right w:val="none" w:sz="0" w:space="0" w:color="auto"/>
      </w:divBdr>
    </w:div>
    <w:div w:id="12276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20Tuttelberg\Documents\G\3_AG\55_Ernst_Klett_Verlag_GmbH\2014\140108_Auftrag_SK_deutsch_kompetent_8\intern\DOT\AB_TX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8F08-4B45-4077-98EA-AAE5AEDD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deutsch.kompetent 8</vt:lpstr>
    </vt:vector>
  </TitlesOfParts>
  <Company>Ernst Klett Verlag, Stuttgart</Company>
  <LinksUpToDate>false</LinksUpToDate>
  <CharactersWithSpaces>5879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Von dieser editierbaren Druckvorlage ist die Vervielfältigung und Veränderung für den eigenen Unterrichtsgebrauch gestattet. Für Veränderungen durch Dritte übernimmt der Verlag keine Verantwortung.</dc:description>
  <cp:lastModifiedBy/>
  <cp:revision>2</cp:revision>
  <cp:lastPrinted>2014-05-07T10:26:00Z</cp:lastPrinted>
  <dcterms:created xsi:type="dcterms:W3CDTF">2018-04-13T13:09:00Z</dcterms:created>
  <dcterms:modified xsi:type="dcterms:W3CDTF">2018-04-13T13:09:00Z</dcterms:modified>
</cp:coreProperties>
</file>