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4E68CB" w:rsidRPr="00C172AE" w:rsidTr="00ED6606">
        <w:trPr>
          <w:trHeight w:hRule="exact" w:val="907"/>
        </w:trPr>
        <w:tc>
          <w:tcPr>
            <w:tcW w:w="9010" w:type="dxa"/>
            <w:tcBorders>
              <w:top w:val="nil"/>
              <w:bottom w:val="nil"/>
              <w:right w:val="nil"/>
            </w:tcBorders>
            <w:noWrap/>
            <w:vAlign w:val="bottom"/>
          </w:tcPr>
          <w:p w:rsidR="004E68CB" w:rsidRPr="00721471" w:rsidRDefault="004E68CB" w:rsidP="00ED6606">
            <w:pPr>
              <w:pStyle w:val="ekvkolumnentitel"/>
              <w:pageBreakBefore/>
            </w:pPr>
            <w:r w:rsidRPr="00DA6EFD">
              <w:t>Begleitendes Arbeitsblatt zu Kapitel</w:t>
            </w:r>
            <w:r>
              <w:t xml:space="preserve"> 6</w:t>
            </w:r>
            <w:r w:rsidRPr="00DA6EFD">
              <w:t>:</w:t>
            </w:r>
          </w:p>
          <w:p w:rsidR="004E68CB" w:rsidRPr="00721471" w:rsidRDefault="004E68CB" w:rsidP="00ED6606">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4E68CB" w:rsidRPr="00DA6EFD" w:rsidRDefault="004E68CB" w:rsidP="00ED6606">
            <w:pPr>
              <w:pStyle w:val="ekvkvnummer"/>
              <w:rPr>
                <w:rStyle w:val="ekvfett"/>
              </w:rPr>
            </w:pPr>
            <w:r>
              <w:rPr>
                <w:rStyle w:val="ekvfett"/>
              </w:rPr>
              <w:t xml:space="preserve">LÖ </w:t>
            </w:r>
            <w:r w:rsidRPr="00DA6EFD">
              <w:rPr>
                <w:rStyle w:val="ekvfett"/>
              </w:rPr>
              <w:t xml:space="preserve">AB </w:t>
            </w:r>
            <w:r>
              <w:rPr>
                <w:rStyle w:val="ekvfett"/>
              </w:rPr>
              <w:t>06-03</w:t>
            </w:r>
          </w:p>
        </w:tc>
        <w:tc>
          <w:tcPr>
            <w:tcW w:w="264" w:type="dxa"/>
            <w:tcBorders>
              <w:top w:val="nil"/>
              <w:left w:val="nil"/>
              <w:bottom w:val="nil"/>
            </w:tcBorders>
            <w:vAlign w:val="bottom"/>
          </w:tcPr>
          <w:p w:rsidR="004E68CB" w:rsidRPr="007636A0" w:rsidRDefault="004E68CB" w:rsidP="00ED6606">
            <w:pPr>
              <w:pStyle w:val="ekvkolumnentitel"/>
            </w:pPr>
          </w:p>
        </w:tc>
      </w:tr>
      <w:tr w:rsidR="004E68CB"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4E68CB" w:rsidRPr="00BF17F2" w:rsidRDefault="004E68CB" w:rsidP="00ED6606">
            <w:pPr>
              <w:pStyle w:val="ekvkvnummer"/>
              <w:rPr>
                <w:color w:val="FFFFFF" w:themeColor="background1"/>
              </w:rPr>
            </w:pPr>
          </w:p>
        </w:tc>
      </w:tr>
    </w:tbl>
    <w:p w:rsidR="004E68CB" w:rsidRPr="00716152" w:rsidRDefault="004E68CB" w:rsidP="004E68CB">
      <w:pPr>
        <w:pStyle w:val="ekvpicto"/>
        <w:framePr w:wrap="around"/>
      </w:pPr>
      <w:r>
        <w:rPr>
          <w:lang w:eastAsia="de-DE"/>
        </w:rPr>
        <w:drawing>
          <wp:inline distT="0" distB="0" distL="0" distR="0" wp14:anchorId="1B83EA36" wp14:editId="2EBCEA2B">
            <wp:extent cx="213360" cy="2159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rsidR="004E68CB" w:rsidRDefault="004E68CB" w:rsidP="004E68CB">
      <w:pPr>
        <w:pStyle w:val="ekvue2arial"/>
      </w:pPr>
      <w:r w:rsidRPr="0025625C">
        <w:t>Anwenden und vertiefen, SB S.</w:t>
      </w:r>
      <w:r>
        <w:t> </w:t>
      </w:r>
      <w:r w:rsidRPr="0025625C">
        <w:t>135 (Lösungen)</w:t>
      </w:r>
    </w:p>
    <w:p w:rsidR="004E68CB" w:rsidRPr="00DB2599" w:rsidRDefault="004E68CB" w:rsidP="004E68CB"/>
    <w:p w:rsidR="004E68CB" w:rsidRPr="00353778" w:rsidRDefault="004E68CB" w:rsidP="004E68CB">
      <w:pPr>
        <w:pStyle w:val="ekvaufzhlung"/>
        <w:tabs>
          <w:tab w:val="clear" w:pos="454"/>
        </w:tabs>
        <w:rPr>
          <w:rStyle w:val="ekvarbeitsanweisungdeutsch"/>
        </w:rPr>
      </w:pPr>
      <w:r w:rsidRPr="00764F81">
        <w:rPr>
          <w:rStyle w:val="ekvnummerierung"/>
        </w:rPr>
        <w:t>1</w:t>
      </w:r>
      <w:r>
        <w:rPr>
          <w:rStyle w:val="ekvnummerierung"/>
        </w:rPr>
        <w:t>.</w:t>
      </w:r>
      <w:r w:rsidRPr="00764F81">
        <w:rPr>
          <w:rStyle w:val="ekvnummerierung"/>
        </w:rPr>
        <w:tab/>
      </w:r>
      <w:r w:rsidRPr="00353778">
        <w:rPr>
          <w:rStyle w:val="ekvarbeitsanweisungdeutsch"/>
        </w:rPr>
        <w:t xml:space="preserve">Percy (= Perseus) Jackson ist ein Halbgott, der die antiken Mythen in der heutigen Zeit noch </w:t>
      </w:r>
      <w:r>
        <w:rPr>
          <w:rStyle w:val="ekvarbeitsanweisungdeutsch"/>
        </w:rPr>
        <w:br/>
      </w:r>
      <w:r w:rsidRPr="00353778">
        <w:rPr>
          <w:rStyle w:val="ekvarbeitsanweisungdeutsch"/>
        </w:rPr>
        <w:t xml:space="preserve">einmal erlebt und dabei die Abenteuer der antiken Helden und Götter bestehen muss. </w:t>
      </w:r>
      <w:r>
        <w:rPr>
          <w:rStyle w:val="ekvarbeitsanweisungdeutsch"/>
        </w:rPr>
        <w:br/>
      </w:r>
      <w:r w:rsidRPr="00353778">
        <w:rPr>
          <w:rStyle w:val="ekvarbeitsanweisungdeutsch"/>
        </w:rPr>
        <w:t>In seinem siebten Schuljahr trifft er auf die Zyklopen.</w:t>
      </w:r>
      <w:r w:rsidRPr="00353778">
        <w:rPr>
          <w:rStyle w:val="ekvarbeitsanweisungdeutsch"/>
        </w:rPr>
        <w:br/>
      </w:r>
      <w:r>
        <w:rPr>
          <w:rStyle w:val="ekvarbeitsanweisungdeutsch"/>
        </w:rPr>
        <w:t>–</w:t>
      </w:r>
      <w:r>
        <w:rPr>
          <w:rStyle w:val="ekvarbeitsanweisungdeutsch"/>
        </w:rPr>
        <w:tab/>
      </w:r>
      <w:r w:rsidRPr="00353778">
        <w:rPr>
          <w:rStyle w:val="ekvarbeitsanweisungdeutsch"/>
        </w:rPr>
        <w:t xml:space="preserve">Vergleicht Percys Abenteuer mit dem von Odysseus auf Seite 115 f. </w:t>
      </w:r>
      <w:r w:rsidRPr="00353778">
        <w:rPr>
          <w:rStyle w:val="ekvarbeitsanweisungdeutsch"/>
        </w:rPr>
        <w:br/>
      </w:r>
      <w:r>
        <w:rPr>
          <w:rStyle w:val="ekvarbeitsanweisungdeutsch"/>
        </w:rPr>
        <w:t>–</w:t>
      </w:r>
      <w:r>
        <w:rPr>
          <w:rStyle w:val="ekvarbeitsanweisungdeutsch"/>
        </w:rPr>
        <w:tab/>
      </w:r>
      <w:r w:rsidRPr="00353778">
        <w:rPr>
          <w:rStyle w:val="ekvarbeitsanweisungdeutsch"/>
        </w:rPr>
        <w:t>Arbeitet Gemeinsamkeiten und Unterschiede heraus, notiert diese in einer Tabelle.</w:t>
      </w:r>
    </w:p>
    <w:p w:rsidR="004E68CB" w:rsidRDefault="004E68CB" w:rsidP="004E68CB">
      <w:pPr>
        <w:pStyle w:val="ekvgrundtexthalbe"/>
      </w:pPr>
    </w:p>
    <w:p w:rsidR="001B25B4" w:rsidRDefault="001B25B4" w:rsidP="004E68CB">
      <w:pPr>
        <w:pStyle w:val="ekvgrundtexthalbe"/>
      </w:pPr>
    </w:p>
    <w:p w:rsidR="001E21AD" w:rsidRDefault="001E21AD" w:rsidP="004E68CB">
      <w:pPr>
        <w:pStyle w:val="ekvgrundtexthalbe"/>
      </w:pPr>
    </w:p>
    <w:p w:rsidR="002F5206" w:rsidRPr="003155E0" w:rsidRDefault="002F5206" w:rsidP="002F5206">
      <w:r w:rsidRPr="003155E0">
        <w:t>Lest noch einmal die Begegnung von Odysseus mit Polyphem auf S. 115 f. ab Zeile 61 bis zum Schluss. Vergleicht Percys Abenteuer mit dem Abenteuer von Odysseus, indem ihr die Handlungsschritte der beiden Gestaltungen des Mythos in einer Tabelle auflistet.</w:t>
      </w:r>
    </w:p>
    <w:p w:rsidR="002F5206" w:rsidRDefault="002F5206" w:rsidP="002F5206">
      <w:pPr>
        <w:pStyle w:val="ekvgrundtexthalbe"/>
      </w:pPr>
    </w:p>
    <w:p w:rsidR="001E21AD" w:rsidRDefault="001E21AD" w:rsidP="002F5206">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2F5206" w:rsidRPr="00E81B0D" w:rsidTr="00C94CF3">
        <w:trPr>
          <w:trHeight w:val="284"/>
        </w:trPr>
        <w:tc>
          <w:tcPr>
            <w:tcW w:w="4560" w:type="dxa"/>
            <w:tcBorders>
              <w:bottom w:val="single" w:sz="8" w:space="0" w:color="333333"/>
              <w:right w:val="single" w:sz="4" w:space="0" w:color="333333"/>
            </w:tcBorders>
            <w:shd w:val="clear" w:color="auto" w:fill="FFFFFF" w:themeFill="background1"/>
            <w:tcMar>
              <w:right w:w="85" w:type="dxa"/>
            </w:tcMar>
          </w:tcPr>
          <w:p w:rsidR="002F5206" w:rsidRPr="00E81B0D" w:rsidRDefault="002F5206" w:rsidP="00C94CF3">
            <w:pPr>
              <w:pStyle w:val="ekvtabellelinks"/>
              <w:spacing w:after="40"/>
              <w:rPr>
                <w:rStyle w:val="ekvfett"/>
              </w:rPr>
            </w:pPr>
            <w:r w:rsidRPr="00E81B0D">
              <w:rPr>
                <w:rStyle w:val="ekvfett"/>
              </w:rPr>
              <w:t>Polyphem und Odysseus</w:t>
            </w:r>
          </w:p>
        </w:tc>
        <w:tc>
          <w:tcPr>
            <w:tcW w:w="4796" w:type="dxa"/>
            <w:tcBorders>
              <w:left w:val="single" w:sz="4" w:space="0" w:color="333333"/>
              <w:bottom w:val="single" w:sz="8" w:space="0" w:color="333333"/>
            </w:tcBorders>
            <w:shd w:val="clear" w:color="auto" w:fill="FFFFFF" w:themeFill="background1"/>
          </w:tcPr>
          <w:p w:rsidR="002F5206" w:rsidRPr="00E81B0D" w:rsidRDefault="002F5206" w:rsidP="00C94CF3">
            <w:pPr>
              <w:pStyle w:val="ekvtabellelinks"/>
              <w:spacing w:after="40"/>
              <w:rPr>
                <w:rStyle w:val="ekvfett"/>
              </w:rPr>
            </w:pPr>
            <w:r w:rsidRPr="00E81B0D">
              <w:rPr>
                <w:rStyle w:val="ekvfett"/>
              </w:rPr>
              <w:t>Polyphem und Percy Jackson</w:t>
            </w:r>
          </w:p>
        </w:tc>
      </w:tr>
      <w:tr w:rsidR="002F5206" w:rsidRPr="003C39DC" w:rsidTr="00C94CF3">
        <w:trPr>
          <w:trHeight w:val="284"/>
        </w:trPr>
        <w:tc>
          <w:tcPr>
            <w:tcW w:w="4560" w:type="dxa"/>
            <w:tcBorders>
              <w:top w:val="single" w:sz="8" w:space="0" w:color="333333"/>
              <w:bottom w:val="single" w:sz="4" w:space="0" w:color="333333"/>
              <w:right w:val="single" w:sz="4" w:space="0" w:color="333333"/>
            </w:tcBorders>
            <w:tcMar>
              <w:right w:w="85" w:type="dxa"/>
            </w:tcMar>
          </w:tcPr>
          <w:p w:rsidR="002F5206" w:rsidRPr="00A17E51" w:rsidRDefault="002F5206" w:rsidP="00C94CF3">
            <w:pPr>
              <w:pStyle w:val="ekvtabellelinks"/>
              <w:spacing w:after="40"/>
            </w:pPr>
            <w:r w:rsidRPr="00A17E51">
              <w:t>Odysseus nennt sich gegenüber Polyphem „Niemand“. (Z. 61−74)</w:t>
            </w:r>
          </w:p>
        </w:tc>
        <w:tc>
          <w:tcPr>
            <w:tcW w:w="4796" w:type="dxa"/>
            <w:tcBorders>
              <w:top w:val="single" w:sz="8" w:space="0" w:color="333333"/>
              <w:left w:val="single" w:sz="4" w:space="0" w:color="333333"/>
              <w:bottom w:val="single" w:sz="4" w:space="0" w:color="333333"/>
            </w:tcBorders>
          </w:tcPr>
          <w:p w:rsidR="002F5206" w:rsidRDefault="002F5206" w:rsidP="00C94CF3">
            <w:pPr>
              <w:pStyle w:val="ekvtabellelinks"/>
              <w:spacing w:after="40"/>
            </w:pPr>
            <w:r w:rsidRPr="00A17E51">
              <w:t>Percy grenzt sich in einer Art Selbstbehauptung von Polyphem ab und will ihm deutlich machen, dass niemand („nicht einer“) – also auch kein Zyklop – ihn und seine Freunde einfach fertig machen dürfe. (Z. 7–1</w:t>
            </w:r>
            <w:r>
              <w:t>0</w:t>
            </w:r>
            <w:r w:rsidRPr="00A17E51">
              <w:t>)</w:t>
            </w:r>
          </w:p>
          <w:p w:rsidR="00714E94" w:rsidRPr="00A17E51" w:rsidRDefault="00714E94" w:rsidP="00C94CF3">
            <w:pPr>
              <w:pStyle w:val="ekvtabellelinks"/>
              <w:spacing w:after="40"/>
            </w:pPr>
            <w:r w:rsidRPr="00A17E51">
              <w:t>Percy Jackson kämpft gegen Polyphem mit einem Schwert. (Z. 1−10)</w:t>
            </w:r>
          </w:p>
        </w:tc>
      </w:tr>
      <w:tr w:rsidR="002F5206" w:rsidRPr="003C39DC" w:rsidTr="00C94CF3">
        <w:trPr>
          <w:trHeight w:val="284"/>
        </w:trPr>
        <w:tc>
          <w:tcPr>
            <w:tcW w:w="4560" w:type="dxa"/>
            <w:tcBorders>
              <w:top w:val="single" w:sz="4" w:space="0" w:color="333333"/>
              <w:bottom w:val="single" w:sz="4" w:space="0" w:color="333333"/>
              <w:right w:val="single" w:sz="4" w:space="0" w:color="333333"/>
            </w:tcBorders>
            <w:tcMar>
              <w:right w:w="85" w:type="dxa"/>
            </w:tcMar>
          </w:tcPr>
          <w:p w:rsidR="002F5206" w:rsidRPr="00A17E51" w:rsidRDefault="002F5206" w:rsidP="00C94CF3">
            <w:pPr>
              <w:pStyle w:val="ekvtabellelinks"/>
              <w:spacing w:after="40"/>
            </w:pPr>
            <w:r w:rsidRPr="00A17E51">
              <w:t>Polyphem wird alle Griechen auf</w:t>
            </w:r>
            <w:r w:rsidR="00E22453">
              <w:t>fr</w:t>
            </w:r>
            <w:r w:rsidRPr="00A17E51">
              <w:t>essen, Odysseus als</w:t>
            </w:r>
            <w:r>
              <w:t> </w:t>
            </w:r>
            <w:r w:rsidRPr="00A17E51">
              <w:t>letzten. (Z. 75−78)</w:t>
            </w:r>
          </w:p>
        </w:tc>
        <w:tc>
          <w:tcPr>
            <w:tcW w:w="4796" w:type="dxa"/>
            <w:tcBorders>
              <w:top w:val="single" w:sz="4" w:space="0" w:color="333333"/>
              <w:left w:val="single" w:sz="4" w:space="0" w:color="333333"/>
              <w:bottom w:val="single" w:sz="4" w:space="0" w:color="333333"/>
            </w:tcBorders>
          </w:tcPr>
          <w:p w:rsidR="002F5206" w:rsidRPr="00A17E51" w:rsidRDefault="002F5206" w:rsidP="00C94CF3">
            <w:pPr>
              <w:pStyle w:val="ekvtabellelinks"/>
              <w:spacing w:after="40"/>
            </w:pPr>
            <w:r w:rsidRPr="00A17E51">
              <w:t>Polyphem will Percy zuerst fressen (Z. 66)</w:t>
            </w:r>
            <w:r w:rsidR="00DF7B83">
              <w:t>.</w:t>
            </w:r>
          </w:p>
        </w:tc>
      </w:tr>
      <w:tr w:rsidR="00771D72" w:rsidRPr="003C39DC" w:rsidTr="00DA76AF">
        <w:trPr>
          <w:trHeight w:val="284"/>
        </w:trPr>
        <w:tc>
          <w:tcPr>
            <w:tcW w:w="4560" w:type="dxa"/>
            <w:tcBorders>
              <w:top w:val="single" w:sz="4" w:space="0" w:color="333333"/>
              <w:bottom w:val="single" w:sz="4" w:space="0" w:color="333333"/>
              <w:right w:val="single" w:sz="4" w:space="0" w:color="333333"/>
            </w:tcBorders>
            <w:tcMar>
              <w:right w:w="85" w:type="dxa"/>
            </w:tcMar>
          </w:tcPr>
          <w:p w:rsidR="00771D72" w:rsidRPr="00A17E51" w:rsidRDefault="00771D72" w:rsidP="00C94CF3">
            <w:pPr>
              <w:pStyle w:val="ekvtabellelinks"/>
              <w:spacing w:after="40"/>
            </w:pPr>
            <w:r w:rsidRPr="00A17E51">
              <w:t>Polyphem schläft ein. (Z. 79−81)</w:t>
            </w:r>
          </w:p>
        </w:tc>
        <w:tc>
          <w:tcPr>
            <w:tcW w:w="4796" w:type="dxa"/>
            <w:vMerge w:val="restart"/>
            <w:tcBorders>
              <w:top w:val="single" w:sz="4" w:space="0" w:color="333333"/>
              <w:left w:val="single" w:sz="4" w:space="0" w:color="333333"/>
            </w:tcBorders>
          </w:tcPr>
          <w:p w:rsidR="00771D72" w:rsidRPr="00A17E51" w:rsidRDefault="00771D72" w:rsidP="00714E94">
            <w:pPr>
              <w:pStyle w:val="ekvtabellelinks"/>
              <w:spacing w:after="40"/>
            </w:pPr>
            <w:r w:rsidRPr="00A17E51">
              <w:t>Polyphem reißt sein Riesenmaul auf (Z. 67), verschluckt dann einen Felsbrocken</w:t>
            </w:r>
            <w:r>
              <w:t xml:space="preserve">. </w:t>
            </w:r>
            <w:r w:rsidRPr="00A17E51">
              <w:t>(Z. 74 f.)</w:t>
            </w:r>
          </w:p>
        </w:tc>
      </w:tr>
      <w:tr w:rsidR="00771D72" w:rsidRPr="003C39DC" w:rsidTr="00DA76AF">
        <w:trPr>
          <w:trHeight w:val="284"/>
        </w:trPr>
        <w:tc>
          <w:tcPr>
            <w:tcW w:w="4560" w:type="dxa"/>
            <w:tcBorders>
              <w:top w:val="single" w:sz="4" w:space="0" w:color="333333"/>
              <w:bottom w:val="single" w:sz="4" w:space="0" w:color="333333"/>
              <w:right w:val="single" w:sz="4" w:space="0" w:color="333333"/>
            </w:tcBorders>
            <w:tcMar>
              <w:right w:w="85" w:type="dxa"/>
            </w:tcMar>
          </w:tcPr>
          <w:p w:rsidR="00771D72" w:rsidRPr="00A17E51" w:rsidRDefault="00771D72" w:rsidP="00C94CF3">
            <w:pPr>
              <w:pStyle w:val="ekvtabellelinks"/>
              <w:spacing w:after="40"/>
            </w:pPr>
            <w:r w:rsidRPr="00A17E51">
              <w:t>Odysseus bereitet mit seinen Gefährten einen Pfahl vor und sticht damit Polyphems Auge aus. (Z. 82−93)</w:t>
            </w:r>
          </w:p>
        </w:tc>
        <w:tc>
          <w:tcPr>
            <w:tcW w:w="4796" w:type="dxa"/>
            <w:vMerge/>
            <w:tcBorders>
              <w:left w:val="single" w:sz="4" w:space="0" w:color="333333"/>
              <w:bottom w:val="single" w:sz="4" w:space="0" w:color="333333"/>
            </w:tcBorders>
          </w:tcPr>
          <w:p w:rsidR="00771D72" w:rsidRPr="00A17E51" w:rsidRDefault="00771D72" w:rsidP="00C94CF3">
            <w:pPr>
              <w:pStyle w:val="ekvtabellelinks"/>
              <w:spacing w:after="40"/>
            </w:pPr>
          </w:p>
        </w:tc>
      </w:tr>
      <w:tr w:rsidR="002F5206" w:rsidRPr="003C39DC" w:rsidTr="00C94CF3">
        <w:trPr>
          <w:trHeight w:val="284"/>
        </w:trPr>
        <w:tc>
          <w:tcPr>
            <w:tcW w:w="4560" w:type="dxa"/>
            <w:tcBorders>
              <w:top w:val="single" w:sz="4" w:space="0" w:color="333333"/>
              <w:bottom w:val="single" w:sz="4" w:space="0" w:color="333333"/>
              <w:right w:val="single" w:sz="4" w:space="0" w:color="333333"/>
            </w:tcBorders>
            <w:tcMar>
              <w:right w:w="85" w:type="dxa"/>
            </w:tcMar>
          </w:tcPr>
          <w:p w:rsidR="002F5206" w:rsidRPr="00A17E51" w:rsidRDefault="002F5206" w:rsidP="00C94CF3">
            <w:pPr>
              <w:pStyle w:val="ekvtabellelinks"/>
              <w:spacing w:after="40"/>
            </w:pPr>
            <w:r w:rsidRPr="00A17E51">
              <w:t>Polyphem irrt hilflos durch seine Höhle, kann Odysseus und seine Gefährten nicht fassen, ruft die anderen Kyklopen um Hilfe. (Z. 94−106)</w:t>
            </w:r>
          </w:p>
        </w:tc>
        <w:tc>
          <w:tcPr>
            <w:tcW w:w="4796" w:type="dxa"/>
            <w:tcBorders>
              <w:top w:val="single" w:sz="4" w:space="0" w:color="333333"/>
              <w:left w:val="single" w:sz="4" w:space="0" w:color="333333"/>
              <w:bottom w:val="single" w:sz="4" w:space="0" w:color="333333"/>
            </w:tcBorders>
          </w:tcPr>
          <w:p w:rsidR="002F5206" w:rsidRPr="00A17E51" w:rsidRDefault="002F5206" w:rsidP="00714E94">
            <w:pPr>
              <w:pStyle w:val="ekvtabellelinks"/>
              <w:spacing w:after="40"/>
            </w:pPr>
            <w:r w:rsidRPr="00A17E51">
              <w:t>Der Zyklop taumelt rückwärts </w:t>
            </w:r>
            <w:r w:rsidR="00714E94">
              <w:t xml:space="preserve">. </w:t>
            </w:r>
            <w:r w:rsidRPr="00A17E51">
              <w:t>(Z. 7</w:t>
            </w:r>
            <w:r w:rsidR="00714E94">
              <w:t>7</w:t>
            </w:r>
            <w:r w:rsidRPr="00A17E51">
              <w:t xml:space="preserve"> f.)</w:t>
            </w:r>
          </w:p>
        </w:tc>
      </w:tr>
      <w:tr w:rsidR="002F5206" w:rsidRPr="003C39DC" w:rsidTr="00C94CF3">
        <w:trPr>
          <w:trHeight w:val="284"/>
        </w:trPr>
        <w:tc>
          <w:tcPr>
            <w:tcW w:w="4560" w:type="dxa"/>
            <w:tcBorders>
              <w:top w:val="single" w:sz="4" w:space="0" w:color="333333"/>
              <w:bottom w:val="single" w:sz="4" w:space="0" w:color="333333"/>
              <w:right w:val="single" w:sz="4" w:space="0" w:color="333333"/>
            </w:tcBorders>
            <w:tcMar>
              <w:right w:w="85" w:type="dxa"/>
            </w:tcMar>
          </w:tcPr>
          <w:p w:rsidR="002F5206" w:rsidRPr="00A17E51" w:rsidRDefault="002F5206" w:rsidP="00C94CF3">
            <w:pPr>
              <w:pStyle w:val="ekvtabellelinks"/>
              <w:spacing w:after="40"/>
            </w:pPr>
            <w:r w:rsidRPr="00A17E51">
              <w:t>Die anderen Kyklopen kommen und erkundigen sich, was los ist. (Z. 107−114)</w:t>
            </w:r>
          </w:p>
        </w:tc>
        <w:tc>
          <w:tcPr>
            <w:tcW w:w="4796" w:type="dxa"/>
            <w:tcBorders>
              <w:top w:val="single" w:sz="4" w:space="0" w:color="333333"/>
              <w:left w:val="single" w:sz="4" w:space="0" w:color="333333"/>
              <w:bottom w:val="single" w:sz="4" w:space="0" w:color="333333"/>
            </w:tcBorders>
          </w:tcPr>
          <w:p w:rsidR="002F5206" w:rsidRPr="00A17E51" w:rsidRDefault="002F5206" w:rsidP="00C94CF3">
            <w:pPr>
              <w:pStyle w:val="ekvtabellelinks"/>
              <w:spacing w:after="40"/>
            </w:pPr>
            <w:r w:rsidRPr="00A17E51">
              <w:t xml:space="preserve">Polyphem kippt rückwärts in den Abgrund. (Z. 82 f.) </w:t>
            </w:r>
            <w:r w:rsidRPr="001E21AD">
              <w:t xml:space="preserve">Niemand </w:t>
            </w:r>
            <w:r w:rsidRPr="00A17E51">
              <w:t>kommt und erkundigt sich nach ihm, um ihm zu</w:t>
            </w:r>
            <w:r>
              <w:t> </w:t>
            </w:r>
            <w:r w:rsidRPr="00A17E51">
              <w:t>helfen.</w:t>
            </w:r>
          </w:p>
        </w:tc>
      </w:tr>
      <w:tr w:rsidR="002F5206" w:rsidRPr="003C39DC" w:rsidTr="00C94CF3">
        <w:trPr>
          <w:trHeight w:val="284"/>
        </w:trPr>
        <w:tc>
          <w:tcPr>
            <w:tcW w:w="4560" w:type="dxa"/>
            <w:tcBorders>
              <w:top w:val="single" w:sz="4" w:space="0" w:color="333333"/>
              <w:right w:val="single" w:sz="4" w:space="0" w:color="333333"/>
            </w:tcBorders>
            <w:tcMar>
              <w:right w:w="85" w:type="dxa"/>
            </w:tcMar>
          </w:tcPr>
          <w:p w:rsidR="002F5206" w:rsidRPr="00A17E51" w:rsidRDefault="002F5206" w:rsidP="00C94CF3">
            <w:pPr>
              <w:pStyle w:val="ekvtabellelinks"/>
              <w:spacing w:after="40"/>
            </w:pPr>
            <w:r w:rsidRPr="00A17E51">
              <w:t>Nachdem Polyphem sagt, dass er von niemandem angegriffen und verletzt wurde, gehen die anderen Kyklopen, ohne weiter einzugreifen, wieder weg. Odysseus‘ List hat funktioniert. (Z. 115−130)</w:t>
            </w:r>
          </w:p>
        </w:tc>
        <w:tc>
          <w:tcPr>
            <w:tcW w:w="4796" w:type="dxa"/>
            <w:tcBorders>
              <w:top w:val="single" w:sz="4" w:space="0" w:color="333333"/>
              <w:left w:val="single" w:sz="4" w:space="0" w:color="333333"/>
            </w:tcBorders>
          </w:tcPr>
          <w:p w:rsidR="002F5206" w:rsidRPr="00A17E51" w:rsidRDefault="002F5206" w:rsidP="00C94CF3">
            <w:pPr>
              <w:pStyle w:val="ekvtabellelinks"/>
              <w:spacing w:after="40"/>
            </w:pPr>
            <w:r w:rsidRPr="00A17E51">
              <w:t xml:space="preserve">Nachdem Polyphem den Abgrund hinuntergestürzt ist, </w:t>
            </w:r>
            <w:r>
              <w:br/>
            </w:r>
            <w:r w:rsidRPr="00A17E51">
              <w:t xml:space="preserve">trifft Percy auf seinen totgeglaubten Freund Tyson, der Polyphem einen Steinbrocken in den Rachen geworfen </w:t>
            </w:r>
            <w:r>
              <w:br/>
            </w:r>
            <w:r w:rsidRPr="00A17E51">
              <w:t>hat und ihn dadurch ins Taumeln gebracht hat.</w:t>
            </w:r>
          </w:p>
        </w:tc>
      </w:tr>
    </w:tbl>
    <w:p w:rsidR="002F5206" w:rsidRDefault="002F5206" w:rsidP="002F5206"/>
    <w:p w:rsidR="002F5206" w:rsidRPr="0025625C" w:rsidRDefault="002F5206" w:rsidP="004E68CB">
      <w:pPr>
        <w:pStyle w:val="ekvgrundtexthalbe"/>
      </w:pPr>
    </w:p>
    <w:p w:rsidR="004E68CB" w:rsidRPr="00DB2599" w:rsidRDefault="004E68CB" w:rsidP="004E68CB">
      <w:pPr>
        <w:rPr>
          <w:rStyle w:val="ekvfett"/>
        </w:rPr>
      </w:pPr>
      <w:r w:rsidRPr="00DB2599">
        <w:rPr>
          <w:rStyle w:val="ekvfett"/>
        </w:rPr>
        <w:t>Gemeinsamkeiten</w:t>
      </w:r>
    </w:p>
    <w:p w:rsidR="004E68CB" w:rsidRDefault="004E68CB" w:rsidP="004E68CB">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4E68CB" w:rsidRPr="002F5206" w:rsidTr="00ED6606">
        <w:trPr>
          <w:trHeight w:val="284"/>
        </w:trPr>
        <w:tc>
          <w:tcPr>
            <w:tcW w:w="4560" w:type="dxa"/>
            <w:tcBorders>
              <w:bottom w:val="single" w:sz="8" w:space="0" w:color="333333"/>
              <w:right w:val="single" w:sz="4" w:space="0" w:color="333333"/>
            </w:tcBorders>
            <w:shd w:val="clear" w:color="auto" w:fill="FFFFFF" w:themeFill="background1"/>
          </w:tcPr>
          <w:p w:rsidR="004E68CB" w:rsidRPr="00DB2599" w:rsidRDefault="004E68CB" w:rsidP="00ED6606">
            <w:pPr>
              <w:pStyle w:val="ekvtabellelinks"/>
              <w:spacing w:after="40"/>
              <w:rPr>
                <w:rStyle w:val="ekvfett"/>
              </w:rPr>
            </w:pPr>
            <w:r w:rsidRPr="00DB2599">
              <w:rPr>
                <w:rStyle w:val="ekvfett"/>
              </w:rPr>
              <w:t>Odysseus bei Polyphem (S. 115 f.)</w:t>
            </w:r>
          </w:p>
        </w:tc>
        <w:tc>
          <w:tcPr>
            <w:tcW w:w="4796" w:type="dxa"/>
            <w:tcBorders>
              <w:left w:val="single" w:sz="4" w:space="0" w:color="333333"/>
              <w:bottom w:val="single" w:sz="8" w:space="0" w:color="333333"/>
            </w:tcBorders>
            <w:shd w:val="clear" w:color="auto" w:fill="FFFFFF" w:themeFill="background1"/>
          </w:tcPr>
          <w:p w:rsidR="004E68CB" w:rsidRPr="002F5206" w:rsidRDefault="004E68CB" w:rsidP="00ED6606">
            <w:pPr>
              <w:pStyle w:val="ekvtabellelinks"/>
              <w:spacing w:after="40"/>
              <w:rPr>
                <w:rStyle w:val="ekvfett"/>
                <w:lang w:val="en-US"/>
              </w:rPr>
            </w:pPr>
            <w:r w:rsidRPr="002F5206">
              <w:rPr>
                <w:rStyle w:val="ekvfett"/>
                <w:lang w:val="en-US"/>
              </w:rPr>
              <w:t>Percy Jackson beim Zyklopen (S. 134 f.)</w:t>
            </w:r>
          </w:p>
        </w:tc>
      </w:tr>
      <w:tr w:rsidR="004E68CB" w:rsidRPr="003C39DC" w:rsidTr="00ED6606">
        <w:trPr>
          <w:trHeight w:val="284"/>
        </w:trPr>
        <w:tc>
          <w:tcPr>
            <w:tcW w:w="4560" w:type="dxa"/>
            <w:tcBorders>
              <w:top w:val="single" w:sz="8" w:space="0" w:color="333333"/>
              <w:bottom w:val="single" w:sz="4" w:space="0" w:color="333333"/>
              <w:right w:val="single" w:sz="4" w:space="0" w:color="333333"/>
            </w:tcBorders>
          </w:tcPr>
          <w:p w:rsidR="004E68CB" w:rsidRPr="00651705" w:rsidRDefault="004E68CB" w:rsidP="00ED6606">
            <w:pPr>
              <w:pStyle w:val="ekvtabellelinks"/>
              <w:spacing w:after="40"/>
            </w:pPr>
            <w:r w:rsidRPr="00651705">
              <w:t>Polyphem als bedrohlicher Riese</w:t>
            </w:r>
          </w:p>
        </w:tc>
        <w:tc>
          <w:tcPr>
            <w:tcW w:w="4796" w:type="dxa"/>
            <w:tcBorders>
              <w:top w:val="single" w:sz="8" w:space="0" w:color="333333"/>
              <w:left w:val="single" w:sz="4" w:space="0" w:color="333333"/>
              <w:bottom w:val="single" w:sz="4" w:space="0" w:color="333333"/>
            </w:tcBorders>
          </w:tcPr>
          <w:p w:rsidR="004E68CB" w:rsidRPr="00651705" w:rsidRDefault="004E68CB" w:rsidP="00ED6606">
            <w:pPr>
              <w:pStyle w:val="ekvtabellelinks"/>
              <w:spacing w:after="40"/>
            </w:pPr>
            <w:r w:rsidRPr="00651705">
              <w:t>Polyphem als riesiges blödes „Monstrum in einem babyblauen Smokingkilt“ (Z. 6 f.)</w:t>
            </w:r>
          </w:p>
        </w:tc>
      </w:tr>
      <w:tr w:rsidR="004E68CB" w:rsidRPr="003C39DC" w:rsidTr="00ED6606">
        <w:trPr>
          <w:trHeight w:val="284"/>
        </w:trPr>
        <w:tc>
          <w:tcPr>
            <w:tcW w:w="4560" w:type="dxa"/>
            <w:tcBorders>
              <w:top w:val="single" w:sz="4" w:space="0" w:color="333333"/>
              <w:right w:val="single" w:sz="4" w:space="0" w:color="333333"/>
            </w:tcBorders>
          </w:tcPr>
          <w:p w:rsidR="004E68CB" w:rsidRPr="00651705" w:rsidRDefault="004E68CB" w:rsidP="00ED6606">
            <w:pPr>
              <w:pStyle w:val="ekvtabellelinks"/>
              <w:spacing w:after="40"/>
            </w:pPr>
            <w:r w:rsidRPr="00651705">
              <w:t>Scheinbar aussichtslose Situation: Polyphem will alle Gefährten von Odysseus auffressen.</w:t>
            </w:r>
          </w:p>
        </w:tc>
        <w:tc>
          <w:tcPr>
            <w:tcW w:w="4796" w:type="dxa"/>
            <w:tcBorders>
              <w:top w:val="single" w:sz="4" w:space="0" w:color="333333"/>
              <w:left w:val="single" w:sz="4" w:space="0" w:color="333333"/>
            </w:tcBorders>
          </w:tcPr>
          <w:p w:rsidR="004E68CB" w:rsidRPr="00651705" w:rsidRDefault="004E68CB" w:rsidP="00ED6606">
            <w:pPr>
              <w:pStyle w:val="ekvtabellelinks"/>
              <w:spacing w:after="40"/>
            </w:pPr>
            <w:r w:rsidRPr="00651705">
              <w:t>Schwierige Ausgangssituation: Percy sieht sich bedroht und fürchtet, dass er und seine Freunde einfach fertig</w:t>
            </w:r>
            <w:r>
              <w:softHyphen/>
            </w:r>
            <w:r w:rsidRPr="00651705">
              <w:t>gemacht werden.</w:t>
            </w:r>
          </w:p>
        </w:tc>
      </w:tr>
    </w:tbl>
    <w:p w:rsidR="004E68CB" w:rsidRDefault="004E68CB"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p w:rsidR="001E21AD" w:rsidRDefault="001E21AD" w:rsidP="004E68CB">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4E68CB" w:rsidRPr="00C172AE" w:rsidTr="00ED6606">
        <w:trPr>
          <w:trHeight w:hRule="exact" w:val="907"/>
        </w:trPr>
        <w:tc>
          <w:tcPr>
            <w:tcW w:w="9010" w:type="dxa"/>
            <w:tcBorders>
              <w:top w:val="nil"/>
              <w:bottom w:val="nil"/>
              <w:right w:val="nil"/>
            </w:tcBorders>
            <w:noWrap/>
            <w:vAlign w:val="bottom"/>
          </w:tcPr>
          <w:p w:rsidR="004E68CB" w:rsidRPr="00721471" w:rsidRDefault="004E68CB" w:rsidP="00ED6606">
            <w:pPr>
              <w:pStyle w:val="ekvkolumnentitel"/>
              <w:pageBreakBefore/>
            </w:pPr>
            <w:r w:rsidRPr="00DA6EFD">
              <w:lastRenderedPageBreak/>
              <w:t>Begleitendes Arbeitsblatt zu Kapitel</w:t>
            </w:r>
            <w:r>
              <w:t xml:space="preserve"> 6</w:t>
            </w:r>
            <w:r w:rsidRPr="00DA6EFD">
              <w:t>:</w:t>
            </w:r>
          </w:p>
          <w:p w:rsidR="004E68CB" w:rsidRPr="00721471" w:rsidRDefault="004E68CB" w:rsidP="00ED6606">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4E68CB" w:rsidRPr="00DA6EFD" w:rsidRDefault="004E68CB" w:rsidP="00ED6606">
            <w:pPr>
              <w:pStyle w:val="ekvkvnummer"/>
              <w:rPr>
                <w:rStyle w:val="ekvfett"/>
              </w:rPr>
            </w:pPr>
            <w:r>
              <w:rPr>
                <w:rStyle w:val="ekvfett"/>
              </w:rPr>
              <w:t xml:space="preserve">LÖ </w:t>
            </w:r>
            <w:r w:rsidRPr="00DA6EFD">
              <w:rPr>
                <w:rStyle w:val="ekvfett"/>
              </w:rPr>
              <w:t xml:space="preserve">AB </w:t>
            </w:r>
            <w:r>
              <w:rPr>
                <w:rStyle w:val="ekvfett"/>
              </w:rPr>
              <w:t>06-03</w:t>
            </w:r>
          </w:p>
        </w:tc>
        <w:tc>
          <w:tcPr>
            <w:tcW w:w="264" w:type="dxa"/>
            <w:tcBorders>
              <w:top w:val="nil"/>
              <w:left w:val="nil"/>
              <w:bottom w:val="nil"/>
            </w:tcBorders>
            <w:vAlign w:val="bottom"/>
          </w:tcPr>
          <w:p w:rsidR="004E68CB" w:rsidRPr="007636A0" w:rsidRDefault="004E68CB" w:rsidP="00ED6606">
            <w:pPr>
              <w:pStyle w:val="ekvkolumnentitel"/>
            </w:pPr>
          </w:p>
        </w:tc>
      </w:tr>
      <w:tr w:rsidR="004E68CB"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4E68CB" w:rsidRPr="00BF17F2" w:rsidRDefault="004E68CB" w:rsidP="00ED6606">
            <w:pPr>
              <w:pStyle w:val="ekvkvnummer"/>
              <w:rPr>
                <w:color w:val="FFFFFF" w:themeColor="background1"/>
              </w:rPr>
            </w:pPr>
          </w:p>
        </w:tc>
      </w:tr>
    </w:tbl>
    <w:p w:rsidR="008C1089" w:rsidRDefault="008C1089" w:rsidP="008C1089">
      <w:pPr>
        <w:pStyle w:val="ekvgrundtexthalbe"/>
      </w:pPr>
    </w:p>
    <w:p w:rsidR="008C1089" w:rsidRPr="00DB2599" w:rsidRDefault="008C1089" w:rsidP="008C1089">
      <w:pPr>
        <w:rPr>
          <w:rStyle w:val="ekvfett"/>
        </w:rPr>
      </w:pPr>
      <w:r w:rsidRPr="00DB2599">
        <w:rPr>
          <w:rStyle w:val="ekvfett"/>
        </w:rPr>
        <w:t>Unterschiede</w:t>
      </w:r>
    </w:p>
    <w:p w:rsidR="008C1089" w:rsidRDefault="008C1089" w:rsidP="008C1089">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8C1089" w:rsidRPr="002F5206" w:rsidTr="00C94CF3">
        <w:trPr>
          <w:trHeight w:val="284"/>
        </w:trPr>
        <w:tc>
          <w:tcPr>
            <w:tcW w:w="4560" w:type="dxa"/>
            <w:tcBorders>
              <w:bottom w:val="single" w:sz="8" w:space="0" w:color="333333"/>
              <w:right w:val="single" w:sz="4" w:space="0" w:color="333333"/>
            </w:tcBorders>
            <w:shd w:val="clear" w:color="auto" w:fill="FFFFFF" w:themeFill="background1"/>
            <w:tcMar>
              <w:right w:w="85" w:type="dxa"/>
            </w:tcMar>
          </w:tcPr>
          <w:p w:rsidR="008C1089" w:rsidRPr="00DB2599" w:rsidRDefault="008C1089" w:rsidP="00C94CF3">
            <w:pPr>
              <w:pStyle w:val="ekvtabellelinks"/>
              <w:spacing w:after="40"/>
              <w:rPr>
                <w:rStyle w:val="ekvfett"/>
              </w:rPr>
            </w:pPr>
            <w:r w:rsidRPr="00DB2599">
              <w:rPr>
                <w:rStyle w:val="ekvfett"/>
              </w:rPr>
              <w:t>Odysseus bei Polyphem (S. 115 f.)</w:t>
            </w:r>
          </w:p>
        </w:tc>
        <w:tc>
          <w:tcPr>
            <w:tcW w:w="4796" w:type="dxa"/>
            <w:tcBorders>
              <w:left w:val="single" w:sz="4" w:space="0" w:color="333333"/>
              <w:bottom w:val="single" w:sz="8" w:space="0" w:color="333333"/>
            </w:tcBorders>
            <w:shd w:val="clear" w:color="auto" w:fill="FFFFFF" w:themeFill="background1"/>
          </w:tcPr>
          <w:p w:rsidR="008C1089" w:rsidRPr="002F5206" w:rsidRDefault="008C1089" w:rsidP="00C94CF3">
            <w:pPr>
              <w:pStyle w:val="ekvtabellelinks"/>
              <w:spacing w:after="40"/>
              <w:rPr>
                <w:rStyle w:val="ekvfett"/>
                <w:lang w:val="en-US"/>
              </w:rPr>
            </w:pPr>
            <w:r w:rsidRPr="002F5206">
              <w:rPr>
                <w:rStyle w:val="ekvfett"/>
                <w:lang w:val="en-US"/>
              </w:rPr>
              <w:t>Percy Jackson beim Zyklopen (S. 134 f.)</w:t>
            </w:r>
          </w:p>
        </w:tc>
      </w:tr>
      <w:tr w:rsidR="008C1089" w:rsidRPr="003C39DC" w:rsidTr="00C94CF3">
        <w:trPr>
          <w:trHeight w:val="284"/>
        </w:trPr>
        <w:tc>
          <w:tcPr>
            <w:tcW w:w="4560" w:type="dxa"/>
            <w:tcBorders>
              <w:top w:val="single" w:sz="8" w:space="0" w:color="333333"/>
              <w:bottom w:val="single" w:sz="4" w:space="0" w:color="333333"/>
              <w:right w:val="single" w:sz="4" w:space="0" w:color="333333"/>
            </w:tcBorders>
            <w:tcMar>
              <w:right w:w="85" w:type="dxa"/>
            </w:tcMar>
          </w:tcPr>
          <w:p w:rsidR="008C1089" w:rsidRPr="006A6FBE" w:rsidRDefault="008C1089" w:rsidP="00C94CF3">
            <w:pPr>
              <w:pStyle w:val="ekvtabellelinks"/>
              <w:spacing w:after="40"/>
            </w:pPr>
            <w:r w:rsidRPr="006A6FBE">
              <w:t xml:space="preserve">Odysseus macht Polyphem zuerst betrunken, nimmt einen Pfahl als Speer, um dessen Spitze dann im </w:t>
            </w:r>
            <w:r>
              <w:br/>
            </w:r>
            <w:r w:rsidRPr="006A6FBE">
              <w:t>Schlaf gegen das geschlossene Auge des Kyklopen hinterhältig zu richten und um ihn gleichzeitig zu blenden.</w:t>
            </w:r>
          </w:p>
        </w:tc>
        <w:tc>
          <w:tcPr>
            <w:tcW w:w="4796" w:type="dxa"/>
            <w:tcBorders>
              <w:top w:val="single" w:sz="8" w:space="0" w:color="333333"/>
              <w:left w:val="single" w:sz="4" w:space="0" w:color="333333"/>
              <w:bottom w:val="single" w:sz="4" w:space="0" w:color="333333"/>
            </w:tcBorders>
          </w:tcPr>
          <w:p w:rsidR="008C1089" w:rsidRPr="006A6FBE" w:rsidRDefault="008C1089" w:rsidP="00C94CF3">
            <w:pPr>
              <w:pStyle w:val="ekvtabellelinks"/>
              <w:spacing w:after="40"/>
            </w:pPr>
            <w:r w:rsidRPr="006A6FBE">
              <w:t>Percy greift den Zyklopen mit dem Schwert an, zielt dann mit der Schwertspitze dem Zyklopen ins Auge, steht ihm also Auge in Auge gegenüber.</w:t>
            </w:r>
          </w:p>
        </w:tc>
      </w:tr>
      <w:tr w:rsidR="008C1089" w:rsidRPr="003C39DC" w:rsidTr="00C94CF3">
        <w:trPr>
          <w:trHeight w:val="284"/>
        </w:trPr>
        <w:tc>
          <w:tcPr>
            <w:tcW w:w="4560" w:type="dxa"/>
            <w:tcBorders>
              <w:top w:val="single" w:sz="4" w:space="0" w:color="333333"/>
              <w:bottom w:val="single" w:sz="4" w:space="0" w:color="333333"/>
              <w:right w:val="single" w:sz="4" w:space="0" w:color="333333"/>
            </w:tcBorders>
            <w:tcMar>
              <w:right w:w="85" w:type="dxa"/>
            </w:tcMar>
          </w:tcPr>
          <w:p w:rsidR="008C1089" w:rsidRPr="006A6FBE" w:rsidRDefault="008C1089" w:rsidP="00C94CF3">
            <w:pPr>
              <w:pStyle w:val="ekvtabellelinks"/>
              <w:spacing w:after="40"/>
            </w:pPr>
            <w:r w:rsidRPr="006A6FBE">
              <w:t>Odysseus ist schlau: Er weiß, dass er Polyphem nicht mit dem Schwert umbringen kann, weil sie dann nicht mehr aus der mit einem schweren Stein verschlosse</w:t>
            </w:r>
            <w:r>
              <w:softHyphen/>
            </w:r>
            <w:r w:rsidRPr="006A6FBE">
              <w:t>nen Höhle herauskönnen, deshalb will er ihn nur mit einer Pfahlspitze blenden</w:t>
            </w:r>
            <w:r>
              <w:t>.</w:t>
            </w:r>
          </w:p>
        </w:tc>
        <w:tc>
          <w:tcPr>
            <w:tcW w:w="4796" w:type="dxa"/>
            <w:tcBorders>
              <w:top w:val="single" w:sz="4" w:space="0" w:color="333333"/>
              <w:left w:val="single" w:sz="4" w:space="0" w:color="333333"/>
              <w:bottom w:val="single" w:sz="4" w:space="0" w:color="333333"/>
            </w:tcBorders>
          </w:tcPr>
          <w:p w:rsidR="008C1089" w:rsidRPr="006A6FBE" w:rsidRDefault="008C1089" w:rsidP="00C94CF3">
            <w:pPr>
              <w:pStyle w:val="ekvtabellelinks"/>
              <w:spacing w:after="40"/>
            </w:pPr>
            <w:r w:rsidRPr="006A6FBE">
              <w:t xml:space="preserve">Die Freunde ermutigen Percy, ihn umzubringen </w:t>
            </w:r>
            <w:r>
              <w:br/>
            </w:r>
            <w:r w:rsidRPr="006A6FBE">
              <w:t xml:space="preserve">(Z. 35: „Bring ihn um“). </w:t>
            </w:r>
          </w:p>
        </w:tc>
      </w:tr>
      <w:tr w:rsidR="008C1089" w:rsidRPr="003C39DC" w:rsidTr="00C94CF3">
        <w:trPr>
          <w:trHeight w:val="284"/>
        </w:trPr>
        <w:tc>
          <w:tcPr>
            <w:tcW w:w="4560" w:type="dxa"/>
            <w:tcBorders>
              <w:top w:val="single" w:sz="4" w:space="0" w:color="333333"/>
              <w:bottom w:val="single" w:sz="4" w:space="0" w:color="333333"/>
              <w:right w:val="single" w:sz="4" w:space="0" w:color="333333"/>
            </w:tcBorders>
            <w:tcMar>
              <w:right w:w="85" w:type="dxa"/>
            </w:tcMar>
          </w:tcPr>
          <w:p w:rsidR="008C1089" w:rsidRPr="006A6FBE" w:rsidRDefault="008C1089" w:rsidP="00C94CF3">
            <w:pPr>
              <w:pStyle w:val="ekvtabellelinks"/>
              <w:spacing w:after="40"/>
            </w:pPr>
            <w:r>
              <w:t>–</w:t>
            </w:r>
          </w:p>
        </w:tc>
        <w:tc>
          <w:tcPr>
            <w:tcW w:w="4796" w:type="dxa"/>
            <w:tcBorders>
              <w:top w:val="single" w:sz="4" w:space="0" w:color="333333"/>
              <w:left w:val="single" w:sz="4" w:space="0" w:color="333333"/>
              <w:bottom w:val="single" w:sz="4" w:space="0" w:color="333333"/>
            </w:tcBorders>
          </w:tcPr>
          <w:p w:rsidR="008C1089" w:rsidRPr="006A6FBE" w:rsidRDefault="008C1089" w:rsidP="00C94CF3">
            <w:pPr>
              <w:pStyle w:val="ekvtabellelinks"/>
              <w:spacing w:after="40"/>
            </w:pPr>
            <w:r w:rsidRPr="006A6FBE">
              <w:t>Percy und seine Freunde fordern vom Zyklopen das Goldene Vlies, woraufhin der Zyklop ankündigt, den Vermessenen, der so etwas fordert, zu fressen.</w:t>
            </w:r>
          </w:p>
        </w:tc>
      </w:tr>
      <w:tr w:rsidR="008C1089" w:rsidRPr="003C39DC" w:rsidTr="00C94CF3">
        <w:trPr>
          <w:trHeight w:val="284"/>
        </w:trPr>
        <w:tc>
          <w:tcPr>
            <w:tcW w:w="4560" w:type="dxa"/>
            <w:tcBorders>
              <w:top w:val="single" w:sz="4" w:space="0" w:color="333333"/>
              <w:right w:val="single" w:sz="4" w:space="0" w:color="333333"/>
            </w:tcBorders>
            <w:tcMar>
              <w:right w:w="85" w:type="dxa"/>
            </w:tcMar>
          </w:tcPr>
          <w:p w:rsidR="008C1089" w:rsidRPr="006A6FBE" w:rsidRDefault="008C1089" w:rsidP="00C94CF3">
            <w:pPr>
              <w:pStyle w:val="ekvtabellelinks"/>
              <w:spacing w:after="40"/>
            </w:pPr>
            <w:r w:rsidRPr="006A6FBE">
              <w:t>Odysseus rettet sich selber durch das Wortspiel, weil er</w:t>
            </w:r>
            <w:r>
              <w:t> </w:t>
            </w:r>
            <w:r w:rsidRPr="006A6FBE">
              <w:t>den wütenden blinden Kyklopen, der Steine nach ihm wirft, zurücklässt, dessen Freunde ihm nicht helfen, weil er auf die Frage, wer ihn überlistet habe, antwortet: „Niemand“</w:t>
            </w:r>
            <w:r>
              <w:t>.</w:t>
            </w:r>
          </w:p>
        </w:tc>
        <w:tc>
          <w:tcPr>
            <w:tcW w:w="4796" w:type="dxa"/>
            <w:tcBorders>
              <w:top w:val="single" w:sz="4" w:space="0" w:color="333333"/>
              <w:left w:val="single" w:sz="4" w:space="0" w:color="333333"/>
            </w:tcBorders>
          </w:tcPr>
          <w:p w:rsidR="008C1089" w:rsidRPr="006A6FBE" w:rsidRDefault="008C1089" w:rsidP="00C94CF3">
            <w:pPr>
              <w:pStyle w:val="ekvtabellelinks"/>
              <w:spacing w:after="40"/>
            </w:pPr>
            <w:r w:rsidRPr="006A6FBE">
              <w:t>Percy wird durch Tyson – er befindet sich „inmitten einer Herde von Killerschafen“, Z. 86 f. – gerettet, indem Tyson dem Zyklopen einen fußballgroßen Stein in den Rachen wirft</w:t>
            </w:r>
            <w:r>
              <w:t>.</w:t>
            </w:r>
          </w:p>
        </w:tc>
      </w:tr>
    </w:tbl>
    <w:p w:rsidR="008C1089" w:rsidRDefault="008C1089" w:rsidP="008C1089"/>
    <w:p w:rsidR="008C1089" w:rsidRDefault="008C1089" w:rsidP="008C1089"/>
    <w:p w:rsidR="008C1089" w:rsidRDefault="008C1089" w:rsidP="008C1089">
      <w:pPr>
        <w:pStyle w:val="ekvaufzhlung"/>
        <w:rPr>
          <w:rStyle w:val="ekvarbeitsanweisungdeutsch"/>
        </w:rPr>
      </w:pPr>
      <w:r>
        <w:rPr>
          <w:rStyle w:val="ekvnummerierung"/>
        </w:rPr>
        <w:t>2.</w:t>
      </w:r>
      <w:r w:rsidRPr="00764F81">
        <w:rPr>
          <w:rStyle w:val="ekvnummerierung"/>
        </w:rPr>
        <w:tab/>
      </w:r>
      <w:r w:rsidRPr="00353778">
        <w:rPr>
          <w:rStyle w:val="ekvarbeitsanweisungdeutsch"/>
        </w:rPr>
        <w:t xml:space="preserve">In dem Textauszug sagt Percy: „Niemand sollte meine Freunde so einfach fertigmachen dürfen. </w:t>
      </w:r>
      <w:r>
        <w:rPr>
          <w:rStyle w:val="ekvarbeitsanweisungdeutsch"/>
        </w:rPr>
        <w:br/>
      </w:r>
      <w:r w:rsidRPr="00353778">
        <w:rPr>
          <w:rStyle w:val="ekvarbeitsanweisungdeutsch"/>
        </w:rPr>
        <w:t>Ich meine</w:t>
      </w:r>
      <w:r>
        <w:rPr>
          <w:rStyle w:val="ekvarbeitsanweisungdeutsch"/>
        </w:rPr>
        <w:t> …</w:t>
      </w:r>
      <w:r w:rsidRPr="00353778">
        <w:rPr>
          <w:rStyle w:val="ekvarbeitsanweisungdeutsch"/>
        </w:rPr>
        <w:t xml:space="preserve"> niemand, nicht Niemand. Ach, ihr wisst schon, was ich meine.“ (Zeile 7−10)</w:t>
      </w:r>
    </w:p>
    <w:p w:rsidR="008C1089" w:rsidRDefault="008C1089" w:rsidP="008C1089">
      <w:pPr>
        <w:pStyle w:val="ekvaufzhlung"/>
        <w:rPr>
          <w:rStyle w:val="ekvarbeitsanweisungdeutsch"/>
        </w:rPr>
      </w:pPr>
      <w:r>
        <w:rPr>
          <w:rStyle w:val="ekvarbeitsanweisungdeutsch"/>
        </w:rPr>
        <w:t>–</w:t>
      </w:r>
      <w:r>
        <w:rPr>
          <w:rStyle w:val="ekvarbeitsanweisungdeutsch"/>
        </w:rPr>
        <w:tab/>
      </w:r>
      <w:r w:rsidRPr="00353778">
        <w:rPr>
          <w:rStyle w:val="ekvarbeitsanweisungdeutsch"/>
        </w:rPr>
        <w:t xml:space="preserve">Erklärt einem Freund, was Percy meint. </w:t>
      </w:r>
    </w:p>
    <w:p w:rsidR="008C1089" w:rsidRPr="00353778" w:rsidRDefault="008C1089" w:rsidP="008C1089">
      <w:pPr>
        <w:pStyle w:val="ekvaufzhlung"/>
        <w:rPr>
          <w:rStyle w:val="ekvarbeitsanweisungdeutsch"/>
        </w:rPr>
      </w:pPr>
      <w:r>
        <w:rPr>
          <w:rStyle w:val="ekvarbeitsanweisungdeutsch"/>
        </w:rPr>
        <w:t>–</w:t>
      </w:r>
      <w:r>
        <w:rPr>
          <w:rStyle w:val="ekvarbeitsanweisungdeutsch"/>
        </w:rPr>
        <w:tab/>
      </w:r>
      <w:r w:rsidRPr="00353778">
        <w:rPr>
          <w:rStyle w:val="ekvarbeitsanweisungdeutsch"/>
        </w:rPr>
        <w:t>Percy begründet seinen Besuch bei Polyphem damit, dass er nur das Vlies (Zeile 48) haben möchte. Recherchiert, was das Goldene Vlies ist und welcher Mythos die Geschichte vom Goldenden Vlies erzählt.</w:t>
      </w:r>
    </w:p>
    <w:p w:rsidR="008C1089" w:rsidRDefault="008C1089" w:rsidP="008C1089"/>
    <w:p w:rsidR="008C1089" w:rsidRPr="009B4B33" w:rsidRDefault="008C1089" w:rsidP="008C1089">
      <w:pPr>
        <w:rPr>
          <w:rStyle w:val="ekvfett"/>
        </w:rPr>
      </w:pPr>
      <w:r w:rsidRPr="009B4B33">
        <w:rPr>
          <w:rStyle w:val="ekvfett"/>
        </w:rPr>
        <w:t>a)–c)</w:t>
      </w:r>
    </w:p>
    <w:p w:rsidR="008C1089" w:rsidRDefault="008C1089" w:rsidP="008C1089">
      <w:pPr>
        <w:pStyle w:val="ekvaufzhlung"/>
      </w:pPr>
      <w:r>
        <w:t>–</w:t>
      </w:r>
      <w:r>
        <w:tab/>
      </w:r>
      <w:r w:rsidRPr="0025625C">
        <w:t>Wer die Geschichte von Odysseus zu Besuch bei Polyphem nicht kennt, versteht die Anspielung auf den überlieferten Originaltext nicht: Weil er dem „Scheusal“ Polyphem nicht verraten will, dass er König von Ithaka ist, gibt Odysseus auf die Frage nach seinem Namen die Antwort „Mein Name (onoma) ist Niemand (Outis)“. Im Griechischen ähnelt das lautlich einer Kurzform seines Namens Odysseus, fungiert sozusagen als „Spitzname“. Der Erfolg zeigt sich darin, dass die anderen Zyklopen, die dem jammernden Polyphem helfen wollen, auf die Frage nach dem bedrohlichen Feind nur das Indefinitpronomen „Niemand“ („keiner“/“nicht einer“) als Antwort verstehen. Und deshalb helfen sie Polyphem auch nicht.</w:t>
      </w:r>
    </w:p>
    <w:p w:rsidR="008C1089" w:rsidRPr="0025625C" w:rsidRDefault="008C1089" w:rsidP="008C1089">
      <w:pPr>
        <w:pStyle w:val="ekvaufzhlung"/>
      </w:pPr>
      <w:r>
        <w:t>–</w:t>
      </w:r>
      <w:r>
        <w:tab/>
      </w:r>
      <w:r w:rsidRPr="0025625C">
        <w:t xml:space="preserve">Percy trifft eine Unterscheidung zwischen „niemand“ („keiner“ als Indefinitpronomen) und „Niemand“ </w:t>
      </w:r>
      <w:r>
        <w:br/>
      </w:r>
      <w:r w:rsidRPr="0025625C">
        <w:t>(als Name). Percy formuliert es um, indem er diese Rede auf den Zyklopen bezieht: Keiner („nicht einer“)</w:t>
      </w:r>
      <w:r>
        <w:t xml:space="preserve"> – </w:t>
      </w:r>
      <w:r w:rsidRPr="0025625C">
        <w:t>also auch kein Zyklop</w:t>
      </w:r>
      <w:r>
        <w:t xml:space="preserve"> – </w:t>
      </w:r>
      <w:r w:rsidRPr="0025625C">
        <w:t>sollte meine Freunde einfach so fertigmachen dürfen.</w:t>
      </w:r>
    </w:p>
    <w:p w:rsidR="008C1089" w:rsidRPr="0025625C" w:rsidRDefault="008C1089" w:rsidP="008C1089">
      <w:pPr>
        <w:pStyle w:val="ekvaufzhlung"/>
      </w:pPr>
      <w:r>
        <w:t>–</w:t>
      </w:r>
      <w:r>
        <w:tab/>
      </w:r>
      <w:r w:rsidRPr="007120E8">
        <w:rPr>
          <w:rStyle w:val="ekvkursiv"/>
        </w:rPr>
        <w:t>Was Grover meint, wenn er sagt: „Das ist ein Zyklop. Du darfst ihm nicht vertrauen“:</w:t>
      </w:r>
      <w:r w:rsidRPr="0025625C">
        <w:t xml:space="preserve"> Er will Percy davor warnen, den Worten Pol</w:t>
      </w:r>
      <w:r>
        <w:t>y</w:t>
      </w:r>
      <w:r w:rsidRPr="0025625C">
        <w:t xml:space="preserve">phems zu vertrauen. </w:t>
      </w:r>
      <w:bookmarkStart w:id="0" w:name="_GoBack"/>
      <w:bookmarkEnd w:id="0"/>
      <w:r w:rsidRPr="0025625C">
        <w:t xml:space="preserve">Später wird klar: Polyphem gesteht Percy zu, er könne das </w:t>
      </w:r>
      <w:r>
        <w:t>G</w:t>
      </w:r>
      <w:r w:rsidRPr="0025625C">
        <w:t>oldene Vlies mitnehmen: Nimm es und gehe in Frieden.“ (Z.</w:t>
      </w:r>
      <w:r>
        <w:t> </w:t>
      </w:r>
      <w:r w:rsidRPr="0025625C">
        <w:t>55</w:t>
      </w:r>
      <w:r>
        <w:t> </w:t>
      </w:r>
      <w:r w:rsidRPr="0025625C">
        <w:t xml:space="preserve">f.) Dabei täuscht er ihn nur. </w:t>
      </w:r>
    </w:p>
    <w:p w:rsidR="008C1089" w:rsidRPr="0025625C" w:rsidRDefault="008C1089" w:rsidP="008C1089">
      <w:pPr>
        <w:pStyle w:val="ekvaufzhlung"/>
      </w:pPr>
    </w:p>
    <w:p w:rsidR="008C1089" w:rsidRDefault="008C1089" w:rsidP="008C1089">
      <w:pPr>
        <w:pStyle w:val="ekvaufzhlung"/>
        <w:rPr>
          <w:rStyle w:val="ekvarbeitsanweisungdeutsch"/>
        </w:rPr>
      </w:pPr>
      <w:r w:rsidRPr="00764F81">
        <w:rPr>
          <w:rStyle w:val="ekvnummerierung"/>
        </w:rPr>
        <w:tab/>
      </w:r>
      <w:r w:rsidRPr="00353778">
        <w:rPr>
          <w:rStyle w:val="ekvarbeitsanweisungdeutsch"/>
        </w:rPr>
        <w:t xml:space="preserve">In dem Textauszug sagt Percy: „Niemand sollte meine Freunde so einfach fertigmachen dürfen. </w:t>
      </w:r>
      <w:r>
        <w:rPr>
          <w:rStyle w:val="ekvarbeitsanweisungdeutsch"/>
        </w:rPr>
        <w:br/>
      </w:r>
      <w:r w:rsidRPr="00353778">
        <w:rPr>
          <w:rStyle w:val="ekvarbeitsanweisungdeutsch"/>
        </w:rPr>
        <w:t>Ich meine</w:t>
      </w:r>
      <w:r>
        <w:rPr>
          <w:rStyle w:val="ekvarbeitsanweisungdeutsch"/>
        </w:rPr>
        <w:t> …</w:t>
      </w:r>
      <w:r w:rsidRPr="00353778">
        <w:rPr>
          <w:rStyle w:val="ekvarbeitsanweisungdeutsch"/>
        </w:rPr>
        <w:t xml:space="preserve"> niemand, nicht Niemand. Ach, ihr wisst schon, was ich meine.“ (Zeile 7−10)</w:t>
      </w:r>
    </w:p>
    <w:p w:rsidR="008C1089" w:rsidRDefault="008C1089" w:rsidP="008C1089">
      <w:pPr>
        <w:pStyle w:val="ekvaufzhlung"/>
        <w:rPr>
          <w:rStyle w:val="ekvarbeitsanweisungdeutsch"/>
        </w:rPr>
      </w:pPr>
      <w:r>
        <w:rPr>
          <w:rStyle w:val="ekvarbeitsanweisungdeutsch"/>
        </w:rPr>
        <w:t>–</w:t>
      </w:r>
      <w:r>
        <w:rPr>
          <w:rStyle w:val="ekvarbeitsanweisungdeutsch"/>
        </w:rPr>
        <w:tab/>
      </w:r>
      <w:r w:rsidRPr="00353778">
        <w:rPr>
          <w:rStyle w:val="ekvarbeitsanweisungdeutsch"/>
        </w:rPr>
        <w:t xml:space="preserve">Erklärt einem Freund, was Percy meint. </w:t>
      </w:r>
    </w:p>
    <w:p w:rsidR="008C1089" w:rsidRPr="00353778" w:rsidRDefault="008C1089" w:rsidP="008C1089">
      <w:pPr>
        <w:pStyle w:val="ekvaufzhlung"/>
        <w:rPr>
          <w:rStyle w:val="ekvarbeitsanweisungdeutsch"/>
        </w:rPr>
      </w:pPr>
      <w:r>
        <w:rPr>
          <w:rStyle w:val="ekvarbeitsanweisungdeutsch"/>
        </w:rPr>
        <w:t>–</w:t>
      </w:r>
      <w:r>
        <w:rPr>
          <w:rStyle w:val="ekvarbeitsanweisungdeutsch"/>
        </w:rPr>
        <w:tab/>
      </w:r>
      <w:r w:rsidRPr="00353778">
        <w:rPr>
          <w:rStyle w:val="ekvarbeitsanweisungdeutsch"/>
        </w:rPr>
        <w:t>Percy begründet seinen Besuch bei Polyphem damit, dass er nur das Vlies (Zeile 48) haben möchte. Recherchiert, was das Goldene Vlies ist und welcher Mythos die Geschichte vom Goldenden Vlies erzählt.</w:t>
      </w:r>
    </w:p>
    <w:p w:rsidR="008C1089" w:rsidRDefault="008C1089" w:rsidP="008C1089"/>
    <w:p w:rsidR="008C1089" w:rsidRPr="0025625C" w:rsidRDefault="008C1089" w:rsidP="008C1089"/>
    <w:p w:rsidR="004E68CB" w:rsidRPr="0025625C" w:rsidRDefault="004E68CB" w:rsidP="004E68CB">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4E68CB" w:rsidRPr="00C172AE" w:rsidTr="00ED6606">
        <w:trPr>
          <w:trHeight w:hRule="exact" w:val="907"/>
        </w:trPr>
        <w:tc>
          <w:tcPr>
            <w:tcW w:w="9010" w:type="dxa"/>
            <w:tcBorders>
              <w:top w:val="nil"/>
              <w:bottom w:val="nil"/>
              <w:right w:val="nil"/>
            </w:tcBorders>
            <w:noWrap/>
            <w:vAlign w:val="bottom"/>
          </w:tcPr>
          <w:p w:rsidR="004E68CB" w:rsidRPr="00721471" w:rsidRDefault="004E68CB" w:rsidP="00ED6606">
            <w:pPr>
              <w:pStyle w:val="ekvkolumnentitel"/>
              <w:pageBreakBefore/>
            </w:pPr>
            <w:r w:rsidRPr="00DA6EFD">
              <w:lastRenderedPageBreak/>
              <w:t>Begleitendes Arbeitsblatt zu Kapitel</w:t>
            </w:r>
            <w:r>
              <w:t xml:space="preserve"> 6</w:t>
            </w:r>
            <w:r w:rsidRPr="00DA6EFD">
              <w:t>:</w:t>
            </w:r>
          </w:p>
          <w:p w:rsidR="004E68CB" w:rsidRPr="00721471" w:rsidRDefault="004E68CB" w:rsidP="00ED6606">
            <w:pPr>
              <w:pStyle w:val="ekvkapitel"/>
            </w:pPr>
            <w:r w:rsidRPr="00970C16">
              <w:t xml:space="preserve">Kleine und große Helden </w:t>
            </w:r>
            <w:r w:rsidRPr="00157F80">
              <w:t>•</w:t>
            </w:r>
            <w:r w:rsidRPr="00970C16">
              <w:t xml:space="preserve"> Erzählende Texte untersuchen</w:t>
            </w:r>
          </w:p>
        </w:tc>
        <w:tc>
          <w:tcPr>
            <w:tcW w:w="1726" w:type="dxa"/>
            <w:tcBorders>
              <w:top w:val="nil"/>
              <w:left w:val="nil"/>
              <w:bottom w:val="nil"/>
              <w:right w:val="nil"/>
            </w:tcBorders>
            <w:noWrap/>
            <w:vAlign w:val="bottom"/>
          </w:tcPr>
          <w:p w:rsidR="004E68CB" w:rsidRPr="00DA6EFD" w:rsidRDefault="004E68CB" w:rsidP="00ED6606">
            <w:pPr>
              <w:pStyle w:val="ekvkvnummer"/>
              <w:rPr>
                <w:rStyle w:val="ekvfett"/>
              </w:rPr>
            </w:pPr>
            <w:r>
              <w:rPr>
                <w:rStyle w:val="ekvfett"/>
              </w:rPr>
              <w:t xml:space="preserve">LÖ </w:t>
            </w:r>
            <w:r w:rsidRPr="00DA6EFD">
              <w:rPr>
                <w:rStyle w:val="ekvfett"/>
              </w:rPr>
              <w:t xml:space="preserve">AB </w:t>
            </w:r>
            <w:r>
              <w:rPr>
                <w:rStyle w:val="ekvfett"/>
              </w:rPr>
              <w:t>06-03</w:t>
            </w:r>
          </w:p>
        </w:tc>
        <w:tc>
          <w:tcPr>
            <w:tcW w:w="264" w:type="dxa"/>
            <w:tcBorders>
              <w:top w:val="nil"/>
              <w:left w:val="nil"/>
              <w:bottom w:val="nil"/>
            </w:tcBorders>
            <w:vAlign w:val="bottom"/>
          </w:tcPr>
          <w:p w:rsidR="004E68CB" w:rsidRPr="007636A0" w:rsidRDefault="004E68CB" w:rsidP="00ED6606">
            <w:pPr>
              <w:pStyle w:val="ekvkolumnentitel"/>
            </w:pPr>
          </w:p>
        </w:tc>
      </w:tr>
      <w:tr w:rsidR="004E68CB" w:rsidRPr="00BF17F2" w:rsidTr="00ED6606">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rsidR="004E68CB" w:rsidRPr="00BF17F2" w:rsidRDefault="004E68CB" w:rsidP="00ED6606">
            <w:pPr>
              <w:pStyle w:val="ekvkvnummer"/>
              <w:rPr>
                <w:color w:val="FFFFFF" w:themeColor="background1"/>
              </w:rPr>
            </w:pPr>
          </w:p>
        </w:tc>
      </w:tr>
    </w:tbl>
    <w:p w:rsidR="004E68CB" w:rsidRPr="0025625C" w:rsidRDefault="009B4B33" w:rsidP="009B4B33">
      <w:pPr>
        <w:pStyle w:val="ekvaufzhlung"/>
      </w:pPr>
      <w:r>
        <w:t>–</w:t>
      </w:r>
      <w:r>
        <w:tab/>
      </w:r>
      <w:r w:rsidR="004E68CB" w:rsidRPr="0025625C">
        <w:t>Grover ist insofern für den Tod Polyphems verantwortlich, weil er den fußballgroßen Stein wirft, der in den Rachen des Zyklopen fällt, was diesen stolpern und in den Abgrund stürzen lässt.</w:t>
      </w:r>
    </w:p>
    <w:p w:rsidR="004E68CB" w:rsidRDefault="009B4B33" w:rsidP="009B4B33">
      <w:pPr>
        <w:pStyle w:val="ekvaufzhlung"/>
      </w:pPr>
      <w:r>
        <w:t>–</w:t>
      </w:r>
      <w:r>
        <w:tab/>
      </w:r>
      <w:r w:rsidR="004E68CB" w:rsidRPr="007120E8">
        <w:rPr>
          <w:rStyle w:val="ekvkursiv"/>
        </w:rPr>
        <w:t>Die Unvorsichtigkeit der Gefährten des Odysseus:</w:t>
      </w:r>
      <w:r w:rsidR="004E68CB" w:rsidRPr="0025625C">
        <w:t xml:space="preserve"> Sie verspotteten den Zyklopen, als sie ihr Schiff erreicht hatten. Sie haben bei der Abfahrt die Ziegen und Schafe des Zyklopen gebraten und gegessen</w:t>
      </w:r>
      <w:r w:rsidR="004E68CB">
        <w:t xml:space="preserve"> – </w:t>
      </w:r>
      <w:r w:rsidR="004E68CB" w:rsidRPr="0025625C">
        <w:t>ahnten indes aber nicht, dass sie sich dadurch die Feindschaft des Meeresgottes Poseidon zugezogen hatten, denn das war der Vater von Polyphem. Bei Percy wäre das wohl so nicht passiert. Vielleicht, weil mit Tyson auch ein Zyklop (auch ein Sohn Poseidons) vermutlich vor den „Killerschafen“ und vor der Rache Poseidons gewarnt hätte?</w:t>
      </w:r>
    </w:p>
    <w:p w:rsidR="004E68CB" w:rsidRDefault="004E68CB" w:rsidP="004E68CB"/>
    <w:p w:rsidR="004E68CB" w:rsidRPr="0025625C" w:rsidRDefault="004E68CB" w:rsidP="004E68CB">
      <w:pPr>
        <w:pStyle w:val="ekvgrundtexthalbe"/>
      </w:pPr>
    </w:p>
    <w:p w:rsidR="004E68CB" w:rsidRPr="00353778" w:rsidRDefault="004E68CB" w:rsidP="004E68CB">
      <w:pPr>
        <w:pStyle w:val="ekvaufzhlung"/>
        <w:rPr>
          <w:rStyle w:val="ekvarbeitsanweisungdeutsch"/>
        </w:rPr>
      </w:pPr>
      <w:r w:rsidRPr="00764F81">
        <w:rPr>
          <w:rStyle w:val="ekvnummerierung"/>
        </w:rPr>
        <w:t>3</w:t>
      </w:r>
      <w:r>
        <w:rPr>
          <w:rStyle w:val="ekvnummerierung"/>
        </w:rPr>
        <w:t>.</w:t>
      </w:r>
      <w:r w:rsidRPr="00764F81">
        <w:rPr>
          <w:rStyle w:val="ekvnummerierung"/>
        </w:rPr>
        <w:tab/>
      </w:r>
      <w:r w:rsidRPr="00353778">
        <w:rPr>
          <w:rStyle w:val="ekvarbeitsanweisungdeutsch"/>
        </w:rPr>
        <w:t>Diskutiert, warum es problematisch sein kann, wenn jemand die antiken Mythen nur durch die Lektüre von</w:t>
      </w:r>
      <w:r>
        <w:rPr>
          <w:rStyle w:val="ekvarbeitsanweisungdeutsch"/>
        </w:rPr>
        <w:t> </w:t>
      </w:r>
      <w:r w:rsidRPr="00353778">
        <w:rPr>
          <w:rStyle w:val="ekvarbeitsanweisungdeutsch"/>
        </w:rPr>
        <w:t>Percy Jackson kennt. Findet auch Gründe, die für diese Darstellung antiker Mythen sprechen.</w:t>
      </w:r>
    </w:p>
    <w:p w:rsidR="004E68CB" w:rsidRDefault="004E68CB" w:rsidP="004E68CB">
      <w:pPr>
        <w:pStyle w:val="ekvgrundtexthalbe"/>
      </w:pPr>
    </w:p>
    <w:p w:rsidR="004E68CB" w:rsidRPr="0025625C" w:rsidRDefault="004E68CB" w:rsidP="004E68CB">
      <w:r w:rsidRPr="0025625C">
        <w:t xml:space="preserve">Freie Schülerarbeit. Beispiel: </w:t>
      </w:r>
    </w:p>
    <w:p w:rsidR="004E68CB" w:rsidRPr="00DB1F7A" w:rsidRDefault="004E68CB" w:rsidP="004E68CB">
      <w:pPr>
        <w:rPr>
          <w:rStyle w:val="ekvfett"/>
        </w:rPr>
      </w:pPr>
      <w:r w:rsidRPr="00DB1F7A">
        <w:rPr>
          <w:rStyle w:val="ekvfett"/>
        </w:rPr>
        <w:t>Kritiker von Percy Jackson:</w:t>
      </w:r>
    </w:p>
    <w:p w:rsidR="004E68CB" w:rsidRPr="0025625C" w:rsidRDefault="004E68CB" w:rsidP="004E68CB">
      <w:r w:rsidRPr="0025625C">
        <w:t>„Aber das ist doch auch ein Gegenargument: Jemand, der die antiken Sagen nicht kennt, kann die vielen Anspielungen bei Percy Jackson nicht verstehen, weil die sich ja nicht einmal im Original erkennen lassen, sondern immer nur andeutungsweise.“</w:t>
      </w:r>
    </w:p>
    <w:p w:rsidR="004E68CB" w:rsidRPr="0025625C" w:rsidRDefault="004E68CB" w:rsidP="004E68CB">
      <w:pPr>
        <w:pStyle w:val="ekvgrundtexthalbe"/>
      </w:pPr>
    </w:p>
    <w:p w:rsidR="004E68CB" w:rsidRPr="00DB1F7A" w:rsidRDefault="004E68CB" w:rsidP="004E68CB">
      <w:pPr>
        <w:rPr>
          <w:rStyle w:val="ekvfett"/>
        </w:rPr>
      </w:pPr>
      <w:r w:rsidRPr="00DB1F7A">
        <w:rPr>
          <w:rStyle w:val="ekvfett"/>
        </w:rPr>
        <w:t>Befürworter von Percy Jackson:</w:t>
      </w:r>
    </w:p>
    <w:p w:rsidR="004E68CB" w:rsidRPr="0025625C" w:rsidRDefault="004E68CB" w:rsidP="004E68CB">
      <w:r w:rsidRPr="0025625C">
        <w:t>„Aber das ist doch gerade das Tolle, dass sich Rick Riordan ganz eigenwillige Zusammenhänge erschafft, die Helden in ganz eigentümlichen Konstellationen und durch die Verknüpfung bekannter Motive immer wieder neu erfindet.“</w:t>
      </w:r>
    </w:p>
    <w:p w:rsidR="004E68CB" w:rsidRPr="0025625C" w:rsidRDefault="004E68CB" w:rsidP="004E68CB">
      <w:pPr>
        <w:pStyle w:val="ekvgrundtexthalbe"/>
      </w:pPr>
    </w:p>
    <w:p w:rsidR="004E68CB" w:rsidRPr="00DB1F7A" w:rsidRDefault="004E68CB" w:rsidP="004E68CB">
      <w:pPr>
        <w:rPr>
          <w:rStyle w:val="ekvfett"/>
        </w:rPr>
      </w:pPr>
      <w:r w:rsidRPr="00DB1F7A">
        <w:rPr>
          <w:rStyle w:val="ekvfett"/>
        </w:rPr>
        <w:t>Kritiker von Percy Jackson:</w:t>
      </w:r>
    </w:p>
    <w:p w:rsidR="004E68CB" w:rsidRPr="0025625C" w:rsidRDefault="004E68CB" w:rsidP="004E68CB">
      <w:r w:rsidRPr="0025625C">
        <w:t>„Soll sich Rick Riordan doch selbst etwas ausdenken! Der klaut ja nur bekannte Geschichten!“</w:t>
      </w:r>
    </w:p>
    <w:p w:rsidR="004E68CB" w:rsidRPr="0025625C" w:rsidRDefault="004E68CB" w:rsidP="004E68CB">
      <w:pPr>
        <w:pStyle w:val="ekvgrundtexthalbe"/>
      </w:pPr>
    </w:p>
    <w:p w:rsidR="004E68CB" w:rsidRPr="00DB1F7A" w:rsidRDefault="004E68CB" w:rsidP="004E68CB">
      <w:pPr>
        <w:rPr>
          <w:rStyle w:val="ekvfett"/>
        </w:rPr>
      </w:pPr>
      <w:r w:rsidRPr="00DB1F7A">
        <w:rPr>
          <w:rStyle w:val="ekvfett"/>
        </w:rPr>
        <w:t>Befürworter von Percy Jackson:</w:t>
      </w:r>
    </w:p>
    <w:p w:rsidR="004E68CB" w:rsidRPr="0025625C" w:rsidRDefault="004E68CB" w:rsidP="004E68CB">
      <w:r w:rsidRPr="0025625C">
        <w:t>„Im Gegenteil, er erfindet ja die Zusammenhänge ganz neu, lässt Percy ja im Heute, in einer großen Stadt wie</w:t>
      </w:r>
      <w:r>
        <w:t> </w:t>
      </w:r>
      <w:r w:rsidRPr="0025625C">
        <w:t>New York spielen.“</w:t>
      </w:r>
    </w:p>
    <w:p w:rsidR="004E68CB" w:rsidRPr="0025625C" w:rsidRDefault="004E68CB" w:rsidP="004E68CB">
      <w:pPr>
        <w:pStyle w:val="ekvgrundtexthalbe"/>
      </w:pPr>
    </w:p>
    <w:p w:rsidR="004E68CB" w:rsidRPr="00DB1F7A" w:rsidRDefault="004E68CB" w:rsidP="004E68CB">
      <w:pPr>
        <w:rPr>
          <w:rStyle w:val="ekvfett"/>
        </w:rPr>
      </w:pPr>
      <w:r w:rsidRPr="00DB1F7A">
        <w:rPr>
          <w:rStyle w:val="ekvfett"/>
        </w:rPr>
        <w:t>Kritiker von Percy Jackson:</w:t>
      </w:r>
    </w:p>
    <w:p w:rsidR="004E68CB" w:rsidRPr="0025625C" w:rsidRDefault="004E68CB" w:rsidP="004E68CB">
      <w:r w:rsidRPr="0025625C">
        <w:t>„Und das soll ein Verdienst sein? Das ist darüber hinaus doch unglaubwürdig!“</w:t>
      </w:r>
    </w:p>
    <w:p w:rsidR="004E68CB" w:rsidRPr="0025625C" w:rsidRDefault="004E68CB" w:rsidP="004E68CB">
      <w:pPr>
        <w:pStyle w:val="ekvgrundtexthalbe"/>
      </w:pPr>
    </w:p>
    <w:p w:rsidR="004E68CB" w:rsidRPr="00DB1F7A" w:rsidRDefault="004E68CB" w:rsidP="004E68CB">
      <w:pPr>
        <w:rPr>
          <w:rStyle w:val="ekvfett"/>
        </w:rPr>
      </w:pPr>
      <w:r w:rsidRPr="00DB1F7A">
        <w:rPr>
          <w:rStyle w:val="ekvfett"/>
        </w:rPr>
        <w:t>Befürworter von Percy Jackson:</w:t>
      </w:r>
    </w:p>
    <w:p w:rsidR="004E68CB" w:rsidRPr="0025625C" w:rsidRDefault="00823E9A" w:rsidP="004E68CB">
      <w:r w:rsidRPr="0025625C">
        <w:t>„</w:t>
      </w:r>
      <w:r w:rsidR="000572A3">
        <w:t xml:space="preserve">Als ob die Anforderung der </w:t>
      </w:r>
      <w:r w:rsidR="000572A3" w:rsidRPr="000572A3">
        <w:rPr>
          <w:rStyle w:val="ekvkursiv"/>
        </w:rPr>
        <w:t>Glaubwürdigkeit</w:t>
      </w:r>
      <w:r w:rsidR="004E68CB" w:rsidRPr="0025625C">
        <w:t xml:space="preserve"> jemals eine Kategorie der Literaturkritik gewesen wäre, die sich hätte über alle literarischen Formate hinweg hätte durchsetzen lassen.</w:t>
      </w:r>
    </w:p>
    <w:p w:rsidR="004E68CB" w:rsidRDefault="004E68CB" w:rsidP="004E68CB">
      <w:r w:rsidRPr="0025625C">
        <w:t>Gerade das Schräge, Erfundene und meinetwegen auch Unglaubwürdige kann doch Anlass für Lesegenuss und herzhaftes Lachen und sichtbarer Freude sein. Und vielleicht erreicht man über die Lacher und die große Freude an den Texten auch Menschen, die sonst nie mit den antiken Mythen in Berührung gekommen wären</w:t>
      </w:r>
      <w:r>
        <w:t xml:space="preserve"> – </w:t>
      </w:r>
      <w:r w:rsidRPr="0025625C">
        <w:t>vielleicht gewinnt man so ihr Interesse?“</w:t>
      </w:r>
    </w:p>
    <w:p w:rsidR="004E68CB" w:rsidRDefault="004E68CB" w:rsidP="004E68CB"/>
    <w:sectPr w:rsidR="004E68CB" w:rsidSect="001D1169">
      <w:footerReference w:type="default" r:id="rId10"/>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93" w:rsidRDefault="00D25993" w:rsidP="003C599D">
      <w:pPr>
        <w:spacing w:line="240" w:lineRule="auto"/>
      </w:pPr>
      <w:r>
        <w:separator/>
      </w:r>
    </w:p>
  </w:endnote>
  <w:endnote w:type="continuationSeparator" w:id="0">
    <w:p w:rsidR="00D25993" w:rsidRDefault="00D2599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PoloST11K-Leicht">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5" w:type="dxa"/>
      <w:tblInd w:w="-1247" w:type="dxa"/>
      <w:tblLayout w:type="fixed"/>
      <w:tblCellMar>
        <w:left w:w="0" w:type="dxa"/>
        <w:right w:w="0" w:type="dxa"/>
      </w:tblCellMar>
      <w:tblLook w:val="01E0" w:firstRow="1" w:lastRow="1" w:firstColumn="1" w:lastColumn="1" w:noHBand="0" w:noVBand="0"/>
    </w:tblPr>
    <w:tblGrid>
      <w:gridCol w:w="1138"/>
      <w:gridCol w:w="5641"/>
      <w:gridCol w:w="3827"/>
      <w:gridCol w:w="399"/>
    </w:tblGrid>
    <w:tr w:rsidR="00560694" w:rsidRPr="00F42294" w:rsidTr="00DC7A84">
      <w:trPr>
        <w:trHeight w:hRule="exact" w:val="680"/>
      </w:trPr>
      <w:tc>
        <w:tcPr>
          <w:tcW w:w="1138" w:type="dxa"/>
          <w:noWrap/>
        </w:tcPr>
        <w:p w:rsidR="00560694" w:rsidRPr="00913892" w:rsidRDefault="00560694" w:rsidP="00913892">
          <w:pPr>
            <w:pStyle w:val="ekvpaginabild"/>
          </w:pPr>
          <w:r w:rsidRPr="00913892">
            <w:rPr>
              <w:lang w:eastAsia="de-DE"/>
            </w:rPr>
            <w:drawing>
              <wp:inline distT="0" distB="0" distL="0" distR="0" wp14:anchorId="020DAF0E" wp14:editId="62014B7B">
                <wp:extent cx="468000" cy="234000"/>
                <wp:effectExtent l="0" t="0" r="8255" b="0"/>
                <wp:docPr id="15" name="Grafik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5641" w:type="dxa"/>
          <w:noWrap/>
          <w:tcMar>
            <w:right w:w="57" w:type="dxa"/>
          </w:tcMar>
        </w:tcPr>
        <w:p w:rsidR="00560694" w:rsidRDefault="00560694" w:rsidP="00DC7A84">
          <w:pPr>
            <w:pStyle w:val="ekvpagina"/>
          </w:pPr>
          <w:r>
            <w:t xml:space="preserve">© Ernst Klett Verlag GmbH, Stuttgart 2018 | www.klett.de | Alle Rechte </w:t>
          </w:r>
        </w:p>
        <w:p w:rsidR="00560694" w:rsidRDefault="00560694" w:rsidP="00DC7A84">
          <w:pPr>
            <w:pStyle w:val="ekvpagina"/>
          </w:pPr>
          <w:r>
            <w:t xml:space="preserve">vorbehalten. Von dieser Druckvorlage ist die Vervielfältigung für den eigenen </w:t>
          </w:r>
        </w:p>
        <w:p w:rsidR="00560694" w:rsidRPr="00913892" w:rsidRDefault="00560694" w:rsidP="00DC7A84">
          <w:pPr>
            <w:pStyle w:val="ekvpagina"/>
          </w:pPr>
          <w:r>
            <w:t>Unterrichtsgebrauch gestattet. Die Kopiergebühren sind abgegolten.</w:t>
          </w:r>
        </w:p>
      </w:tc>
      <w:tc>
        <w:tcPr>
          <w:tcW w:w="3827" w:type="dxa"/>
          <w:noWrap/>
        </w:tcPr>
        <w:p w:rsidR="00560694" w:rsidRDefault="00560694" w:rsidP="00DC7A84">
          <w:pPr>
            <w:pStyle w:val="ekvquelle"/>
          </w:pPr>
          <w:r>
            <w:t xml:space="preserve">Online-Materialien zum Schülerbuch Deutsch kompetent 6, </w:t>
          </w:r>
        </w:p>
        <w:p w:rsidR="00560694" w:rsidRDefault="00560694" w:rsidP="00DC7A84">
          <w:pPr>
            <w:pStyle w:val="ekvquelle"/>
          </w:pPr>
          <w:r>
            <w:t xml:space="preserve">Ausgabe Bayern, 978-3-12-316042-4, </w:t>
          </w:r>
        </w:p>
        <w:p w:rsidR="00560694" w:rsidRPr="000B425B" w:rsidRDefault="00560694" w:rsidP="00DC7A84">
          <w:pPr>
            <w:pStyle w:val="ekvquelle"/>
          </w:pPr>
          <w:r>
            <w:t>als Kopiervorlage im Lehrerband, 978-3-12-316092-9</w:t>
          </w:r>
        </w:p>
      </w:tc>
      <w:tc>
        <w:tcPr>
          <w:tcW w:w="399" w:type="dxa"/>
        </w:tcPr>
        <w:p w:rsidR="00560694" w:rsidRPr="00913892" w:rsidRDefault="00560694" w:rsidP="00913892">
          <w:pPr>
            <w:pStyle w:val="ekvpagina"/>
          </w:pPr>
        </w:p>
      </w:tc>
    </w:tr>
  </w:tbl>
  <w:p w:rsidR="00D25993" w:rsidRDefault="00D259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93" w:rsidRDefault="00D25993" w:rsidP="003C599D">
      <w:pPr>
        <w:spacing w:line="240" w:lineRule="auto"/>
      </w:pPr>
      <w:r>
        <w:separator/>
      </w:r>
    </w:p>
  </w:footnote>
  <w:footnote w:type="continuationSeparator" w:id="0">
    <w:p w:rsidR="00D25993" w:rsidRDefault="00D25993"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360"/>
        </w:tabs>
        <w:ind w:left="360" w:hanging="360"/>
      </w:pPr>
      <w:rPr>
        <w:rFonts w:ascii="Liberation Serif" w:hAnsi="Liberation Serif" w:cs="PoloST11K-Leicht"/>
        <w:vanish/>
        <w:color w:val="FF0000"/>
        <w:sz w:val="16"/>
        <w:szCs w:val="18"/>
        <w:lang w:eastAsia="ar-SA"/>
      </w:rPr>
    </w:lvl>
  </w:abstractNum>
  <w:abstractNum w:abstractNumId="1">
    <w:nsid w:val="01276F56"/>
    <w:multiLevelType w:val="hybridMultilevel"/>
    <w:tmpl w:val="BE36CE7A"/>
    <w:name w:val="WW8Num322"/>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81C4CC16">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nsid w:val="04E74E0A"/>
    <w:multiLevelType w:val="hybridMultilevel"/>
    <w:tmpl w:val="B7D4D390"/>
    <w:lvl w:ilvl="0" w:tplc="47BC7E9C">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33087E"/>
    <w:multiLevelType w:val="hybridMultilevel"/>
    <w:tmpl w:val="DFF8B02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98975D5"/>
    <w:multiLevelType w:val="multilevel"/>
    <w:tmpl w:val="7D9A0C5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5">
    <w:nsid w:val="0B851C10"/>
    <w:multiLevelType w:val="hybridMultilevel"/>
    <w:tmpl w:val="B56C9FAC"/>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0C1704E4"/>
    <w:multiLevelType w:val="multilevel"/>
    <w:tmpl w:val="B5ECA33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7">
    <w:nsid w:val="17B53E01"/>
    <w:multiLevelType w:val="multilevel"/>
    <w:tmpl w:val="D6DEC0E0"/>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8">
    <w:nsid w:val="211C7A5E"/>
    <w:multiLevelType w:val="multilevel"/>
    <w:tmpl w:val="679E8A9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9">
    <w:nsid w:val="27714113"/>
    <w:multiLevelType w:val="hybridMultilevel"/>
    <w:tmpl w:val="B73AA3D8"/>
    <w:lvl w:ilvl="0" w:tplc="DFDA455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6C130C"/>
    <w:multiLevelType w:val="multilevel"/>
    <w:tmpl w:val="B490695C"/>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1">
    <w:nsid w:val="3CEA2A46"/>
    <w:multiLevelType w:val="multilevel"/>
    <w:tmpl w:val="084207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2">
    <w:nsid w:val="40361C4C"/>
    <w:multiLevelType w:val="hybridMultilevel"/>
    <w:tmpl w:val="ACD86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2D4A3B"/>
    <w:multiLevelType w:val="hybridMultilevel"/>
    <w:tmpl w:val="E5DCA8E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54465B38"/>
    <w:multiLevelType w:val="hybridMultilevel"/>
    <w:tmpl w:val="9FAC0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C5F67"/>
    <w:multiLevelType w:val="multilevel"/>
    <w:tmpl w:val="56009C6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6">
    <w:nsid w:val="54E467E6"/>
    <w:multiLevelType w:val="multilevel"/>
    <w:tmpl w:val="81F87B22"/>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17">
    <w:nsid w:val="58E22573"/>
    <w:multiLevelType w:val="hybridMultilevel"/>
    <w:tmpl w:val="A7FE6970"/>
    <w:lvl w:ilvl="0" w:tplc="2B70F45E">
      <w:start w:val="1"/>
      <w:numFmt w:val="bullet"/>
      <w:lvlText w:val=""/>
      <w:lvlJc w:val="left"/>
      <w:pPr>
        <w:tabs>
          <w:tab w:val="num" w:pos="360"/>
        </w:tabs>
        <w:ind w:left="360" w:hanging="360"/>
      </w:pPr>
      <w:rPr>
        <w:rFonts w:ascii="Symbol" w:hAnsi="Symbol" w:hint="default"/>
        <w:effect w:val="no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5BFD45B4"/>
    <w:multiLevelType w:val="hybridMultilevel"/>
    <w:tmpl w:val="AA7854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DA6052D"/>
    <w:multiLevelType w:val="hybridMultilevel"/>
    <w:tmpl w:val="95CAF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0AF6AFF"/>
    <w:multiLevelType w:val="multilevel"/>
    <w:tmpl w:val="139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112A9"/>
    <w:multiLevelType w:val="multilevel"/>
    <w:tmpl w:val="2D6E1FDE"/>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2">
    <w:nsid w:val="62AC3CEC"/>
    <w:multiLevelType w:val="multilevel"/>
    <w:tmpl w:val="B99C0C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3">
    <w:nsid w:val="62CC7601"/>
    <w:multiLevelType w:val="multilevel"/>
    <w:tmpl w:val="A2BC9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46360"/>
    <w:multiLevelType w:val="hybridMultilevel"/>
    <w:tmpl w:val="FF785EAA"/>
    <w:lvl w:ilvl="0" w:tplc="04070007">
      <w:start w:val="1"/>
      <w:numFmt w:val="bullet"/>
      <w:lvlText w:val="-"/>
      <w:lvlJc w:val="left"/>
      <w:pPr>
        <w:tabs>
          <w:tab w:val="num" w:pos="360"/>
        </w:tabs>
        <w:ind w:left="360" w:hanging="360"/>
      </w:pPr>
      <w:rPr>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nsid w:val="65665762"/>
    <w:multiLevelType w:val="multilevel"/>
    <w:tmpl w:val="0F2EAA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6">
    <w:nsid w:val="6A0B04C1"/>
    <w:multiLevelType w:val="hybridMultilevel"/>
    <w:tmpl w:val="3AB0D6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C9A1703"/>
    <w:multiLevelType w:val="multilevel"/>
    <w:tmpl w:val="1172B6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28">
    <w:nsid w:val="6E7D7ADD"/>
    <w:multiLevelType w:val="multilevel"/>
    <w:tmpl w:val="8794D664"/>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29">
    <w:nsid w:val="6FC812F6"/>
    <w:multiLevelType w:val="hybridMultilevel"/>
    <w:tmpl w:val="30EC2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10F2AE6"/>
    <w:multiLevelType w:val="hybridMultilevel"/>
    <w:tmpl w:val="CCCE73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2493DF4"/>
    <w:multiLevelType w:val="multilevel"/>
    <w:tmpl w:val="03482C26"/>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2">
    <w:nsid w:val="72795494"/>
    <w:multiLevelType w:val="hybridMultilevel"/>
    <w:tmpl w:val="F232EA2A"/>
    <w:lvl w:ilvl="0" w:tplc="42E80980">
      <w:numFmt w:val="bullet"/>
      <w:lvlText w:val="-"/>
      <w:lvlJc w:val="left"/>
      <w:pPr>
        <w:tabs>
          <w:tab w:val="num" w:pos="360"/>
        </w:tabs>
        <w:ind w:left="360" w:hanging="360"/>
      </w:pPr>
      <w:rPr>
        <w:rFonts w:ascii="Calibri" w:eastAsia="Times New Roman" w:hAnsi="Calibri" w:cs="Calibri"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740C4D9F"/>
    <w:multiLevelType w:val="multilevel"/>
    <w:tmpl w:val="20187E94"/>
    <w:lvl w:ilvl="0">
      <w:numFmt w:val="bullet"/>
      <w:lvlText w:val="-"/>
      <w:lvlJc w:val="left"/>
      <w:pPr>
        <w:tabs>
          <w:tab w:val="num" w:pos="240"/>
        </w:tabs>
        <w:ind w:left="240" w:hanging="240"/>
      </w:pPr>
      <w:rPr>
        <w:b w:val="0"/>
        <w:bCs/>
        <w:position w:val="4"/>
        <w:shd w:val="clear" w:color="auto" w:fill="FEFEFE"/>
      </w:rPr>
    </w:lvl>
    <w:lvl w:ilvl="1">
      <w:start w:val="1"/>
      <w:numFmt w:val="bullet"/>
      <w:lvlText w:val="-"/>
      <w:lvlJc w:val="left"/>
      <w:pPr>
        <w:tabs>
          <w:tab w:val="num" w:pos="480"/>
        </w:tabs>
        <w:ind w:left="480" w:hanging="240"/>
      </w:pPr>
      <w:rPr>
        <w:b/>
        <w:bCs/>
        <w:position w:val="4"/>
        <w:shd w:val="clear" w:color="auto" w:fill="FEFEFE"/>
      </w:rPr>
    </w:lvl>
    <w:lvl w:ilvl="2">
      <w:start w:val="1"/>
      <w:numFmt w:val="bullet"/>
      <w:lvlText w:val="-"/>
      <w:lvlJc w:val="left"/>
      <w:pPr>
        <w:tabs>
          <w:tab w:val="num" w:pos="720"/>
        </w:tabs>
        <w:ind w:left="720" w:hanging="240"/>
      </w:pPr>
      <w:rPr>
        <w:b/>
        <w:bCs/>
        <w:position w:val="4"/>
        <w:shd w:val="clear" w:color="auto" w:fill="FEFEFE"/>
      </w:rPr>
    </w:lvl>
    <w:lvl w:ilvl="3">
      <w:start w:val="1"/>
      <w:numFmt w:val="bullet"/>
      <w:lvlText w:val="-"/>
      <w:lvlJc w:val="left"/>
      <w:pPr>
        <w:tabs>
          <w:tab w:val="num" w:pos="960"/>
        </w:tabs>
        <w:ind w:left="960" w:hanging="240"/>
      </w:pPr>
      <w:rPr>
        <w:b/>
        <w:bCs/>
        <w:position w:val="4"/>
        <w:shd w:val="clear" w:color="auto" w:fill="FEFEFE"/>
      </w:rPr>
    </w:lvl>
    <w:lvl w:ilvl="4">
      <w:start w:val="1"/>
      <w:numFmt w:val="bullet"/>
      <w:lvlText w:val="-"/>
      <w:lvlJc w:val="left"/>
      <w:pPr>
        <w:tabs>
          <w:tab w:val="num" w:pos="1200"/>
        </w:tabs>
        <w:ind w:left="1200" w:hanging="240"/>
      </w:pPr>
      <w:rPr>
        <w:b/>
        <w:bCs/>
        <w:position w:val="4"/>
        <w:shd w:val="clear" w:color="auto" w:fill="FEFEFE"/>
      </w:rPr>
    </w:lvl>
    <w:lvl w:ilvl="5">
      <w:start w:val="1"/>
      <w:numFmt w:val="bullet"/>
      <w:lvlText w:val="-"/>
      <w:lvlJc w:val="left"/>
      <w:pPr>
        <w:tabs>
          <w:tab w:val="num" w:pos="1440"/>
        </w:tabs>
        <w:ind w:left="1440" w:hanging="240"/>
      </w:pPr>
      <w:rPr>
        <w:b/>
        <w:bCs/>
        <w:position w:val="4"/>
        <w:shd w:val="clear" w:color="auto" w:fill="FEFEFE"/>
      </w:rPr>
    </w:lvl>
    <w:lvl w:ilvl="6">
      <w:start w:val="1"/>
      <w:numFmt w:val="bullet"/>
      <w:lvlText w:val="-"/>
      <w:lvlJc w:val="left"/>
      <w:pPr>
        <w:tabs>
          <w:tab w:val="num" w:pos="1680"/>
        </w:tabs>
        <w:ind w:left="1680" w:hanging="240"/>
      </w:pPr>
      <w:rPr>
        <w:b/>
        <w:bCs/>
        <w:position w:val="4"/>
        <w:shd w:val="clear" w:color="auto" w:fill="FEFEFE"/>
      </w:rPr>
    </w:lvl>
    <w:lvl w:ilvl="7">
      <w:start w:val="1"/>
      <w:numFmt w:val="bullet"/>
      <w:lvlText w:val="-"/>
      <w:lvlJc w:val="left"/>
      <w:pPr>
        <w:tabs>
          <w:tab w:val="num" w:pos="1920"/>
        </w:tabs>
        <w:ind w:left="1920" w:hanging="240"/>
      </w:pPr>
      <w:rPr>
        <w:b/>
        <w:bCs/>
        <w:position w:val="4"/>
        <w:shd w:val="clear" w:color="auto" w:fill="FEFEFE"/>
      </w:rPr>
    </w:lvl>
    <w:lvl w:ilvl="8">
      <w:start w:val="1"/>
      <w:numFmt w:val="bullet"/>
      <w:lvlText w:val="-"/>
      <w:lvlJc w:val="left"/>
      <w:pPr>
        <w:tabs>
          <w:tab w:val="num" w:pos="2160"/>
        </w:tabs>
        <w:ind w:left="2160" w:hanging="240"/>
      </w:pPr>
      <w:rPr>
        <w:b/>
        <w:bCs/>
        <w:position w:val="4"/>
        <w:shd w:val="clear" w:color="auto" w:fill="FEFEFE"/>
      </w:rPr>
    </w:lvl>
  </w:abstractNum>
  <w:abstractNum w:abstractNumId="34">
    <w:nsid w:val="766D0BCB"/>
    <w:multiLevelType w:val="multilevel"/>
    <w:tmpl w:val="4D8EA69A"/>
    <w:styleLink w:val="Strich"/>
    <w:lvl w:ilvl="0">
      <w:numFmt w:val="bullet"/>
      <w:lvlText w:val="-"/>
      <w:lvlJc w:val="left"/>
      <w:pPr>
        <w:tabs>
          <w:tab w:val="num" w:pos="240"/>
        </w:tabs>
        <w:ind w:left="240" w:hanging="240"/>
      </w:pPr>
      <w:rPr>
        <w:position w:val="4"/>
        <w:shd w:val="clear" w:color="auto" w:fill="FEFEFE"/>
      </w:rPr>
    </w:lvl>
    <w:lvl w:ilvl="1">
      <w:start w:val="1"/>
      <w:numFmt w:val="bullet"/>
      <w:lvlText w:val="-"/>
      <w:lvlJc w:val="left"/>
      <w:pPr>
        <w:tabs>
          <w:tab w:val="num" w:pos="480"/>
        </w:tabs>
        <w:ind w:left="480" w:hanging="240"/>
      </w:pPr>
      <w:rPr>
        <w:position w:val="4"/>
        <w:shd w:val="clear" w:color="auto" w:fill="FEFEFE"/>
      </w:rPr>
    </w:lvl>
    <w:lvl w:ilvl="2">
      <w:start w:val="1"/>
      <w:numFmt w:val="bullet"/>
      <w:lvlText w:val="-"/>
      <w:lvlJc w:val="left"/>
      <w:pPr>
        <w:tabs>
          <w:tab w:val="num" w:pos="720"/>
        </w:tabs>
        <w:ind w:left="720" w:hanging="240"/>
      </w:pPr>
      <w:rPr>
        <w:position w:val="4"/>
        <w:shd w:val="clear" w:color="auto" w:fill="FEFEFE"/>
      </w:rPr>
    </w:lvl>
    <w:lvl w:ilvl="3">
      <w:start w:val="1"/>
      <w:numFmt w:val="bullet"/>
      <w:lvlText w:val="-"/>
      <w:lvlJc w:val="left"/>
      <w:pPr>
        <w:tabs>
          <w:tab w:val="num" w:pos="960"/>
        </w:tabs>
        <w:ind w:left="960" w:hanging="240"/>
      </w:pPr>
      <w:rPr>
        <w:position w:val="4"/>
        <w:shd w:val="clear" w:color="auto" w:fill="FEFEFE"/>
      </w:rPr>
    </w:lvl>
    <w:lvl w:ilvl="4">
      <w:start w:val="1"/>
      <w:numFmt w:val="bullet"/>
      <w:lvlText w:val="-"/>
      <w:lvlJc w:val="left"/>
      <w:pPr>
        <w:tabs>
          <w:tab w:val="num" w:pos="1200"/>
        </w:tabs>
        <w:ind w:left="1200" w:hanging="240"/>
      </w:pPr>
      <w:rPr>
        <w:position w:val="4"/>
        <w:shd w:val="clear" w:color="auto" w:fill="FEFEFE"/>
      </w:rPr>
    </w:lvl>
    <w:lvl w:ilvl="5">
      <w:start w:val="1"/>
      <w:numFmt w:val="bullet"/>
      <w:lvlText w:val="-"/>
      <w:lvlJc w:val="left"/>
      <w:pPr>
        <w:tabs>
          <w:tab w:val="num" w:pos="1440"/>
        </w:tabs>
        <w:ind w:left="1440" w:hanging="240"/>
      </w:pPr>
      <w:rPr>
        <w:position w:val="4"/>
        <w:shd w:val="clear" w:color="auto" w:fill="FEFEFE"/>
      </w:rPr>
    </w:lvl>
    <w:lvl w:ilvl="6">
      <w:start w:val="1"/>
      <w:numFmt w:val="bullet"/>
      <w:lvlText w:val="-"/>
      <w:lvlJc w:val="left"/>
      <w:pPr>
        <w:tabs>
          <w:tab w:val="num" w:pos="1680"/>
        </w:tabs>
        <w:ind w:left="1680" w:hanging="240"/>
      </w:pPr>
      <w:rPr>
        <w:position w:val="4"/>
        <w:shd w:val="clear" w:color="auto" w:fill="FEFEFE"/>
      </w:rPr>
    </w:lvl>
    <w:lvl w:ilvl="7">
      <w:start w:val="1"/>
      <w:numFmt w:val="bullet"/>
      <w:lvlText w:val="-"/>
      <w:lvlJc w:val="left"/>
      <w:pPr>
        <w:tabs>
          <w:tab w:val="num" w:pos="1920"/>
        </w:tabs>
        <w:ind w:left="1920" w:hanging="240"/>
      </w:pPr>
      <w:rPr>
        <w:position w:val="4"/>
        <w:shd w:val="clear" w:color="auto" w:fill="FEFEFE"/>
      </w:rPr>
    </w:lvl>
    <w:lvl w:ilvl="8">
      <w:start w:val="1"/>
      <w:numFmt w:val="bullet"/>
      <w:lvlText w:val="-"/>
      <w:lvlJc w:val="left"/>
      <w:pPr>
        <w:tabs>
          <w:tab w:val="num" w:pos="2160"/>
        </w:tabs>
        <w:ind w:left="2160" w:hanging="240"/>
      </w:pPr>
      <w:rPr>
        <w:position w:val="4"/>
        <w:shd w:val="clear" w:color="auto" w:fill="FEFEFE"/>
      </w:rPr>
    </w:lvl>
  </w:abstractNum>
  <w:abstractNum w:abstractNumId="35">
    <w:nsid w:val="7962053D"/>
    <w:multiLevelType w:val="hybridMultilevel"/>
    <w:tmpl w:val="4C3CE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FC1DEE"/>
    <w:multiLevelType w:val="multilevel"/>
    <w:tmpl w:val="C32E4DE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13"/>
  </w:num>
  <w:num w:numId="2">
    <w:abstractNumId w:val="5"/>
  </w:num>
  <w:num w:numId="3">
    <w:abstractNumId w:val="3"/>
  </w:num>
  <w:num w:numId="4">
    <w:abstractNumId w:val="25"/>
  </w:num>
  <w:num w:numId="5">
    <w:abstractNumId w:val="22"/>
  </w:num>
  <w:num w:numId="6">
    <w:abstractNumId w:val="8"/>
  </w:num>
  <w:num w:numId="7">
    <w:abstractNumId w:val="36"/>
  </w:num>
  <w:num w:numId="8">
    <w:abstractNumId w:val="15"/>
  </w:num>
  <w:num w:numId="9">
    <w:abstractNumId w:val="27"/>
  </w:num>
  <w:num w:numId="10">
    <w:abstractNumId w:val="31"/>
  </w:num>
  <w:num w:numId="11">
    <w:abstractNumId w:val="4"/>
  </w:num>
  <w:num w:numId="12">
    <w:abstractNumId w:val="16"/>
  </w:num>
  <w:num w:numId="13">
    <w:abstractNumId w:val="7"/>
  </w:num>
  <w:num w:numId="14">
    <w:abstractNumId w:val="21"/>
  </w:num>
  <w:num w:numId="15">
    <w:abstractNumId w:val="28"/>
  </w:num>
  <w:num w:numId="16">
    <w:abstractNumId w:val="10"/>
  </w:num>
  <w:num w:numId="17">
    <w:abstractNumId w:val="11"/>
  </w:num>
  <w:num w:numId="18">
    <w:abstractNumId w:val="33"/>
  </w:num>
  <w:num w:numId="19">
    <w:abstractNumId w:val="0"/>
  </w:num>
  <w:num w:numId="20">
    <w:abstractNumId w:val="1"/>
  </w:num>
  <w:num w:numId="21">
    <w:abstractNumId w:val="24"/>
  </w:num>
  <w:num w:numId="22">
    <w:abstractNumId w:val="9"/>
  </w:num>
  <w:num w:numId="23">
    <w:abstractNumId w:val="23"/>
  </w:num>
  <w:num w:numId="24">
    <w:abstractNumId w:val="30"/>
  </w:num>
  <w:num w:numId="25">
    <w:abstractNumId w:val="19"/>
  </w:num>
  <w:num w:numId="26">
    <w:abstractNumId w:val="26"/>
  </w:num>
  <w:num w:numId="27">
    <w:abstractNumId w:val="32"/>
  </w:num>
  <w:num w:numId="28">
    <w:abstractNumId w:val="18"/>
  </w:num>
  <w:num w:numId="29">
    <w:abstractNumId w:val="14"/>
  </w:num>
  <w:num w:numId="30">
    <w:abstractNumId w:val="6"/>
  </w:num>
  <w:num w:numId="31">
    <w:abstractNumId w:val="34"/>
  </w:num>
  <w:num w:numId="32">
    <w:abstractNumId w:val="35"/>
  </w:num>
  <w:num w:numId="33">
    <w:abstractNumId w:val="17"/>
  </w:num>
  <w:num w:numId="34">
    <w:abstractNumId w:val="12"/>
  </w:num>
  <w:num w:numId="35">
    <w:abstractNumId w:val="20"/>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29"/>
    <w:rsid w:val="00003306"/>
    <w:rsid w:val="000040E2"/>
    <w:rsid w:val="00005615"/>
    <w:rsid w:val="00010ABE"/>
    <w:rsid w:val="00014D7E"/>
    <w:rsid w:val="0002009E"/>
    <w:rsid w:val="00020440"/>
    <w:rsid w:val="00020606"/>
    <w:rsid w:val="00024B10"/>
    <w:rsid w:val="00024DA1"/>
    <w:rsid w:val="000257D1"/>
    <w:rsid w:val="000307B4"/>
    <w:rsid w:val="00031E54"/>
    <w:rsid w:val="00035074"/>
    <w:rsid w:val="000351C2"/>
    <w:rsid w:val="0003671E"/>
    <w:rsid w:val="00037566"/>
    <w:rsid w:val="00043523"/>
    <w:rsid w:val="000523D4"/>
    <w:rsid w:val="00053B2F"/>
    <w:rsid w:val="00054678"/>
    <w:rsid w:val="00054A93"/>
    <w:rsid w:val="000569BE"/>
    <w:rsid w:val="000572A3"/>
    <w:rsid w:val="00061D26"/>
    <w:rsid w:val="0006258C"/>
    <w:rsid w:val="00062D31"/>
    <w:rsid w:val="00071077"/>
    <w:rsid w:val="00073067"/>
    <w:rsid w:val="000779C3"/>
    <w:rsid w:val="00080872"/>
    <w:rsid w:val="00080C3B"/>
    <w:rsid w:val="000812E6"/>
    <w:rsid w:val="000875EE"/>
    <w:rsid w:val="000904A2"/>
    <w:rsid w:val="00090AB2"/>
    <w:rsid w:val="000911A9"/>
    <w:rsid w:val="00091732"/>
    <w:rsid w:val="000928AA"/>
    <w:rsid w:val="00092E87"/>
    <w:rsid w:val="000939F5"/>
    <w:rsid w:val="00094F01"/>
    <w:rsid w:val="0009500A"/>
    <w:rsid w:val="000952AC"/>
    <w:rsid w:val="000A2118"/>
    <w:rsid w:val="000A344D"/>
    <w:rsid w:val="000A51A5"/>
    <w:rsid w:val="000A61AB"/>
    <w:rsid w:val="000A7892"/>
    <w:rsid w:val="000B098D"/>
    <w:rsid w:val="000B28C5"/>
    <w:rsid w:val="000B425B"/>
    <w:rsid w:val="000B7BD3"/>
    <w:rsid w:val="000C11E0"/>
    <w:rsid w:val="000C1572"/>
    <w:rsid w:val="000C6CF8"/>
    <w:rsid w:val="000C77CA"/>
    <w:rsid w:val="000D40DE"/>
    <w:rsid w:val="000D42D9"/>
    <w:rsid w:val="000D46FA"/>
    <w:rsid w:val="000D4791"/>
    <w:rsid w:val="000D5ADE"/>
    <w:rsid w:val="000E343E"/>
    <w:rsid w:val="000E4FDC"/>
    <w:rsid w:val="000F0C3F"/>
    <w:rsid w:val="000F21E8"/>
    <w:rsid w:val="000F6468"/>
    <w:rsid w:val="000F7910"/>
    <w:rsid w:val="00103057"/>
    <w:rsid w:val="0010545F"/>
    <w:rsid w:val="00107D77"/>
    <w:rsid w:val="0011541D"/>
    <w:rsid w:val="00123141"/>
    <w:rsid w:val="00123758"/>
    <w:rsid w:val="00124062"/>
    <w:rsid w:val="00126A13"/>
    <w:rsid w:val="00126C2B"/>
    <w:rsid w:val="00131417"/>
    <w:rsid w:val="001319C5"/>
    <w:rsid w:val="00136D73"/>
    <w:rsid w:val="00136FB9"/>
    <w:rsid w:val="00137DDD"/>
    <w:rsid w:val="001524C9"/>
    <w:rsid w:val="00155116"/>
    <w:rsid w:val="00156E72"/>
    <w:rsid w:val="0015764B"/>
    <w:rsid w:val="00161B4B"/>
    <w:rsid w:val="001641FA"/>
    <w:rsid w:val="0016475A"/>
    <w:rsid w:val="00165632"/>
    <w:rsid w:val="00165ECC"/>
    <w:rsid w:val="001671CD"/>
    <w:rsid w:val="001710F4"/>
    <w:rsid w:val="001735DB"/>
    <w:rsid w:val="001743EB"/>
    <w:rsid w:val="00174E58"/>
    <w:rsid w:val="00182050"/>
    <w:rsid w:val="0018223B"/>
    <w:rsid w:val="00182B7D"/>
    <w:rsid w:val="001845AC"/>
    <w:rsid w:val="0018478A"/>
    <w:rsid w:val="00186866"/>
    <w:rsid w:val="00186CA7"/>
    <w:rsid w:val="00187AFD"/>
    <w:rsid w:val="00190B65"/>
    <w:rsid w:val="00192225"/>
    <w:rsid w:val="00193A18"/>
    <w:rsid w:val="00194347"/>
    <w:rsid w:val="00196964"/>
    <w:rsid w:val="001A4619"/>
    <w:rsid w:val="001A4746"/>
    <w:rsid w:val="001A5BD5"/>
    <w:rsid w:val="001B25B4"/>
    <w:rsid w:val="001B65EC"/>
    <w:rsid w:val="001C3792"/>
    <w:rsid w:val="001C6C8F"/>
    <w:rsid w:val="001D1169"/>
    <w:rsid w:val="001D25AF"/>
    <w:rsid w:val="001D2674"/>
    <w:rsid w:val="001D39FD"/>
    <w:rsid w:val="001D7433"/>
    <w:rsid w:val="001E1227"/>
    <w:rsid w:val="001E21AD"/>
    <w:rsid w:val="001E232D"/>
    <w:rsid w:val="001E485B"/>
    <w:rsid w:val="001F1E3D"/>
    <w:rsid w:val="001F2FCE"/>
    <w:rsid w:val="001F39DD"/>
    <w:rsid w:val="001F53F1"/>
    <w:rsid w:val="0020055A"/>
    <w:rsid w:val="00200966"/>
    <w:rsid w:val="00201AA1"/>
    <w:rsid w:val="00202D26"/>
    <w:rsid w:val="00204086"/>
    <w:rsid w:val="002043CA"/>
    <w:rsid w:val="00204F7B"/>
    <w:rsid w:val="00205239"/>
    <w:rsid w:val="00213581"/>
    <w:rsid w:val="00214764"/>
    <w:rsid w:val="00214D18"/>
    <w:rsid w:val="00216D91"/>
    <w:rsid w:val="002240EA"/>
    <w:rsid w:val="002266E8"/>
    <w:rsid w:val="0022706B"/>
    <w:rsid w:val="002277D2"/>
    <w:rsid w:val="002301FF"/>
    <w:rsid w:val="002321DA"/>
    <w:rsid w:val="00232213"/>
    <w:rsid w:val="00243040"/>
    <w:rsid w:val="00245DA5"/>
    <w:rsid w:val="00246F77"/>
    <w:rsid w:val="00251360"/>
    <w:rsid w:val="00251E84"/>
    <w:rsid w:val="002527A5"/>
    <w:rsid w:val="0025400D"/>
    <w:rsid w:val="002548B1"/>
    <w:rsid w:val="00255466"/>
    <w:rsid w:val="00255E3B"/>
    <w:rsid w:val="00255FE3"/>
    <w:rsid w:val="0025625C"/>
    <w:rsid w:val="00257554"/>
    <w:rsid w:val="00260E0F"/>
    <w:rsid w:val="002613E6"/>
    <w:rsid w:val="00261D9E"/>
    <w:rsid w:val="0026581E"/>
    <w:rsid w:val="00266025"/>
    <w:rsid w:val="00272100"/>
    <w:rsid w:val="00272235"/>
    <w:rsid w:val="00272BFA"/>
    <w:rsid w:val="0027528F"/>
    <w:rsid w:val="00280525"/>
    <w:rsid w:val="0028107C"/>
    <w:rsid w:val="0028231D"/>
    <w:rsid w:val="0028284C"/>
    <w:rsid w:val="00283035"/>
    <w:rsid w:val="00287B24"/>
    <w:rsid w:val="00287DC0"/>
    <w:rsid w:val="00291485"/>
    <w:rsid w:val="00292470"/>
    <w:rsid w:val="00293555"/>
    <w:rsid w:val="00296B65"/>
    <w:rsid w:val="002A0CF6"/>
    <w:rsid w:val="002A25AE"/>
    <w:rsid w:val="002B10A9"/>
    <w:rsid w:val="002B3DF1"/>
    <w:rsid w:val="002B4733"/>
    <w:rsid w:val="002B64EA"/>
    <w:rsid w:val="002C23F2"/>
    <w:rsid w:val="002D4041"/>
    <w:rsid w:val="002D41F4"/>
    <w:rsid w:val="002D443A"/>
    <w:rsid w:val="002D4D6F"/>
    <w:rsid w:val="002D7B0C"/>
    <w:rsid w:val="002D7B42"/>
    <w:rsid w:val="002E163A"/>
    <w:rsid w:val="002E21C3"/>
    <w:rsid w:val="002E7C3B"/>
    <w:rsid w:val="002F1328"/>
    <w:rsid w:val="002F33BB"/>
    <w:rsid w:val="002F5206"/>
    <w:rsid w:val="002F5866"/>
    <w:rsid w:val="00300B7F"/>
    <w:rsid w:val="0030250F"/>
    <w:rsid w:val="00302866"/>
    <w:rsid w:val="0030327D"/>
    <w:rsid w:val="00303749"/>
    <w:rsid w:val="00304833"/>
    <w:rsid w:val="00313596"/>
    <w:rsid w:val="00313FD8"/>
    <w:rsid w:val="003155E0"/>
    <w:rsid w:val="00315EA9"/>
    <w:rsid w:val="00320087"/>
    <w:rsid w:val="00321063"/>
    <w:rsid w:val="0032667B"/>
    <w:rsid w:val="00327620"/>
    <w:rsid w:val="00331D08"/>
    <w:rsid w:val="003323B5"/>
    <w:rsid w:val="003373EF"/>
    <w:rsid w:val="003473EF"/>
    <w:rsid w:val="00350FBE"/>
    <w:rsid w:val="003513CC"/>
    <w:rsid w:val="00353778"/>
    <w:rsid w:val="00362B02"/>
    <w:rsid w:val="00363507"/>
    <w:rsid w:val="0036404C"/>
    <w:rsid w:val="003653D5"/>
    <w:rsid w:val="003725D4"/>
    <w:rsid w:val="00376A0A"/>
    <w:rsid w:val="0038356B"/>
    <w:rsid w:val="00384305"/>
    <w:rsid w:val="0038675D"/>
    <w:rsid w:val="0039268F"/>
    <w:rsid w:val="00392F9B"/>
    <w:rsid w:val="00394595"/>
    <w:rsid w:val="003945FF"/>
    <w:rsid w:val="0039465E"/>
    <w:rsid w:val="00395C4E"/>
    <w:rsid w:val="0039605F"/>
    <w:rsid w:val="00396AD4"/>
    <w:rsid w:val="003A1435"/>
    <w:rsid w:val="003A1A19"/>
    <w:rsid w:val="003A4574"/>
    <w:rsid w:val="003A5B0C"/>
    <w:rsid w:val="003A67A2"/>
    <w:rsid w:val="003B348E"/>
    <w:rsid w:val="003B3ED5"/>
    <w:rsid w:val="003B4670"/>
    <w:rsid w:val="003C000E"/>
    <w:rsid w:val="003C1E7D"/>
    <w:rsid w:val="003C39DC"/>
    <w:rsid w:val="003C4250"/>
    <w:rsid w:val="003C4AE5"/>
    <w:rsid w:val="003C599D"/>
    <w:rsid w:val="003C63E9"/>
    <w:rsid w:val="003D0FB3"/>
    <w:rsid w:val="003D3D68"/>
    <w:rsid w:val="003D528F"/>
    <w:rsid w:val="003D70F5"/>
    <w:rsid w:val="003D779C"/>
    <w:rsid w:val="003E176D"/>
    <w:rsid w:val="003E21AC"/>
    <w:rsid w:val="003E2640"/>
    <w:rsid w:val="003E6330"/>
    <w:rsid w:val="003E7B62"/>
    <w:rsid w:val="003F1350"/>
    <w:rsid w:val="003F23C7"/>
    <w:rsid w:val="003F362F"/>
    <w:rsid w:val="003F7DAF"/>
    <w:rsid w:val="00404A45"/>
    <w:rsid w:val="00405D0B"/>
    <w:rsid w:val="00406443"/>
    <w:rsid w:val="00411B18"/>
    <w:rsid w:val="0041209A"/>
    <w:rsid w:val="00415632"/>
    <w:rsid w:val="0042107E"/>
    <w:rsid w:val="00424375"/>
    <w:rsid w:val="00432BDD"/>
    <w:rsid w:val="004372DD"/>
    <w:rsid w:val="00437674"/>
    <w:rsid w:val="00440322"/>
    <w:rsid w:val="00441088"/>
    <w:rsid w:val="00441724"/>
    <w:rsid w:val="0044185E"/>
    <w:rsid w:val="0044563E"/>
    <w:rsid w:val="00445ADA"/>
    <w:rsid w:val="00452BE0"/>
    <w:rsid w:val="00454148"/>
    <w:rsid w:val="00454AFF"/>
    <w:rsid w:val="004621B3"/>
    <w:rsid w:val="0046364F"/>
    <w:rsid w:val="00465073"/>
    <w:rsid w:val="00473A88"/>
    <w:rsid w:val="0047471A"/>
    <w:rsid w:val="00481763"/>
    <w:rsid w:val="00483A7A"/>
    <w:rsid w:val="00483D65"/>
    <w:rsid w:val="004862DF"/>
    <w:rsid w:val="00486B3D"/>
    <w:rsid w:val="00490692"/>
    <w:rsid w:val="00491976"/>
    <w:rsid w:val="004925F2"/>
    <w:rsid w:val="00495663"/>
    <w:rsid w:val="004A0A82"/>
    <w:rsid w:val="004A2037"/>
    <w:rsid w:val="004A4C38"/>
    <w:rsid w:val="004A66C3"/>
    <w:rsid w:val="004A66CF"/>
    <w:rsid w:val="004A6E49"/>
    <w:rsid w:val="004B104D"/>
    <w:rsid w:val="004B2C9A"/>
    <w:rsid w:val="004B5929"/>
    <w:rsid w:val="004C0857"/>
    <w:rsid w:val="004C1B8C"/>
    <w:rsid w:val="004C458B"/>
    <w:rsid w:val="004C509B"/>
    <w:rsid w:val="004C6EE2"/>
    <w:rsid w:val="004D0E5C"/>
    <w:rsid w:val="004D2C26"/>
    <w:rsid w:val="004E378B"/>
    <w:rsid w:val="004E3969"/>
    <w:rsid w:val="004E5206"/>
    <w:rsid w:val="004E63D4"/>
    <w:rsid w:val="004E68CB"/>
    <w:rsid w:val="004F11BE"/>
    <w:rsid w:val="004F1A6B"/>
    <w:rsid w:val="00501528"/>
    <w:rsid w:val="00503B2F"/>
    <w:rsid w:val="005069C1"/>
    <w:rsid w:val="005072D7"/>
    <w:rsid w:val="0050768A"/>
    <w:rsid w:val="00513803"/>
    <w:rsid w:val="00514229"/>
    <w:rsid w:val="005156EC"/>
    <w:rsid w:val="005168A4"/>
    <w:rsid w:val="00517BF0"/>
    <w:rsid w:val="0052117E"/>
    <w:rsid w:val="00521B91"/>
    <w:rsid w:val="00522100"/>
    <w:rsid w:val="005245D0"/>
    <w:rsid w:val="005252D2"/>
    <w:rsid w:val="00530C92"/>
    <w:rsid w:val="00535AD8"/>
    <w:rsid w:val="00537A42"/>
    <w:rsid w:val="005448EB"/>
    <w:rsid w:val="005452DC"/>
    <w:rsid w:val="00547103"/>
    <w:rsid w:val="00550C25"/>
    <w:rsid w:val="00554EDA"/>
    <w:rsid w:val="0055663C"/>
    <w:rsid w:val="00557244"/>
    <w:rsid w:val="005578FD"/>
    <w:rsid w:val="00560694"/>
    <w:rsid w:val="0056083B"/>
    <w:rsid w:val="00560848"/>
    <w:rsid w:val="00562F6A"/>
    <w:rsid w:val="0056472E"/>
    <w:rsid w:val="00564F4D"/>
    <w:rsid w:val="0057200E"/>
    <w:rsid w:val="00572A0F"/>
    <w:rsid w:val="0057331A"/>
    <w:rsid w:val="0057424F"/>
    <w:rsid w:val="00574906"/>
    <w:rsid w:val="00574FE0"/>
    <w:rsid w:val="00576D2D"/>
    <w:rsid w:val="00577B33"/>
    <w:rsid w:val="00580CEA"/>
    <w:rsid w:val="00583FC8"/>
    <w:rsid w:val="00584F88"/>
    <w:rsid w:val="00585EF3"/>
    <w:rsid w:val="00587DF4"/>
    <w:rsid w:val="0059167A"/>
    <w:rsid w:val="00592F57"/>
    <w:rsid w:val="00597E2F"/>
    <w:rsid w:val="005A2772"/>
    <w:rsid w:val="005A35B4"/>
    <w:rsid w:val="005A3FB2"/>
    <w:rsid w:val="005A6D94"/>
    <w:rsid w:val="005A7334"/>
    <w:rsid w:val="005B0277"/>
    <w:rsid w:val="005B1047"/>
    <w:rsid w:val="005B6C9C"/>
    <w:rsid w:val="005C047C"/>
    <w:rsid w:val="005C0FBD"/>
    <w:rsid w:val="005C1636"/>
    <w:rsid w:val="005C2458"/>
    <w:rsid w:val="005C400B"/>
    <w:rsid w:val="005C446B"/>
    <w:rsid w:val="005C49D0"/>
    <w:rsid w:val="005C6584"/>
    <w:rsid w:val="005C71B7"/>
    <w:rsid w:val="005C7C6D"/>
    <w:rsid w:val="005D094D"/>
    <w:rsid w:val="005D0FA1"/>
    <w:rsid w:val="005D367A"/>
    <w:rsid w:val="005D3E99"/>
    <w:rsid w:val="005D79B8"/>
    <w:rsid w:val="005E15AC"/>
    <w:rsid w:val="005E39D3"/>
    <w:rsid w:val="005E6B66"/>
    <w:rsid w:val="005E7694"/>
    <w:rsid w:val="005F250E"/>
    <w:rsid w:val="005F2AB3"/>
    <w:rsid w:val="005F3914"/>
    <w:rsid w:val="005F3B37"/>
    <w:rsid w:val="005F439D"/>
    <w:rsid w:val="005F511A"/>
    <w:rsid w:val="0060030C"/>
    <w:rsid w:val="0060130F"/>
    <w:rsid w:val="00603AD5"/>
    <w:rsid w:val="00615132"/>
    <w:rsid w:val="006201CB"/>
    <w:rsid w:val="00622F6B"/>
    <w:rsid w:val="0062417A"/>
    <w:rsid w:val="00627765"/>
    <w:rsid w:val="006349F3"/>
    <w:rsid w:val="00641660"/>
    <w:rsid w:val="0064692C"/>
    <w:rsid w:val="00647E3D"/>
    <w:rsid w:val="00653468"/>
    <w:rsid w:val="00653F68"/>
    <w:rsid w:val="00661648"/>
    <w:rsid w:val="0066513E"/>
    <w:rsid w:val="006729F6"/>
    <w:rsid w:val="00673318"/>
    <w:rsid w:val="00677C0B"/>
    <w:rsid w:val="0068024B"/>
    <w:rsid w:val="006802C4"/>
    <w:rsid w:val="0068429A"/>
    <w:rsid w:val="00685E24"/>
    <w:rsid w:val="00685FDD"/>
    <w:rsid w:val="006910A6"/>
    <w:rsid w:val="0069186E"/>
    <w:rsid w:val="00692AFF"/>
    <w:rsid w:val="00693676"/>
    <w:rsid w:val="00694A68"/>
    <w:rsid w:val="00695B7F"/>
    <w:rsid w:val="006A2938"/>
    <w:rsid w:val="006A71DE"/>
    <w:rsid w:val="006A7331"/>
    <w:rsid w:val="006A76D7"/>
    <w:rsid w:val="006B2D23"/>
    <w:rsid w:val="006B3756"/>
    <w:rsid w:val="006B6247"/>
    <w:rsid w:val="006C2BEA"/>
    <w:rsid w:val="006C4E52"/>
    <w:rsid w:val="006C6A77"/>
    <w:rsid w:val="006D01F3"/>
    <w:rsid w:val="006D28D4"/>
    <w:rsid w:val="006D49F0"/>
    <w:rsid w:val="006D7F2E"/>
    <w:rsid w:val="006E235E"/>
    <w:rsid w:val="006F0D3C"/>
    <w:rsid w:val="006F2EDC"/>
    <w:rsid w:val="006F4B78"/>
    <w:rsid w:val="006F543A"/>
    <w:rsid w:val="006F72F5"/>
    <w:rsid w:val="0070075C"/>
    <w:rsid w:val="00701B4F"/>
    <w:rsid w:val="00701E8F"/>
    <w:rsid w:val="00704625"/>
    <w:rsid w:val="00707FD3"/>
    <w:rsid w:val="00710718"/>
    <w:rsid w:val="007120E8"/>
    <w:rsid w:val="0071249D"/>
    <w:rsid w:val="00712C48"/>
    <w:rsid w:val="00714E94"/>
    <w:rsid w:val="00715A9A"/>
    <w:rsid w:val="00715C86"/>
    <w:rsid w:val="00716152"/>
    <w:rsid w:val="00717166"/>
    <w:rsid w:val="00717F18"/>
    <w:rsid w:val="0072030B"/>
    <w:rsid w:val="00720747"/>
    <w:rsid w:val="007228A6"/>
    <w:rsid w:val="00722BE8"/>
    <w:rsid w:val="00724064"/>
    <w:rsid w:val="007240AB"/>
    <w:rsid w:val="007244CC"/>
    <w:rsid w:val="00726F9E"/>
    <w:rsid w:val="0073042D"/>
    <w:rsid w:val="00733A44"/>
    <w:rsid w:val="0073537C"/>
    <w:rsid w:val="00743B4F"/>
    <w:rsid w:val="00745BC6"/>
    <w:rsid w:val="00750466"/>
    <w:rsid w:val="007507F9"/>
    <w:rsid w:val="00751B0E"/>
    <w:rsid w:val="00752387"/>
    <w:rsid w:val="007551A3"/>
    <w:rsid w:val="00755342"/>
    <w:rsid w:val="00760C41"/>
    <w:rsid w:val="007636A0"/>
    <w:rsid w:val="0076446E"/>
    <w:rsid w:val="00764B11"/>
    <w:rsid w:val="00764F81"/>
    <w:rsid w:val="007661BA"/>
    <w:rsid w:val="00766405"/>
    <w:rsid w:val="0076691A"/>
    <w:rsid w:val="007702EA"/>
    <w:rsid w:val="0077195B"/>
    <w:rsid w:val="00771B35"/>
    <w:rsid w:val="00771D72"/>
    <w:rsid w:val="00772DA9"/>
    <w:rsid w:val="0077312A"/>
    <w:rsid w:val="00775322"/>
    <w:rsid w:val="00776831"/>
    <w:rsid w:val="00780E4C"/>
    <w:rsid w:val="007814C9"/>
    <w:rsid w:val="00783837"/>
    <w:rsid w:val="00784961"/>
    <w:rsid w:val="00787700"/>
    <w:rsid w:val="00792708"/>
    <w:rsid w:val="00794685"/>
    <w:rsid w:val="0079524D"/>
    <w:rsid w:val="0079574F"/>
    <w:rsid w:val="007A050E"/>
    <w:rsid w:val="007A0817"/>
    <w:rsid w:val="007A094D"/>
    <w:rsid w:val="007A1792"/>
    <w:rsid w:val="007A2841"/>
    <w:rsid w:val="007A2D7C"/>
    <w:rsid w:val="007A2F5A"/>
    <w:rsid w:val="007A42F2"/>
    <w:rsid w:val="007A5AA1"/>
    <w:rsid w:val="007A6729"/>
    <w:rsid w:val="007B1638"/>
    <w:rsid w:val="007B2E08"/>
    <w:rsid w:val="007B37AF"/>
    <w:rsid w:val="007B3A31"/>
    <w:rsid w:val="007B42CB"/>
    <w:rsid w:val="007B6B2E"/>
    <w:rsid w:val="007B6D3E"/>
    <w:rsid w:val="007C1230"/>
    <w:rsid w:val="007C486A"/>
    <w:rsid w:val="007C61DF"/>
    <w:rsid w:val="007D186F"/>
    <w:rsid w:val="007D3095"/>
    <w:rsid w:val="007D3A07"/>
    <w:rsid w:val="007E4DDC"/>
    <w:rsid w:val="007E4EBE"/>
    <w:rsid w:val="007E52E1"/>
    <w:rsid w:val="007E562F"/>
    <w:rsid w:val="007E5E71"/>
    <w:rsid w:val="007E6A1A"/>
    <w:rsid w:val="007F0547"/>
    <w:rsid w:val="007F26D1"/>
    <w:rsid w:val="00801B7F"/>
    <w:rsid w:val="00802E02"/>
    <w:rsid w:val="008051DC"/>
    <w:rsid w:val="008073BC"/>
    <w:rsid w:val="0080744F"/>
    <w:rsid w:val="00815A76"/>
    <w:rsid w:val="00816953"/>
    <w:rsid w:val="008177DF"/>
    <w:rsid w:val="00820F28"/>
    <w:rsid w:val="0082136B"/>
    <w:rsid w:val="0082361A"/>
    <w:rsid w:val="008239E7"/>
    <w:rsid w:val="00823E9A"/>
    <w:rsid w:val="008242AC"/>
    <w:rsid w:val="00824E7D"/>
    <w:rsid w:val="0082643F"/>
    <w:rsid w:val="00826DDD"/>
    <w:rsid w:val="008273B7"/>
    <w:rsid w:val="008277EF"/>
    <w:rsid w:val="00827985"/>
    <w:rsid w:val="00833C80"/>
    <w:rsid w:val="008341DC"/>
    <w:rsid w:val="0083690F"/>
    <w:rsid w:val="00842A62"/>
    <w:rsid w:val="008443FA"/>
    <w:rsid w:val="00845485"/>
    <w:rsid w:val="00845881"/>
    <w:rsid w:val="008464D4"/>
    <w:rsid w:val="008466CC"/>
    <w:rsid w:val="008474B0"/>
    <w:rsid w:val="008478B1"/>
    <w:rsid w:val="00850EC8"/>
    <w:rsid w:val="00851354"/>
    <w:rsid w:val="00852E04"/>
    <w:rsid w:val="00854A1F"/>
    <w:rsid w:val="00854D77"/>
    <w:rsid w:val="008576F6"/>
    <w:rsid w:val="00857713"/>
    <w:rsid w:val="00862C21"/>
    <w:rsid w:val="00863E33"/>
    <w:rsid w:val="00864BB9"/>
    <w:rsid w:val="00866760"/>
    <w:rsid w:val="008702DA"/>
    <w:rsid w:val="0087238B"/>
    <w:rsid w:val="0087307D"/>
    <w:rsid w:val="00874376"/>
    <w:rsid w:val="00881B59"/>
    <w:rsid w:val="00881DD0"/>
    <w:rsid w:val="00882053"/>
    <w:rsid w:val="008942A2"/>
    <w:rsid w:val="0089534A"/>
    <w:rsid w:val="008A2903"/>
    <w:rsid w:val="008A529C"/>
    <w:rsid w:val="008B1FF3"/>
    <w:rsid w:val="008B446A"/>
    <w:rsid w:val="008B5E47"/>
    <w:rsid w:val="008B75C2"/>
    <w:rsid w:val="008B79A9"/>
    <w:rsid w:val="008C0880"/>
    <w:rsid w:val="008C1089"/>
    <w:rsid w:val="008C27FD"/>
    <w:rsid w:val="008C47C9"/>
    <w:rsid w:val="008D1039"/>
    <w:rsid w:val="008D1257"/>
    <w:rsid w:val="008D3CE0"/>
    <w:rsid w:val="008D7FDC"/>
    <w:rsid w:val="008E0499"/>
    <w:rsid w:val="008E07C0"/>
    <w:rsid w:val="008E4B7A"/>
    <w:rsid w:val="008E6248"/>
    <w:rsid w:val="008F6AA2"/>
    <w:rsid w:val="008F6EDE"/>
    <w:rsid w:val="00902002"/>
    <w:rsid w:val="00902CEB"/>
    <w:rsid w:val="009064C0"/>
    <w:rsid w:val="00907EC2"/>
    <w:rsid w:val="00912A0A"/>
    <w:rsid w:val="00913598"/>
    <w:rsid w:val="00913786"/>
    <w:rsid w:val="00913892"/>
    <w:rsid w:val="00913E79"/>
    <w:rsid w:val="00920A5A"/>
    <w:rsid w:val="009215E3"/>
    <w:rsid w:val="00925962"/>
    <w:rsid w:val="009267A6"/>
    <w:rsid w:val="009333F7"/>
    <w:rsid w:val="00936CF0"/>
    <w:rsid w:val="00936EB3"/>
    <w:rsid w:val="00937D9F"/>
    <w:rsid w:val="00942106"/>
    <w:rsid w:val="00942394"/>
    <w:rsid w:val="0094260D"/>
    <w:rsid w:val="009431CE"/>
    <w:rsid w:val="00945734"/>
    <w:rsid w:val="00946121"/>
    <w:rsid w:val="00952A59"/>
    <w:rsid w:val="00952B21"/>
    <w:rsid w:val="0095454E"/>
    <w:rsid w:val="00956783"/>
    <w:rsid w:val="00956E7B"/>
    <w:rsid w:val="00957248"/>
    <w:rsid w:val="0095740B"/>
    <w:rsid w:val="00957969"/>
    <w:rsid w:val="00962A4D"/>
    <w:rsid w:val="00964A22"/>
    <w:rsid w:val="00964ED8"/>
    <w:rsid w:val="009656E9"/>
    <w:rsid w:val="00966BDC"/>
    <w:rsid w:val="00966E41"/>
    <w:rsid w:val="00967C71"/>
    <w:rsid w:val="00967E19"/>
    <w:rsid w:val="0097068B"/>
    <w:rsid w:val="00970C16"/>
    <w:rsid w:val="009743DB"/>
    <w:rsid w:val="00975188"/>
    <w:rsid w:val="00976DF5"/>
    <w:rsid w:val="00976E17"/>
    <w:rsid w:val="00977556"/>
    <w:rsid w:val="009800AB"/>
    <w:rsid w:val="00981DFC"/>
    <w:rsid w:val="0098378B"/>
    <w:rsid w:val="009856A1"/>
    <w:rsid w:val="00990D91"/>
    <w:rsid w:val="009915B2"/>
    <w:rsid w:val="0099296D"/>
    <w:rsid w:val="00992B92"/>
    <w:rsid w:val="00994181"/>
    <w:rsid w:val="0099745F"/>
    <w:rsid w:val="009A056D"/>
    <w:rsid w:val="009A17FC"/>
    <w:rsid w:val="009A2869"/>
    <w:rsid w:val="009A50D4"/>
    <w:rsid w:val="009A54AD"/>
    <w:rsid w:val="009A7614"/>
    <w:rsid w:val="009B4B33"/>
    <w:rsid w:val="009B4B46"/>
    <w:rsid w:val="009C26DF"/>
    <w:rsid w:val="009C2A7B"/>
    <w:rsid w:val="009C3C75"/>
    <w:rsid w:val="009C6579"/>
    <w:rsid w:val="009D221C"/>
    <w:rsid w:val="009D7172"/>
    <w:rsid w:val="009D7966"/>
    <w:rsid w:val="009E17E1"/>
    <w:rsid w:val="009E38CC"/>
    <w:rsid w:val="009E45C5"/>
    <w:rsid w:val="009E47B1"/>
    <w:rsid w:val="009F003E"/>
    <w:rsid w:val="009F0109"/>
    <w:rsid w:val="009F0C16"/>
    <w:rsid w:val="009F1185"/>
    <w:rsid w:val="009F43D4"/>
    <w:rsid w:val="009F7F75"/>
    <w:rsid w:val="00A01708"/>
    <w:rsid w:val="00A0203C"/>
    <w:rsid w:val="00A024FF"/>
    <w:rsid w:val="00A05E18"/>
    <w:rsid w:val="00A06407"/>
    <w:rsid w:val="00A06EFE"/>
    <w:rsid w:val="00A072C0"/>
    <w:rsid w:val="00A1118B"/>
    <w:rsid w:val="00A13E33"/>
    <w:rsid w:val="00A13F07"/>
    <w:rsid w:val="00A15F19"/>
    <w:rsid w:val="00A170E5"/>
    <w:rsid w:val="00A209E2"/>
    <w:rsid w:val="00A2146F"/>
    <w:rsid w:val="00A23E76"/>
    <w:rsid w:val="00A26B32"/>
    <w:rsid w:val="00A27593"/>
    <w:rsid w:val="00A31902"/>
    <w:rsid w:val="00A34565"/>
    <w:rsid w:val="00A354B0"/>
    <w:rsid w:val="00A35787"/>
    <w:rsid w:val="00A36902"/>
    <w:rsid w:val="00A36CCE"/>
    <w:rsid w:val="00A37F20"/>
    <w:rsid w:val="00A41A30"/>
    <w:rsid w:val="00A42E63"/>
    <w:rsid w:val="00A43B4C"/>
    <w:rsid w:val="00A467BF"/>
    <w:rsid w:val="00A47690"/>
    <w:rsid w:val="00A478DC"/>
    <w:rsid w:val="00A55C02"/>
    <w:rsid w:val="00A60C13"/>
    <w:rsid w:val="00A62611"/>
    <w:rsid w:val="00A62B8E"/>
    <w:rsid w:val="00A701AF"/>
    <w:rsid w:val="00A73F39"/>
    <w:rsid w:val="00A75504"/>
    <w:rsid w:val="00A7775E"/>
    <w:rsid w:val="00A77997"/>
    <w:rsid w:val="00A8032E"/>
    <w:rsid w:val="00A807E2"/>
    <w:rsid w:val="00A8140B"/>
    <w:rsid w:val="00A83EBE"/>
    <w:rsid w:val="00A840FB"/>
    <w:rsid w:val="00A8594A"/>
    <w:rsid w:val="00A8687B"/>
    <w:rsid w:val="00A92B79"/>
    <w:rsid w:val="00A9695B"/>
    <w:rsid w:val="00AA3E8B"/>
    <w:rsid w:val="00AA43B7"/>
    <w:rsid w:val="00AA4F0A"/>
    <w:rsid w:val="00AA5A5A"/>
    <w:rsid w:val="00AA6A48"/>
    <w:rsid w:val="00AA6A67"/>
    <w:rsid w:val="00AB05CF"/>
    <w:rsid w:val="00AB0DA8"/>
    <w:rsid w:val="00AB18CA"/>
    <w:rsid w:val="00AB5148"/>
    <w:rsid w:val="00AB5327"/>
    <w:rsid w:val="00AB6AE5"/>
    <w:rsid w:val="00AB7619"/>
    <w:rsid w:val="00AC01E7"/>
    <w:rsid w:val="00AC4664"/>
    <w:rsid w:val="00AC7B89"/>
    <w:rsid w:val="00AD0DF9"/>
    <w:rsid w:val="00AD3BA5"/>
    <w:rsid w:val="00AD4D22"/>
    <w:rsid w:val="00AD5547"/>
    <w:rsid w:val="00AD655E"/>
    <w:rsid w:val="00AE1628"/>
    <w:rsid w:val="00AE2003"/>
    <w:rsid w:val="00AE65F6"/>
    <w:rsid w:val="00AE7D05"/>
    <w:rsid w:val="00AF053E"/>
    <w:rsid w:val="00AF1635"/>
    <w:rsid w:val="00AF4A24"/>
    <w:rsid w:val="00AF5865"/>
    <w:rsid w:val="00B039E8"/>
    <w:rsid w:val="00B13C42"/>
    <w:rsid w:val="00B14B45"/>
    <w:rsid w:val="00B155E8"/>
    <w:rsid w:val="00B15F75"/>
    <w:rsid w:val="00B20B53"/>
    <w:rsid w:val="00B2194E"/>
    <w:rsid w:val="00B23DBF"/>
    <w:rsid w:val="00B25162"/>
    <w:rsid w:val="00B27E9E"/>
    <w:rsid w:val="00B31F29"/>
    <w:rsid w:val="00B325DE"/>
    <w:rsid w:val="00B32796"/>
    <w:rsid w:val="00B32D9D"/>
    <w:rsid w:val="00B32DAF"/>
    <w:rsid w:val="00B335FA"/>
    <w:rsid w:val="00B3499A"/>
    <w:rsid w:val="00B361D3"/>
    <w:rsid w:val="00B37E68"/>
    <w:rsid w:val="00B44224"/>
    <w:rsid w:val="00B468CC"/>
    <w:rsid w:val="00B46ADB"/>
    <w:rsid w:val="00B50636"/>
    <w:rsid w:val="00B52FB3"/>
    <w:rsid w:val="00B54655"/>
    <w:rsid w:val="00B6045F"/>
    <w:rsid w:val="00B6358D"/>
    <w:rsid w:val="00B643DA"/>
    <w:rsid w:val="00B7242A"/>
    <w:rsid w:val="00B72A6B"/>
    <w:rsid w:val="00B806E1"/>
    <w:rsid w:val="00B8071F"/>
    <w:rsid w:val="00B82B4E"/>
    <w:rsid w:val="00B8420E"/>
    <w:rsid w:val="00B90CE1"/>
    <w:rsid w:val="00B95A0C"/>
    <w:rsid w:val="00BA1A23"/>
    <w:rsid w:val="00BA2CF5"/>
    <w:rsid w:val="00BA40E0"/>
    <w:rsid w:val="00BB4431"/>
    <w:rsid w:val="00BB46F1"/>
    <w:rsid w:val="00BC2741"/>
    <w:rsid w:val="00BC2CD2"/>
    <w:rsid w:val="00BC6483"/>
    <w:rsid w:val="00BC69E3"/>
    <w:rsid w:val="00BC6AC7"/>
    <w:rsid w:val="00BC7335"/>
    <w:rsid w:val="00BD0C86"/>
    <w:rsid w:val="00BD1831"/>
    <w:rsid w:val="00BD542D"/>
    <w:rsid w:val="00BD6E66"/>
    <w:rsid w:val="00BE193E"/>
    <w:rsid w:val="00BE1962"/>
    <w:rsid w:val="00BE1DCC"/>
    <w:rsid w:val="00BE4821"/>
    <w:rsid w:val="00BF17F2"/>
    <w:rsid w:val="00BF31D2"/>
    <w:rsid w:val="00C000D7"/>
    <w:rsid w:val="00C00404"/>
    <w:rsid w:val="00C00540"/>
    <w:rsid w:val="00C01967"/>
    <w:rsid w:val="00C01ED5"/>
    <w:rsid w:val="00C03331"/>
    <w:rsid w:val="00C06C1C"/>
    <w:rsid w:val="00C14071"/>
    <w:rsid w:val="00C172AE"/>
    <w:rsid w:val="00C26089"/>
    <w:rsid w:val="00C26B7A"/>
    <w:rsid w:val="00C343F5"/>
    <w:rsid w:val="00C34897"/>
    <w:rsid w:val="00C34B87"/>
    <w:rsid w:val="00C36527"/>
    <w:rsid w:val="00C40555"/>
    <w:rsid w:val="00C40D51"/>
    <w:rsid w:val="00C429A6"/>
    <w:rsid w:val="00C45152"/>
    <w:rsid w:val="00C459D3"/>
    <w:rsid w:val="00C45D3B"/>
    <w:rsid w:val="00C504F8"/>
    <w:rsid w:val="00C52804"/>
    <w:rsid w:val="00C52A99"/>
    <w:rsid w:val="00C52AB7"/>
    <w:rsid w:val="00C5521C"/>
    <w:rsid w:val="00C61654"/>
    <w:rsid w:val="00C668BB"/>
    <w:rsid w:val="00C67664"/>
    <w:rsid w:val="00C70F84"/>
    <w:rsid w:val="00C716AA"/>
    <w:rsid w:val="00C727B3"/>
    <w:rsid w:val="00C72BA2"/>
    <w:rsid w:val="00C74250"/>
    <w:rsid w:val="00C749BC"/>
    <w:rsid w:val="00C74D5E"/>
    <w:rsid w:val="00C757E7"/>
    <w:rsid w:val="00C84E4C"/>
    <w:rsid w:val="00C85831"/>
    <w:rsid w:val="00C87044"/>
    <w:rsid w:val="00C91C7D"/>
    <w:rsid w:val="00C93E4D"/>
    <w:rsid w:val="00C94D17"/>
    <w:rsid w:val="00C95245"/>
    <w:rsid w:val="00CA112C"/>
    <w:rsid w:val="00CA2A63"/>
    <w:rsid w:val="00CA372E"/>
    <w:rsid w:val="00CA50B3"/>
    <w:rsid w:val="00CB0A20"/>
    <w:rsid w:val="00CB1763"/>
    <w:rsid w:val="00CB17F5"/>
    <w:rsid w:val="00CB27C6"/>
    <w:rsid w:val="00CB463B"/>
    <w:rsid w:val="00CB5B82"/>
    <w:rsid w:val="00CB6BDC"/>
    <w:rsid w:val="00CB782D"/>
    <w:rsid w:val="00CC2AD3"/>
    <w:rsid w:val="00CC48CF"/>
    <w:rsid w:val="00CC54E0"/>
    <w:rsid w:val="00CC65A8"/>
    <w:rsid w:val="00CC7DBB"/>
    <w:rsid w:val="00CD1D69"/>
    <w:rsid w:val="00CD2447"/>
    <w:rsid w:val="00CD6369"/>
    <w:rsid w:val="00CD658E"/>
    <w:rsid w:val="00CD6F12"/>
    <w:rsid w:val="00CD7427"/>
    <w:rsid w:val="00CD7CF3"/>
    <w:rsid w:val="00CE2A37"/>
    <w:rsid w:val="00CE386E"/>
    <w:rsid w:val="00CE4F8F"/>
    <w:rsid w:val="00CE511F"/>
    <w:rsid w:val="00CE5985"/>
    <w:rsid w:val="00CF2E1A"/>
    <w:rsid w:val="00CF6EC0"/>
    <w:rsid w:val="00CF70BB"/>
    <w:rsid w:val="00CF715C"/>
    <w:rsid w:val="00D00202"/>
    <w:rsid w:val="00D01508"/>
    <w:rsid w:val="00D022EC"/>
    <w:rsid w:val="00D025D0"/>
    <w:rsid w:val="00D02A04"/>
    <w:rsid w:val="00D05217"/>
    <w:rsid w:val="00D06182"/>
    <w:rsid w:val="00D123FD"/>
    <w:rsid w:val="00D125BD"/>
    <w:rsid w:val="00D12661"/>
    <w:rsid w:val="00D135B6"/>
    <w:rsid w:val="00D14991"/>
    <w:rsid w:val="00D14F61"/>
    <w:rsid w:val="00D1539F"/>
    <w:rsid w:val="00D1582D"/>
    <w:rsid w:val="00D175F4"/>
    <w:rsid w:val="00D23B34"/>
    <w:rsid w:val="00D23F41"/>
    <w:rsid w:val="00D2424A"/>
    <w:rsid w:val="00D2569D"/>
    <w:rsid w:val="00D25993"/>
    <w:rsid w:val="00D27A1B"/>
    <w:rsid w:val="00D34DC1"/>
    <w:rsid w:val="00D3536F"/>
    <w:rsid w:val="00D355BC"/>
    <w:rsid w:val="00D403F7"/>
    <w:rsid w:val="00D43379"/>
    <w:rsid w:val="00D50CFE"/>
    <w:rsid w:val="00D551C3"/>
    <w:rsid w:val="00D559DE"/>
    <w:rsid w:val="00D56FEB"/>
    <w:rsid w:val="00D61DD0"/>
    <w:rsid w:val="00D62096"/>
    <w:rsid w:val="00D627E5"/>
    <w:rsid w:val="00D649B5"/>
    <w:rsid w:val="00D66E63"/>
    <w:rsid w:val="00D71365"/>
    <w:rsid w:val="00D71B9B"/>
    <w:rsid w:val="00D725EA"/>
    <w:rsid w:val="00D7343A"/>
    <w:rsid w:val="00D7442F"/>
    <w:rsid w:val="00D74E3E"/>
    <w:rsid w:val="00D76774"/>
    <w:rsid w:val="00D769C9"/>
    <w:rsid w:val="00D77D4C"/>
    <w:rsid w:val="00D80A5D"/>
    <w:rsid w:val="00D830E8"/>
    <w:rsid w:val="00D86A30"/>
    <w:rsid w:val="00D87F0E"/>
    <w:rsid w:val="00D91893"/>
    <w:rsid w:val="00D9201C"/>
    <w:rsid w:val="00D92EAD"/>
    <w:rsid w:val="00D947DB"/>
    <w:rsid w:val="00D94CC2"/>
    <w:rsid w:val="00DA1633"/>
    <w:rsid w:val="00DA29C3"/>
    <w:rsid w:val="00DA6422"/>
    <w:rsid w:val="00DA6AA9"/>
    <w:rsid w:val="00DB0557"/>
    <w:rsid w:val="00DB1F7A"/>
    <w:rsid w:val="00DB2599"/>
    <w:rsid w:val="00DB2C21"/>
    <w:rsid w:val="00DB2C80"/>
    <w:rsid w:val="00DB7B0A"/>
    <w:rsid w:val="00DC2340"/>
    <w:rsid w:val="00DC30DA"/>
    <w:rsid w:val="00DC7F3D"/>
    <w:rsid w:val="00DD2A7C"/>
    <w:rsid w:val="00DE0792"/>
    <w:rsid w:val="00DE287B"/>
    <w:rsid w:val="00DE603B"/>
    <w:rsid w:val="00DE7CAD"/>
    <w:rsid w:val="00DF129D"/>
    <w:rsid w:val="00DF3859"/>
    <w:rsid w:val="00DF3E7E"/>
    <w:rsid w:val="00DF4371"/>
    <w:rsid w:val="00DF4837"/>
    <w:rsid w:val="00DF625F"/>
    <w:rsid w:val="00DF74DB"/>
    <w:rsid w:val="00DF7B83"/>
    <w:rsid w:val="00E001E5"/>
    <w:rsid w:val="00E00287"/>
    <w:rsid w:val="00E00C61"/>
    <w:rsid w:val="00E01806"/>
    <w:rsid w:val="00E01841"/>
    <w:rsid w:val="00E02CC0"/>
    <w:rsid w:val="00E039B6"/>
    <w:rsid w:val="00E045FD"/>
    <w:rsid w:val="00E067CB"/>
    <w:rsid w:val="00E126C1"/>
    <w:rsid w:val="00E12C65"/>
    <w:rsid w:val="00E177F0"/>
    <w:rsid w:val="00E209AE"/>
    <w:rsid w:val="00E21473"/>
    <w:rsid w:val="00E21B3F"/>
    <w:rsid w:val="00E21E4C"/>
    <w:rsid w:val="00E22453"/>
    <w:rsid w:val="00E22935"/>
    <w:rsid w:val="00E22C67"/>
    <w:rsid w:val="00E22E51"/>
    <w:rsid w:val="00E2466B"/>
    <w:rsid w:val="00E3023E"/>
    <w:rsid w:val="00E330A5"/>
    <w:rsid w:val="00E34F46"/>
    <w:rsid w:val="00E37080"/>
    <w:rsid w:val="00E375D2"/>
    <w:rsid w:val="00E37DE4"/>
    <w:rsid w:val="00E43E04"/>
    <w:rsid w:val="00E4574F"/>
    <w:rsid w:val="00E45E3B"/>
    <w:rsid w:val="00E47A67"/>
    <w:rsid w:val="00E50679"/>
    <w:rsid w:val="00E50799"/>
    <w:rsid w:val="00E549C1"/>
    <w:rsid w:val="00E552A4"/>
    <w:rsid w:val="00E604BE"/>
    <w:rsid w:val="00E6190A"/>
    <w:rsid w:val="00E63251"/>
    <w:rsid w:val="00E70C40"/>
    <w:rsid w:val="00E710C7"/>
    <w:rsid w:val="00E80DED"/>
    <w:rsid w:val="00E81B0D"/>
    <w:rsid w:val="00E95ED3"/>
    <w:rsid w:val="00EA33F9"/>
    <w:rsid w:val="00EA6B07"/>
    <w:rsid w:val="00EA7314"/>
    <w:rsid w:val="00EA7542"/>
    <w:rsid w:val="00EB0565"/>
    <w:rsid w:val="00EB2280"/>
    <w:rsid w:val="00EB50C3"/>
    <w:rsid w:val="00EB5564"/>
    <w:rsid w:val="00EB77F3"/>
    <w:rsid w:val="00EC1621"/>
    <w:rsid w:val="00EC3515"/>
    <w:rsid w:val="00EC662E"/>
    <w:rsid w:val="00ED4C84"/>
    <w:rsid w:val="00ED57D1"/>
    <w:rsid w:val="00ED6884"/>
    <w:rsid w:val="00ED6EBB"/>
    <w:rsid w:val="00EE049D"/>
    <w:rsid w:val="00EE121B"/>
    <w:rsid w:val="00EE1A88"/>
    <w:rsid w:val="00EE2721"/>
    <w:rsid w:val="00EE2A0B"/>
    <w:rsid w:val="00EE690A"/>
    <w:rsid w:val="00EF4035"/>
    <w:rsid w:val="00EF5323"/>
    <w:rsid w:val="00EF59B4"/>
    <w:rsid w:val="00EF6029"/>
    <w:rsid w:val="00F02BE0"/>
    <w:rsid w:val="00F064B1"/>
    <w:rsid w:val="00F07371"/>
    <w:rsid w:val="00F158FD"/>
    <w:rsid w:val="00F163BD"/>
    <w:rsid w:val="00F16DA0"/>
    <w:rsid w:val="00F23554"/>
    <w:rsid w:val="00F241DA"/>
    <w:rsid w:val="00F24740"/>
    <w:rsid w:val="00F26C4A"/>
    <w:rsid w:val="00F30571"/>
    <w:rsid w:val="00F30905"/>
    <w:rsid w:val="00F335CB"/>
    <w:rsid w:val="00F34FBD"/>
    <w:rsid w:val="00F3506E"/>
    <w:rsid w:val="00F35DB1"/>
    <w:rsid w:val="00F362D4"/>
    <w:rsid w:val="00F3651F"/>
    <w:rsid w:val="00F36D0F"/>
    <w:rsid w:val="00F4144F"/>
    <w:rsid w:val="00F42294"/>
    <w:rsid w:val="00F42F7B"/>
    <w:rsid w:val="00F459EB"/>
    <w:rsid w:val="00F46280"/>
    <w:rsid w:val="00F50523"/>
    <w:rsid w:val="00F52C9C"/>
    <w:rsid w:val="00F55BE1"/>
    <w:rsid w:val="00F566B3"/>
    <w:rsid w:val="00F60E6A"/>
    <w:rsid w:val="00F6336A"/>
    <w:rsid w:val="00F653FD"/>
    <w:rsid w:val="00F71B85"/>
    <w:rsid w:val="00F72065"/>
    <w:rsid w:val="00F728DE"/>
    <w:rsid w:val="00F73BD8"/>
    <w:rsid w:val="00F73DCE"/>
    <w:rsid w:val="00F778DC"/>
    <w:rsid w:val="00F81BA8"/>
    <w:rsid w:val="00F849BE"/>
    <w:rsid w:val="00F879DC"/>
    <w:rsid w:val="00F90552"/>
    <w:rsid w:val="00F94A4B"/>
    <w:rsid w:val="00F97AD4"/>
    <w:rsid w:val="00FA2AEF"/>
    <w:rsid w:val="00FA3CD3"/>
    <w:rsid w:val="00FA56BF"/>
    <w:rsid w:val="00FA628F"/>
    <w:rsid w:val="00FB0917"/>
    <w:rsid w:val="00FB0F16"/>
    <w:rsid w:val="00FB2CB0"/>
    <w:rsid w:val="00FB54B6"/>
    <w:rsid w:val="00FB59FB"/>
    <w:rsid w:val="00FB668F"/>
    <w:rsid w:val="00FB72A0"/>
    <w:rsid w:val="00FC0F00"/>
    <w:rsid w:val="00FC35C5"/>
    <w:rsid w:val="00FC4E7F"/>
    <w:rsid w:val="00FC6A2B"/>
    <w:rsid w:val="00FC7DBF"/>
    <w:rsid w:val="00FD02D0"/>
    <w:rsid w:val="00FD2B43"/>
    <w:rsid w:val="00FE199F"/>
    <w:rsid w:val="00FE2B73"/>
    <w:rsid w:val="00FE4FE6"/>
    <w:rsid w:val="00FE593D"/>
    <w:rsid w:val="00FE618B"/>
    <w:rsid w:val="00FE7667"/>
    <w:rsid w:val="00FF0B2A"/>
    <w:rsid w:val="00FF2094"/>
    <w:rsid w:val="00FF7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uiPriority="9" w:unhideWhenUsed="0" w:qFormat="1"/>
    <w:lsdException w:name="Default Paragraph Font" w:uiPriority="1"/>
    <w:lsdException w:name="Subtitle" w:uiPriority="9" w:unhideWhenUsed="0" w:qFormat="1"/>
    <w:lsdException w:name="Hyperlink" w:uiPriority="0"/>
    <w:lsdException w:name="Strong" w:uiPriority="22" w:unhideWhenUsed="0" w:qFormat="1"/>
    <w:lsdException w:name="Emphasis" w:uiPriority="9" w:unhideWhenUsed="0" w:qFormat="1"/>
    <w:lsdException w:name="Normal (Web)"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5625C"/>
    <w:pPr>
      <w:tabs>
        <w:tab w:val="left" w:pos="340"/>
        <w:tab w:val="left" w:pos="595"/>
        <w:tab w:val="left" w:pos="851"/>
      </w:tabs>
      <w:spacing w:after="0" w:line="254" w:lineRule="exact"/>
    </w:pPr>
    <w:rPr>
      <w:rFonts w:ascii="Arial" w:hAnsi="Arial"/>
      <w:noProof/>
      <w:sz w:val="19"/>
    </w:rPr>
  </w:style>
  <w:style w:type="paragraph" w:styleId="berschrift2">
    <w:name w:val="heading 2"/>
    <w:basedOn w:val="Standard"/>
    <w:next w:val="Standard"/>
    <w:link w:val="berschrift2Zchn"/>
    <w:qFormat/>
    <w:rsid w:val="0025625C"/>
    <w:pPr>
      <w:keepNext/>
      <w:tabs>
        <w:tab w:val="clear" w:pos="340"/>
        <w:tab w:val="clear" w:pos="595"/>
        <w:tab w:val="clear" w:pos="851"/>
      </w:tabs>
      <w:spacing w:line="240" w:lineRule="auto"/>
      <w:outlineLvl w:val="1"/>
    </w:pPr>
    <w:rPr>
      <w:rFonts w:ascii="Times New Roman" w:eastAsia="Times New Roman" w:hAnsi="Times New Roman" w:cs="Times New Roman"/>
      <w:b/>
      <w:noProof w:val="0"/>
      <w:color w:val="0000F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70075C"/>
    <w:pPr>
      <w:tabs>
        <w:tab w:val="left" w:pos="454"/>
        <w:tab w:val="left" w:pos="794"/>
      </w:tabs>
      <w:ind w:left="340" w:hanging="340"/>
    </w:pPr>
    <w:rPr>
      <w:color w:val="000000" w:themeColor="text1"/>
    </w:r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70075C"/>
    <w:rPr>
      <w:color w:val="000000" w:themeColor="text1"/>
    </w:rPr>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berschrift2Zchn">
    <w:name w:val="Überschrift 2 Zchn"/>
    <w:basedOn w:val="Absatz-Standardschriftart"/>
    <w:link w:val="berschrift2"/>
    <w:rsid w:val="0025625C"/>
    <w:rPr>
      <w:rFonts w:ascii="Times New Roman" w:eastAsia="Times New Roman" w:hAnsi="Times New Roman" w:cs="Times New Roman"/>
      <w:b/>
      <w:color w:val="0000FF"/>
      <w:sz w:val="24"/>
      <w:szCs w:val="24"/>
      <w:lang w:eastAsia="de-DE"/>
    </w:rPr>
  </w:style>
  <w:style w:type="numbering" w:customStyle="1" w:styleId="KeineListe1">
    <w:name w:val="Keine Liste1"/>
    <w:next w:val="KeineListe"/>
    <w:uiPriority w:val="99"/>
    <w:semiHidden/>
    <w:unhideWhenUsed/>
    <w:rsid w:val="0025625C"/>
  </w:style>
  <w:style w:type="paragraph" w:styleId="Liste">
    <w:name w:val="List"/>
    <w:basedOn w:val="Standard"/>
    <w:rsid w:val="0025625C"/>
    <w:pPr>
      <w:tabs>
        <w:tab w:val="clear" w:pos="340"/>
        <w:tab w:val="clear" w:pos="595"/>
        <w:tab w:val="clear" w:pos="851"/>
      </w:tabs>
      <w:spacing w:line="240" w:lineRule="auto"/>
      <w:ind w:left="360" w:hanging="360"/>
    </w:pPr>
    <w:rPr>
      <w:rFonts w:ascii="Times New Roman" w:eastAsia="Times New Roman" w:hAnsi="Times New Roman" w:cs="Times New Roman"/>
      <w:noProof w:val="0"/>
      <w:sz w:val="24"/>
      <w:szCs w:val="20"/>
      <w:lang w:val="cs-CZ" w:eastAsia="de-DE"/>
    </w:rPr>
  </w:style>
  <w:style w:type="paragraph" w:customStyle="1" w:styleId="Text">
    <w:name w:val="Tex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lang w:eastAsia="zh-CN"/>
    </w:rPr>
  </w:style>
  <w:style w:type="paragraph" w:styleId="KeinLeerraum">
    <w:name w:val="No Spacing"/>
    <w:uiPriority w:val="1"/>
    <w:qFormat/>
    <w:rsid w:val="0025625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customStyle="1" w:styleId="ekvlsungsbeispiele">
    <w:name w:val="ekv.lösungsbeispiele"/>
    <w:uiPriority w:val="1"/>
    <w:qFormat/>
    <w:rsid w:val="0025625C"/>
    <w:rPr>
      <w:rFonts w:ascii="Comic Sans MS" w:hAnsi="Comic Sans MS" w:hint="default"/>
      <w:i w:val="0"/>
      <w:iCs w:val="0"/>
    </w:rPr>
  </w:style>
  <w:style w:type="paragraph" w:styleId="StandardWeb">
    <w:name w:val="Normal (Web)"/>
    <w:basedOn w:val="Standard"/>
    <w:unhideWhenUsed/>
    <w:rsid w:val="0025625C"/>
    <w:pPr>
      <w:tabs>
        <w:tab w:val="clear" w:pos="340"/>
        <w:tab w:val="clear" w:pos="595"/>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Tabellenraster1">
    <w:name w:val="Tabellenraster1"/>
    <w:basedOn w:val="NormaleTabelle"/>
    <w:next w:val="Tabellenraster"/>
    <w:rsid w:val="0025625C"/>
    <w:pPr>
      <w:spacing w:after="200" w:line="276"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
    <w:name w:val="Strich"/>
    <w:rsid w:val="0025625C"/>
    <w:pPr>
      <w:numPr>
        <w:numId w:val="31"/>
      </w:numPr>
    </w:pPr>
  </w:style>
  <w:style w:type="paragraph" w:styleId="Listenabsatz">
    <w:name w:val="List Paragraph"/>
    <w:basedOn w:val="Standard"/>
    <w:uiPriority w:val="34"/>
    <w:qFormat/>
    <w:rsid w:val="0025625C"/>
    <w:pPr>
      <w:tabs>
        <w:tab w:val="clear" w:pos="340"/>
        <w:tab w:val="clear" w:pos="595"/>
        <w:tab w:val="clear" w:pos="851"/>
      </w:tabs>
      <w:spacing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rsid w:val="0025625C"/>
    <w:rPr>
      <w:color w:val="0000FF"/>
      <w:u w:val="single"/>
    </w:rPr>
  </w:style>
  <w:style w:type="character" w:customStyle="1" w:styleId="headline">
    <w:name w:val="headline"/>
    <w:rsid w:val="0025625C"/>
  </w:style>
  <w:style w:type="character" w:styleId="Fett">
    <w:name w:val="Strong"/>
    <w:uiPriority w:val="22"/>
    <w:qFormat/>
    <w:rsid w:val="00256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27965-1FDF-4B55-B153-375B22B0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7652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cp:lastModifiedBy/>
  <cp:revision>19</cp:revision>
  <cp:lastPrinted>2018-05-22T06:46:00Z</cp:lastPrinted>
  <dcterms:created xsi:type="dcterms:W3CDTF">2018-05-22T07:29:00Z</dcterms:created>
  <dcterms:modified xsi:type="dcterms:W3CDTF">2018-07-19T10:03:00Z</dcterms:modified>
</cp:coreProperties>
</file>