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66" w:rsidRDefault="00FF6E66" w:rsidP="005C744D">
      <w:pPr>
        <w:pStyle w:val="ekvueberschrift1"/>
      </w:pPr>
      <w:r>
        <w:t xml:space="preserve">Beispiellösung: </w:t>
      </w:r>
      <w:r w:rsidRPr="00BF0BCF">
        <w:t xml:space="preserve">Interpretation eines </w:t>
      </w:r>
      <w:r w:rsidR="005C744D">
        <w:t>Dramenausschnitts</w:t>
      </w:r>
    </w:p>
    <w:p w:rsidR="005C744D" w:rsidRPr="005C744D" w:rsidRDefault="005C744D" w:rsidP="00C70F52">
      <w:pPr>
        <w:pStyle w:val="ekvaufgabetext"/>
        <w:ind w:left="0"/>
        <w:rPr>
          <w:rFonts w:eastAsia="Calibri"/>
          <w:lang w:eastAsia="en-US"/>
        </w:rPr>
      </w:pPr>
      <w:r w:rsidRPr="005C744D">
        <w:rPr>
          <w:rFonts w:eastAsia="Calibri"/>
          <w:b/>
          <w:lang w:eastAsia="en-US"/>
        </w:rPr>
        <w:t xml:space="preserve">Hinweise zum Lösen der Aufgabe: </w:t>
      </w:r>
      <w:r w:rsidRPr="005C744D">
        <w:rPr>
          <w:rFonts w:eastAsia="Calibri"/>
          <w:lang w:eastAsia="en-US"/>
        </w:rPr>
        <w:t>Neben dem richtigen Aufbau einer Drameninterpretation kommt es im Hinblick auf die Kursstufe besonders auf die Erfassung des Themas (siehe dazu die Arbeitstechnik auf S. 171), das Formulieren einer tragfähigen Deutungshypothese und die Einbeziehung von Epochenwissen an. In dieser Szene lässt sich sehr gut die Ständeproblematik herausarbeiten, da das Trennende (gut erkennbar als Wand in den Inszenierungsfotos auf S. 152 und S. 177) in dieser Szene im Mittelpunkt des Geschehens steht. Auch die Gattung Bürgerliches Trauerspiel zeigt sich in einem typisch bürgerlichen Wertekonflikt, den Luise durchlebt und zugunsten der bestehenden Ordnung für sich löst. Die Szene steht deswegen am Schluss der Einheit, weil sich in ihre vieles zusammenführen und anwenden lässt.</w:t>
      </w:r>
    </w:p>
    <w:p w:rsidR="005C744D" w:rsidRPr="005C744D" w:rsidRDefault="005C744D" w:rsidP="00B049C5">
      <w:pPr>
        <w:widowControl/>
        <w:spacing w:line="259" w:lineRule="auto"/>
        <w:rPr>
          <w:rFonts w:ascii="Tahoma" w:eastAsia="Calibri" w:hAnsi="Tahoma"/>
          <w:i/>
          <w:sz w:val="22"/>
          <w:szCs w:val="22"/>
          <w:lang w:eastAsia="en-US"/>
        </w:rPr>
      </w:pPr>
    </w:p>
    <w:p w:rsidR="005C744D" w:rsidRPr="005C744D" w:rsidRDefault="005C744D" w:rsidP="00C70F52">
      <w:pPr>
        <w:pStyle w:val="ekvfremdtextzeilenzaehler"/>
        <w:ind w:left="0"/>
        <w:rPr>
          <w:rFonts w:eastAsia="Calibri"/>
          <w:lang w:eastAsia="en-US"/>
        </w:rPr>
      </w:pPr>
      <w:r w:rsidRPr="005C744D">
        <w:rPr>
          <w:rFonts w:eastAsia="Calibri"/>
          <w:lang w:eastAsia="en-US"/>
        </w:rPr>
        <w:t>„Lieber ein Ende mit Schrecken als ein Schrecken ohne Ende“, heißt es, und damit meint man, dass es besser ist, einer problematischen Situation mit einem schmerzhaften Opfer ein Ende zu setzen als einen schwer erträglichen Zustand weiterhin zu erdulden. So mag auch Luise Miller gedacht haben, eine der Hauptfiguren des Bürgerlichen Trauerspiels „Kabale und Liebe“ von Friedrich Schiller, das 1784 uraufgeführt wurde. Der Ausschnitt aus der vierten Szene des dritten Aktes zeigt, wie die Liebesbeziehung zwischen der bürgerlichen Luise und dem adligen Ferdinand an einen Punkt gekommen ist, an dem nur noch Trennung oder Flucht möglich scheint. Die Bedeutung der Szene liegt darin, dass sie die Unmöglichkeit einer standesübergreifenden Beziehung vor Augen führt, und zwar sowohl auf der Ebene der Figuren, die sehr verschieden und nicht mit der gleichen Gefühlslage auf die Situation blicken</w:t>
      </w:r>
      <w:r>
        <w:rPr>
          <w:rFonts w:eastAsia="Calibri"/>
          <w:lang w:eastAsia="en-US"/>
        </w:rPr>
        <w:t>,</w:t>
      </w:r>
      <w:r w:rsidRPr="005C744D">
        <w:rPr>
          <w:rFonts w:eastAsia="Calibri"/>
          <w:lang w:eastAsia="en-US"/>
        </w:rPr>
        <w:t xml:space="preserve"> als auch auf der Ebene unterschiedlicher Werte, die sich an den jeweiligen Väterbeziehungen ablesen lassen.</w:t>
      </w:r>
    </w:p>
    <w:p w:rsidR="005C744D" w:rsidRPr="005C744D" w:rsidRDefault="005C744D" w:rsidP="00C70F52">
      <w:pPr>
        <w:pStyle w:val="ekvfremdtextzeilenzaehler"/>
        <w:suppressLineNumbers/>
        <w:ind w:left="0"/>
        <w:rPr>
          <w:rFonts w:eastAsia="Calibri"/>
          <w:lang w:eastAsia="en-US"/>
        </w:rPr>
      </w:pPr>
    </w:p>
    <w:p w:rsidR="005C744D" w:rsidRPr="005C744D" w:rsidRDefault="005C744D" w:rsidP="00C70F52">
      <w:pPr>
        <w:pStyle w:val="ekvfremdtextzeilenzaehler"/>
        <w:ind w:left="0"/>
        <w:rPr>
          <w:rFonts w:eastAsia="Calibri"/>
          <w:lang w:eastAsia="en-US"/>
        </w:rPr>
      </w:pPr>
      <w:r w:rsidRPr="005C744D">
        <w:rPr>
          <w:rFonts w:eastAsia="Calibri"/>
          <w:lang w:eastAsia="en-US"/>
        </w:rPr>
        <w:t>Zu Beginn des Szenenausschnitts bittet Luise Ferdinand, sie zu verlassen, da sie erkannt hat, welchen Wert sie für ihren Vater besitzt. Ferdinand schlägt im Gegenzug die gemeinsame Flucht mit dem Vater vor, was Luise ablehnt, da sie negative Konsequenzen von Seiten des Präsidenten fürchtet. Aus diesem Grund ringt sie sich dazu durch, die Liebesbeziehung zu beenden, da sie ohnehin glaubt, auf Ferdinand keinen Anspruch erheben zu dürfen, weil sie seiner nicht würdig sei. Dieser wird sehr wütend, zerstört eine Violine und entwickelt am Ende des Szenenausschnitts Eifersuchtsgefühle, weil er nicht glauben kann, dass hinter Luises Entscheidung Liebe steht. Luise sieht im Gegensatz dazu die Situation klarer und spricht Ferdinand seine Liebe nicht ab. Innerhalb des Dramas befindet sich diese Trennungsszene ziemlich genau in der Mitte, stellt also dramentechnisch den Wendepunkt dar. Das ist insofern gut erkennbar, als man bisher Luise und Ferdinand innerhalb ihrer Stände und Lebensumstände kennen gelernt hat, und ihre ohnehin nicht einfache Situation sich durch Konflikte, besonders mit den Vätern, von Szene zu Szene zugespitzt hat. Durch weitere Intrigen und Missverständnisse bewegen sich die beiden Figuren in der fallenden Handlung nach und nach der Katastrophe zu, denn in der letzten Szene sterben beide.</w:t>
      </w:r>
    </w:p>
    <w:p w:rsidR="005C744D" w:rsidRPr="005C744D" w:rsidRDefault="005C744D" w:rsidP="00C70F52">
      <w:pPr>
        <w:pStyle w:val="ekvfremdtextzeilenzaehler"/>
        <w:suppressLineNumbers/>
        <w:ind w:left="0"/>
        <w:rPr>
          <w:rFonts w:eastAsia="Calibri"/>
          <w:lang w:eastAsia="en-US"/>
        </w:rPr>
      </w:pPr>
    </w:p>
    <w:p w:rsidR="005C744D" w:rsidRPr="005C744D" w:rsidRDefault="005C744D" w:rsidP="00C70F52">
      <w:pPr>
        <w:pStyle w:val="ekvfremdtextzeilenzaehler"/>
        <w:ind w:left="0"/>
        <w:rPr>
          <w:rFonts w:eastAsia="Calibri"/>
          <w:lang w:eastAsia="en-US"/>
        </w:rPr>
      </w:pPr>
      <w:r w:rsidRPr="005C744D">
        <w:rPr>
          <w:rFonts w:eastAsia="Calibri"/>
          <w:lang w:eastAsia="en-US"/>
        </w:rPr>
        <w:t>Es ist auffällig, wie oft im ersten Teil des Ausschnitts (vgl. Z. 4-28) der Ausdruck „Vater“ gebraucht wird. Ihr eigener Vater dient Luise als dreifacher Tr</w:t>
      </w:r>
      <w:r>
        <w:rPr>
          <w:rFonts w:eastAsia="Calibri"/>
          <w:lang w:eastAsia="en-US"/>
        </w:rPr>
        <w:t>ennungsgrund, denn erstens steh</w:t>
      </w:r>
      <w:r w:rsidRPr="005C744D">
        <w:rPr>
          <w:rFonts w:eastAsia="Calibri"/>
          <w:lang w:eastAsia="en-US"/>
        </w:rPr>
        <w:t>e sein sechzigster Geburtstag kurz bevor, zweitens habe er „kein Vermögen […] als diese einzige Tochter“ (Z. 6) und drittens müsse er die</w:t>
      </w:r>
      <w:r>
        <w:rPr>
          <w:rFonts w:eastAsia="Calibri"/>
          <w:lang w:eastAsia="en-US"/>
        </w:rPr>
        <w:t xml:space="preserve"> Rache von Ferdinands Vater, dem</w:t>
      </w:r>
      <w:r w:rsidRPr="005C744D">
        <w:rPr>
          <w:rFonts w:eastAsia="Calibri"/>
          <w:lang w:eastAsia="en-US"/>
        </w:rPr>
        <w:t xml:space="preserve"> Präsidenten, fürchten. Ferdinand versucht die Situation zu entschärfen, indem er Luises Vater in den Fluchtplan </w:t>
      </w:r>
      <w:r>
        <w:rPr>
          <w:rFonts w:eastAsia="Calibri"/>
          <w:lang w:eastAsia="en-US"/>
        </w:rPr>
        <w:t>miteinbezieht</w:t>
      </w:r>
      <w:r w:rsidRPr="005C744D">
        <w:rPr>
          <w:rFonts w:eastAsia="Calibri"/>
          <w:lang w:eastAsia="en-US"/>
        </w:rPr>
        <w:t>. Auch er redet von Vermögen, allerdings eher materialistisch, wenn er davon spricht, Summen auf seinen Vater zu erheben (vgl. Z. 12</w:t>
      </w:r>
      <w:r>
        <w:rPr>
          <w:rFonts w:eastAsia="Calibri"/>
          <w:lang w:eastAsia="en-US"/>
        </w:rPr>
        <w:t xml:space="preserve"> </w:t>
      </w:r>
      <w:r w:rsidRPr="005C744D">
        <w:rPr>
          <w:rFonts w:eastAsia="Calibri"/>
          <w:lang w:eastAsia="en-US"/>
        </w:rPr>
        <w:t>f.), den er für wenig ehrenvoll hält, was auch in der Metapher „einen Räuber […] plündern“ (Z. 13</w:t>
      </w:r>
      <w:r>
        <w:rPr>
          <w:rFonts w:eastAsia="Calibri"/>
          <w:lang w:eastAsia="en-US"/>
        </w:rPr>
        <w:t xml:space="preserve"> </w:t>
      </w:r>
      <w:r w:rsidRPr="005C744D">
        <w:rPr>
          <w:rFonts w:eastAsia="Calibri"/>
          <w:lang w:eastAsia="en-US"/>
        </w:rPr>
        <w:t xml:space="preserve">f.) zum Ausdruck kommt. Luise kann aber in der Flucht keine Form von Freiheit entdecken, </w:t>
      </w:r>
      <w:r>
        <w:rPr>
          <w:rFonts w:eastAsia="Calibri"/>
          <w:lang w:eastAsia="en-US"/>
        </w:rPr>
        <w:t>sondern spricht vom „Fluch“ (Z. </w:t>
      </w:r>
      <w:r w:rsidRPr="005C744D">
        <w:rPr>
          <w:rFonts w:eastAsia="Calibri"/>
          <w:lang w:eastAsia="en-US"/>
        </w:rPr>
        <w:t>19</w:t>
      </w:r>
      <w:r>
        <w:rPr>
          <w:rFonts w:eastAsia="Calibri"/>
          <w:lang w:eastAsia="en-US"/>
        </w:rPr>
        <w:t xml:space="preserve"> </w:t>
      </w:r>
      <w:r w:rsidRPr="005C744D">
        <w:rPr>
          <w:rFonts w:eastAsia="Calibri"/>
          <w:lang w:eastAsia="en-US"/>
        </w:rPr>
        <w:t>f.), der von Ferdinands Vater ausgehen wird. Dieser Fluch wird personifiziert und mit einem bösen Geist vergleichen, der die „Flüchtlinge unbarmherzig wie ein Gespenst von Meer zu Meer jagen würde (Z. 24</w:t>
      </w:r>
      <w:r>
        <w:rPr>
          <w:rFonts w:eastAsia="Calibri"/>
          <w:lang w:eastAsia="en-US"/>
        </w:rPr>
        <w:t xml:space="preserve"> </w:t>
      </w:r>
      <w:r w:rsidRPr="005C744D">
        <w:rPr>
          <w:rFonts w:eastAsia="Calibri"/>
          <w:lang w:eastAsia="en-US"/>
        </w:rPr>
        <w:t>ff.). Sie kann weder ihren Vater zurücklassen noch möchte sie Ferdinand auf Dauer von seinem Vater getrennt sehen (vgl. Z. 48</w:t>
      </w:r>
      <w:r>
        <w:rPr>
          <w:rFonts w:eastAsia="Calibri"/>
          <w:lang w:eastAsia="en-US"/>
        </w:rPr>
        <w:t xml:space="preserve"> </w:t>
      </w:r>
      <w:r w:rsidRPr="005C744D">
        <w:rPr>
          <w:rFonts w:eastAsia="Calibri"/>
          <w:lang w:eastAsia="en-US"/>
        </w:rPr>
        <w:t>f.); noch viel weniger aber möchte sie sich von einem väterlichen Fluch verfolgt wissen.</w:t>
      </w:r>
    </w:p>
    <w:p w:rsidR="005C744D" w:rsidRDefault="005C744D" w:rsidP="00C70F52">
      <w:pPr>
        <w:pStyle w:val="ekvfremdtextzeilenzaehler"/>
        <w:ind w:left="0"/>
        <w:rPr>
          <w:rFonts w:eastAsia="Calibri"/>
          <w:lang w:eastAsia="en-US"/>
        </w:rPr>
      </w:pPr>
      <w:r w:rsidRPr="005C744D">
        <w:rPr>
          <w:rFonts w:eastAsia="Calibri"/>
          <w:lang w:eastAsia="en-US"/>
        </w:rPr>
        <w:lastRenderedPageBreak/>
        <w:t xml:space="preserve">So werden im Grunde die beiden Väter zum Hinderungsgrund für die Beziehung. Ferdinand erscheint als wütender Rebell </w:t>
      </w:r>
      <w:proofErr w:type="gramStart"/>
      <w:r w:rsidRPr="005C744D">
        <w:rPr>
          <w:rFonts w:eastAsia="Calibri"/>
          <w:lang w:eastAsia="en-US"/>
        </w:rPr>
        <w:t>des Sturm</w:t>
      </w:r>
      <w:proofErr w:type="gramEnd"/>
      <w:r w:rsidRPr="005C744D">
        <w:rPr>
          <w:rFonts w:eastAsia="Calibri"/>
          <w:lang w:eastAsia="en-US"/>
        </w:rPr>
        <w:t xml:space="preserve"> und Drang, der sich gegen seinen Vater auflehnt und ihn kritisiert, indem er sein Vermögen als „Blutgeld des Vaterlands“ (Z. 15) bezeichnet. Luise dagegen fühlt sich moralisch an ihren Vater gebunden, der sie als eine Art Besitz an</w:t>
      </w:r>
      <w:r>
        <w:rPr>
          <w:rFonts w:eastAsia="Calibri"/>
          <w:lang w:eastAsia="en-US"/>
        </w:rPr>
        <w:t xml:space="preserve">sieht, wohinein </w:t>
      </w:r>
      <w:r w:rsidRPr="005C744D">
        <w:rPr>
          <w:rFonts w:eastAsia="Calibri"/>
          <w:lang w:eastAsia="en-US"/>
        </w:rPr>
        <w:t>sie sich aber zunächst fügt. Als sie später Suizidgedanken hegt, taucht dieses Motiv vom Besitz erneut auf (vgl. dazu Szene V,1). Für das Bürgertum spielt der sorgfältige Umgang mit Besitz eine große Rolle, während verschwenderisches Handeln und Luxus die Menschen bei Hofe charakterisiert (vgl. dazu Szene II,2).</w:t>
      </w:r>
    </w:p>
    <w:p w:rsidR="005C744D" w:rsidRPr="005C744D" w:rsidRDefault="005C744D" w:rsidP="00C70F52">
      <w:pPr>
        <w:pStyle w:val="ekvfremdtextzeilenzaehler"/>
        <w:suppressLineNumbers/>
        <w:ind w:left="0"/>
        <w:rPr>
          <w:rFonts w:eastAsia="Calibri"/>
          <w:lang w:eastAsia="en-US"/>
        </w:rPr>
      </w:pPr>
    </w:p>
    <w:p w:rsidR="005C744D" w:rsidRDefault="005C744D" w:rsidP="00C70F52">
      <w:pPr>
        <w:pStyle w:val="ekvfremdtextzeilenzaehler"/>
        <w:ind w:left="0"/>
        <w:rPr>
          <w:rFonts w:eastAsia="Calibri"/>
          <w:lang w:eastAsia="en-US"/>
        </w:rPr>
      </w:pPr>
      <w:r w:rsidRPr="005C744D">
        <w:rPr>
          <w:rFonts w:eastAsia="Calibri"/>
          <w:lang w:eastAsia="en-US"/>
        </w:rPr>
        <w:t xml:space="preserve">Im zweiten Teil des Szenenausschnitts (vgl. Z. 30-90) spielen die Emotionen der beiden jungen Menschen eine große Rolle. Luise Redeanteil überwiegt hier, sie ist die gefasstere und rationalere der beiden Figuren. Zugleich gestaltet Schiller sie als gefühlvolles Wesen. Das Besitz-Motiv erscheint erneut, als Luise äußert: „Mein Anspruch war Kirchenraub, und schauernd </w:t>
      </w:r>
      <w:proofErr w:type="spellStart"/>
      <w:r w:rsidRPr="005C744D">
        <w:rPr>
          <w:rFonts w:eastAsia="Calibri"/>
          <w:lang w:eastAsia="en-US"/>
        </w:rPr>
        <w:t>geb</w:t>
      </w:r>
      <w:proofErr w:type="spellEnd"/>
      <w:r w:rsidRPr="005C744D">
        <w:rPr>
          <w:rFonts w:eastAsia="Calibri"/>
          <w:lang w:eastAsia="en-US"/>
        </w:rPr>
        <w:t>‘ ich ihn auf.“ (Z. 38-40) Sie kann nach ihrer eigenen Logik Ferdinand nicht verlieren, weil sie ihn nie besessen hat (vgl. Z. 37) und darf noch nicht mal einen Anspruch auf ihn haben. An dieser Stelle zeigt sich auch die Ständeproblematik klarer als je zuvor, wenn sie zu Ferdinand sagt „dein Herz gehört deinem Stande“ (Z. 37</w:t>
      </w:r>
      <w:r>
        <w:rPr>
          <w:rFonts w:eastAsia="Calibri"/>
          <w:lang w:eastAsia="en-US"/>
        </w:rPr>
        <w:t xml:space="preserve"> </w:t>
      </w:r>
      <w:r w:rsidRPr="005C744D">
        <w:rPr>
          <w:rFonts w:eastAsia="Calibri"/>
          <w:lang w:eastAsia="en-US"/>
        </w:rPr>
        <w:t>f.). Luises Denken ist stark bestimmt vom Glaube</w:t>
      </w:r>
      <w:r>
        <w:rPr>
          <w:rFonts w:eastAsia="Calibri"/>
          <w:lang w:eastAsia="en-US"/>
        </w:rPr>
        <w:t>n</w:t>
      </w:r>
      <w:r w:rsidRPr="005C744D">
        <w:rPr>
          <w:rFonts w:eastAsia="Calibri"/>
          <w:lang w:eastAsia="en-US"/>
        </w:rPr>
        <w:t xml:space="preserve"> an die göttliche Ordnung (vgl. Z. 52), sie spielt auf biblische Geschichten wie das Gleichnis vom verlorenen Sohn an (vgl. Z. 48) und ist deshalb entschlossen, einem „Bündnis [zu] entsagen, das die Fugen der Bürgerwelt auseinandertreiben […] würde“ (Z. 51</w:t>
      </w:r>
      <w:r>
        <w:rPr>
          <w:rFonts w:eastAsia="Calibri"/>
          <w:lang w:eastAsia="en-US"/>
        </w:rPr>
        <w:t xml:space="preserve"> </w:t>
      </w:r>
      <w:r w:rsidRPr="005C744D">
        <w:rPr>
          <w:rFonts w:eastAsia="Calibri"/>
          <w:lang w:eastAsia="en-US"/>
        </w:rPr>
        <w:t>f.). Die Metapher „Fugen“ verdeutlich dabei zweierlei: Fugen sind nicht nur der Kitt, der die Fliesen an Ort und Stelle hält, sie sorgen auch für eine gewisse Ordnung, weil sie die Fliesen in einem bestimmten Muster anordnen. Typisch für die Sprache des Bürgertums wird Luise diese eher handwerkliche Metapher in den Mund gelegt, mit der sie die gesellschaftliche Ordnung verteidigt. Weil sie diese nicht akzeptiert hat oder sogar zerstören wollte, muss ihr eine Strafe zuteilwerden, die sie sich als Heldentat und Opfer schönreden will (vgl. dazu Z. 45 bis 59). Dabei wird deutlich, dass sie nie aufgehört hat, Ferdinand zu lieben, spricht sie doch vom „verwelkten Strauß der Vergangenheit“ (Z. 80</w:t>
      </w:r>
      <w:r>
        <w:rPr>
          <w:rFonts w:eastAsia="Calibri"/>
          <w:lang w:eastAsia="en-US"/>
        </w:rPr>
        <w:t xml:space="preserve"> </w:t>
      </w:r>
      <w:r w:rsidRPr="005C744D">
        <w:rPr>
          <w:rFonts w:eastAsia="Calibri"/>
          <w:lang w:eastAsia="en-US"/>
        </w:rPr>
        <w:t>f.), an dem sie in Zukunft riechen wird. In dieser Metapher stehen die verwelkten Blumen für die Liebesbeziehung und das Riechen daran für eine positive Erinnerung. Zugleich attestiert sie Ferdinand die stärksten Gefühle, was an den gewählten Vergleichen anschaulich wird: „Warm wie das Leben ist deine Liebe, und ohne Schranken wie das Unermessliche“ (Z. 69-71). Die Formulierung „ohne Schranken“ (Z. 70) steht dabei im Gegensatz zu den begrenzenden Sc</w:t>
      </w:r>
      <w:r>
        <w:rPr>
          <w:rFonts w:eastAsia="Calibri"/>
          <w:lang w:eastAsia="en-US"/>
        </w:rPr>
        <w:t>hranken der Ständegesellschaft.</w:t>
      </w:r>
    </w:p>
    <w:p w:rsidR="005C744D" w:rsidRPr="005C744D" w:rsidRDefault="005C744D" w:rsidP="00C70F52">
      <w:pPr>
        <w:pStyle w:val="ekvfremdtextzeilenzaehler"/>
        <w:suppressLineNumbers/>
        <w:ind w:left="0"/>
        <w:rPr>
          <w:rFonts w:eastAsia="Calibri"/>
          <w:lang w:eastAsia="en-US"/>
        </w:rPr>
      </w:pPr>
    </w:p>
    <w:p w:rsidR="005C744D" w:rsidRPr="005C744D" w:rsidRDefault="005C744D" w:rsidP="00C70F52">
      <w:pPr>
        <w:pStyle w:val="ekvfremdtextzeilenzaehler"/>
        <w:ind w:left="0"/>
        <w:rPr>
          <w:rFonts w:eastAsia="Calibri"/>
          <w:lang w:eastAsia="en-US"/>
        </w:rPr>
      </w:pPr>
      <w:r w:rsidRPr="005C744D">
        <w:rPr>
          <w:rFonts w:eastAsia="Calibri"/>
          <w:lang w:eastAsia="en-US"/>
        </w:rPr>
        <w:t>Doch Ferdinand hört weder das versteckte Bekenntnis Luises noch ihre Wahrnehmung und Anerkennung seiner Gefühle. Er zeigt im letzten Abschnitt (vgl. Z. 91-100) ein neues starkes Gefühl der Eifersucht, indem er ihre wahren Gründe nicht anerkennt, sondern ihr unterstellt, sie habe einen Liebhaber (vgl. Z. 98).</w:t>
      </w:r>
      <w:r>
        <w:rPr>
          <w:rFonts w:eastAsia="Calibri"/>
          <w:lang w:eastAsia="en-US"/>
        </w:rPr>
        <w:t xml:space="preserve"> </w:t>
      </w:r>
      <w:r w:rsidRPr="005C744D">
        <w:rPr>
          <w:rFonts w:eastAsia="Calibri"/>
          <w:lang w:eastAsia="en-US"/>
        </w:rPr>
        <w:t>Ferdinands Gefühle lassen sich eher den Regieanweisungen entnehmen, was bei einer Inszenierung der schauspielerischen Leistung des Darstellers überlassen bleibt. So wird er als „düster“ (Z. 29) beschrieben, hat ein verzerrtes Gesicht und nagt an seiner Unterlippe (vgl. Z. 41</w:t>
      </w:r>
      <w:r>
        <w:rPr>
          <w:rFonts w:eastAsia="Calibri"/>
          <w:lang w:eastAsia="en-US"/>
        </w:rPr>
        <w:t xml:space="preserve"> </w:t>
      </w:r>
      <w:r w:rsidRPr="005C744D">
        <w:rPr>
          <w:rFonts w:eastAsia="Calibri"/>
          <w:lang w:eastAsia="en-US"/>
        </w:rPr>
        <w:t xml:space="preserve">f.), wird von „Zerstreuung und Wut“ (Z. 60) bestimmt, lacht plötzlich laut (vgl. Z. 64) und wirkt insgesamt sehr unbeherrscht. Seine Fluchtgedanken könnte man </w:t>
      </w:r>
      <w:r w:rsidR="001A2610">
        <w:rPr>
          <w:rFonts w:eastAsia="Calibri"/>
          <w:lang w:eastAsia="en-US"/>
        </w:rPr>
        <w:t xml:space="preserve">als </w:t>
      </w:r>
      <w:r w:rsidRPr="005C744D">
        <w:rPr>
          <w:rFonts w:eastAsia="Calibri"/>
          <w:lang w:eastAsia="en-US"/>
        </w:rPr>
        <w:t xml:space="preserve">spontan, impulsiv und wenig durchdacht bezeichnen. Von den Folgen will er nichts wissen, er hat aber auch keine konkreten Vorstellungen davon, was auf die Flucht folgt. „Pflicht“ als Trennungsgrund kann er nicht akzeptieren, er findet das kalt und unglaubwürdig, weshalb er Luise ihre Liebe abspricht und sie zur Lügnerin erklärt (vgl. Z. 91). </w:t>
      </w:r>
    </w:p>
    <w:p w:rsidR="005C744D" w:rsidRPr="005C744D" w:rsidRDefault="005C744D" w:rsidP="00C70F52">
      <w:pPr>
        <w:pStyle w:val="ekvfremdtextzeilenzaehler"/>
        <w:ind w:left="0"/>
        <w:rPr>
          <w:rFonts w:eastAsia="Calibri"/>
          <w:lang w:eastAsia="en-US"/>
        </w:rPr>
      </w:pPr>
      <w:r w:rsidRPr="005C744D">
        <w:rPr>
          <w:rFonts w:eastAsia="Calibri"/>
          <w:lang w:eastAsia="en-US"/>
        </w:rPr>
        <w:t>Auf der Ebene der Figuren und ihrer Gefühle zeigt sich recht deutlich, dass auch hier Trennendes besteht. Ferdinand in seiner aufbrausenden Wut wirkt neben der besonnenen Luise unreifer und kindlicher. Hinzu kommt, dass er seine Liebe selbst zwar als „feurig“ (Z. 96) charakterisiert, von Anfang jedoch von Misstrauen erfüllt ist, lautet doch schon eine seiner ersten fragenden Äußerungen in Szene I,4 „Und liebt mich meine Luise noch?“. Seine Liebe ist insofern nicht ohne Schranken, wie Luise es formuliert, sondern durch sein Misstrauen beschränkt.</w:t>
      </w:r>
    </w:p>
    <w:p w:rsidR="005C744D" w:rsidRPr="005C744D" w:rsidRDefault="005C744D" w:rsidP="00C70F52">
      <w:pPr>
        <w:pStyle w:val="ekvfremdtextzeilenzaehler"/>
        <w:ind w:left="0"/>
        <w:rPr>
          <w:rFonts w:eastAsia="Calibri"/>
          <w:lang w:eastAsia="en-US"/>
        </w:rPr>
      </w:pPr>
      <w:r w:rsidRPr="005C744D">
        <w:rPr>
          <w:rFonts w:eastAsia="Calibri"/>
          <w:lang w:eastAsia="en-US"/>
        </w:rPr>
        <w:lastRenderedPageBreak/>
        <w:t xml:space="preserve">Es hat sich also gezeigt, dass sowohl auf der Ebene der persönlichen Gefühle Unterschiede bestehen, die eine Trennung rechtfertigen, als auch auf der Ebene der trennenden Standesgrenzen eine Weiterführung der Liebesbeziehung ausgeschlossen scheint. In Luises Fürsprache für eine gute Vaterbeziehung und die ewige Ordnung wird erkennbar, dass sie sich in die Ordnung fügt, wozu Ferdinand nicht in der Lage ist, da er damit beschäftigt ist, mit seiner Wut gegen die Ordnung zu rebellieren, ohne eine andere Alternative als die Flucht zu dritt bereitzuhalten. </w:t>
      </w:r>
    </w:p>
    <w:p w:rsidR="005C744D" w:rsidRPr="005C744D" w:rsidRDefault="005C744D" w:rsidP="00C70F52">
      <w:pPr>
        <w:pStyle w:val="ekvfremdtextzeilenzaehler"/>
        <w:suppressLineNumbers/>
        <w:ind w:left="0"/>
        <w:rPr>
          <w:rFonts w:eastAsia="Calibri"/>
          <w:lang w:eastAsia="en-US"/>
        </w:rPr>
      </w:pPr>
      <w:bookmarkStart w:id="0" w:name="_GoBack"/>
    </w:p>
    <w:bookmarkEnd w:id="0"/>
    <w:p w:rsidR="005C744D" w:rsidRPr="005C744D" w:rsidRDefault="005C744D" w:rsidP="00C70F52">
      <w:pPr>
        <w:pStyle w:val="ekvfremdtextzeilenzaehler"/>
        <w:ind w:left="0"/>
        <w:rPr>
          <w:rFonts w:eastAsia="Calibri"/>
          <w:lang w:eastAsia="en-US"/>
        </w:rPr>
      </w:pPr>
      <w:r w:rsidRPr="005C744D">
        <w:rPr>
          <w:rFonts w:eastAsia="Calibri"/>
          <w:lang w:eastAsia="en-US"/>
        </w:rPr>
        <w:t>Luises Wunsch von einem Ende mit Schrecken erfüllt sich nicht. Letztlich werden beide Figuren zum Opfer und sterben, womit eigentlich Luise recht behält: Die ewige Ordnung lässt sich nicht so einfach umstürzen; es stürzen eher die, die das versuchen.</w:t>
      </w:r>
    </w:p>
    <w:p w:rsidR="005C744D" w:rsidRPr="005C744D" w:rsidRDefault="005C744D" w:rsidP="00C70F52">
      <w:pPr>
        <w:pStyle w:val="ekvfremdtextzeilenzaehler"/>
        <w:ind w:left="0"/>
        <w:rPr>
          <w:sz w:val="28"/>
        </w:rPr>
      </w:pPr>
      <w:r w:rsidRPr="005C744D">
        <w:rPr>
          <w:rFonts w:eastAsia="Calibri"/>
          <w:lang w:eastAsia="en-US"/>
        </w:rPr>
        <w:t>Wenn man heute auf das schwedische oder britische Königshaus schaut, sind Beziehungen und sogar Ehen zwischen Royals und Bürgerlichen mittlerweile kein Problem mehr. Was es aber auch heute noch gibt, sind Eltern, die ihren Kindern den Segen für eine Liebesbeziehung verweigern. Dann kann man, wie es Luise vormacht, tapfer verzichten oder gegen den Willen der Eltern an der Verbindung festhalten, in der Hoffnung, dass einen kein Fluch verfolgt. Vom fehlenden Vertrauen Ferdinands kann man lernen, dass eine Trennung nicht automatisch bedeuten muss, dass es an Liebe fehlt, sondern dass es manchmal auch die Rahmenbedingungen nicht zulassen, eine glückliche Liebesb</w:t>
      </w:r>
      <w:r w:rsidR="001A2610">
        <w:rPr>
          <w:rFonts w:eastAsia="Calibri"/>
          <w:lang w:eastAsia="en-US"/>
        </w:rPr>
        <w:t>eziehung zu führen.</w:t>
      </w:r>
    </w:p>
    <w:sectPr w:rsidR="005C744D" w:rsidRPr="005C744D" w:rsidSect="00FF6E66">
      <w:headerReference w:type="default" r:id="rId7"/>
      <w:footerReference w:type="default" r:id="rId8"/>
      <w:type w:val="continuous"/>
      <w:pgSz w:w="11906" w:h="16838" w:code="9"/>
      <w:pgMar w:top="1418" w:right="992" w:bottom="1418" w:left="1418" w:header="567" w:footer="284" w:gutter="0"/>
      <w:lnNumType w:countBy="5" w:distance="284"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DAB" w:rsidRDefault="00FB5DAB">
      <w:r>
        <w:separator/>
      </w:r>
    </w:p>
  </w:endnote>
  <w:endnote w:type="continuationSeparator" w:id="0">
    <w:p w:rsidR="00FB5DAB" w:rsidRDefault="00FB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right"/>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306"/>
      <w:gridCol w:w="3117"/>
      <w:gridCol w:w="567"/>
    </w:tblGrid>
    <w:tr w:rsidR="00FF6E66" w:rsidRPr="00C65E79">
      <w:trPr>
        <w:cantSplit/>
        <w:jc w:val="right"/>
      </w:trPr>
      <w:tc>
        <w:tcPr>
          <w:tcW w:w="1049" w:type="dxa"/>
          <w:tcBorders>
            <w:top w:val="nil"/>
            <w:left w:val="nil"/>
            <w:bottom w:val="nil"/>
            <w:right w:val="nil"/>
          </w:tcBorders>
        </w:tcPr>
        <w:p w:rsidR="00FF6E66" w:rsidRDefault="00EB74C2">
          <w:pPr>
            <w:spacing w:line="240" w:lineRule="auto"/>
          </w:pPr>
          <w:r>
            <w:rPr>
              <w:noProof/>
            </w:rPr>
            <w:drawing>
              <wp:inline distT="0" distB="0" distL="0" distR="0" wp14:anchorId="3ABBD60C" wp14:editId="530F525D">
                <wp:extent cx="480060" cy="23622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FF6E66" w:rsidRDefault="00FF6E66" w:rsidP="00FF6E66">
          <w:pPr>
            <w:pStyle w:val="ekvfusszeiletext"/>
          </w:pPr>
          <w:r>
            <w:t>© Ernst Klett Verlag GmbH, Stuttgart 20</w:t>
          </w:r>
          <w:r w:rsidR="005F14B5">
            <w:t>20</w:t>
          </w:r>
          <w:r>
            <w:t xml:space="preserve"> | www.klett.de | </w:t>
          </w:r>
        </w:p>
        <w:p w:rsidR="00FF6E66" w:rsidRDefault="00FF6E66" w:rsidP="00FF6E66">
          <w:pPr>
            <w:pStyle w:val="ekvfusszeiletext"/>
          </w:pPr>
          <w:r>
            <w:t>Alle Rechte vorbehalten. Von dieser Druckvorlage ist die Vervielfältigung für den eigenen Unterrichtsgebrauch gestattet. Die Kopiergebühren sind abgegolten.</w:t>
          </w:r>
        </w:p>
      </w:tc>
      <w:tc>
        <w:tcPr>
          <w:tcW w:w="1306" w:type="dxa"/>
          <w:tcBorders>
            <w:top w:val="single" w:sz="4" w:space="0" w:color="auto"/>
            <w:left w:val="nil"/>
            <w:bottom w:val="nil"/>
            <w:right w:val="nil"/>
          </w:tcBorders>
        </w:tcPr>
        <w:p w:rsidR="00FF6E66" w:rsidRDefault="00FF6E66" w:rsidP="00FF6E66">
          <w:pPr>
            <w:pStyle w:val="ekvfusszeiletext"/>
          </w:pPr>
        </w:p>
      </w:tc>
      <w:tc>
        <w:tcPr>
          <w:tcW w:w="3117" w:type="dxa"/>
          <w:tcBorders>
            <w:top w:val="single" w:sz="4" w:space="0" w:color="auto"/>
            <w:left w:val="nil"/>
            <w:bottom w:val="nil"/>
            <w:right w:val="nil"/>
          </w:tcBorders>
        </w:tcPr>
        <w:p w:rsidR="005F14B5" w:rsidRDefault="005F14B5" w:rsidP="005F14B5">
          <w:pPr>
            <w:pStyle w:val="ekvfusszeiletext"/>
          </w:pPr>
          <w:r>
            <w:t xml:space="preserve">Online-Materialien zum Schülerbuch </w:t>
          </w:r>
          <w:proofErr w:type="spellStart"/>
          <w:r>
            <w:t>deutsch.kompetent</w:t>
          </w:r>
          <w:proofErr w:type="spellEnd"/>
          <w:r>
            <w:t xml:space="preserve"> 10, </w:t>
          </w:r>
        </w:p>
        <w:p w:rsidR="00FF6E66" w:rsidRDefault="005F14B5" w:rsidP="005F14B5">
          <w:pPr>
            <w:pStyle w:val="ekvfusszeiletext"/>
          </w:pPr>
          <w:r>
            <w:t>Ausgabe Baden-Württemberg, 978-3-12-316110-0,</w:t>
          </w:r>
          <w:r>
            <w:br/>
            <w:t>als Kopiervorlage im Lehrerband,  978-3-12-316112-4</w:t>
          </w:r>
        </w:p>
      </w:tc>
      <w:tc>
        <w:tcPr>
          <w:tcW w:w="567" w:type="dxa"/>
          <w:tcBorders>
            <w:top w:val="single" w:sz="4" w:space="0" w:color="auto"/>
            <w:left w:val="nil"/>
            <w:bottom w:val="nil"/>
            <w:right w:val="nil"/>
          </w:tcBorders>
        </w:tcPr>
        <w:p w:rsidR="00FF6E66" w:rsidRPr="00C65E79" w:rsidRDefault="00FF6E66" w:rsidP="00FF6E66">
          <w:pPr>
            <w:pStyle w:val="ekvfusszeileseitenzahl"/>
          </w:pPr>
          <w:r w:rsidRPr="00C65E79">
            <w:fldChar w:fldCharType="begin"/>
          </w:r>
          <w:r w:rsidRPr="00C65E79">
            <w:instrText xml:space="preserve"> </w:instrText>
          </w:r>
          <w:r w:rsidR="00C92B6C">
            <w:instrText>PAGE</w:instrText>
          </w:r>
          <w:r w:rsidRPr="00C65E79">
            <w:instrText xml:space="preserve">  \* MERGEFORMAT </w:instrText>
          </w:r>
          <w:r w:rsidRPr="00C65E79">
            <w:fldChar w:fldCharType="separate"/>
          </w:r>
          <w:r w:rsidR="001A2610">
            <w:rPr>
              <w:noProof/>
            </w:rPr>
            <w:t>1</w:t>
          </w:r>
          <w:r w:rsidRPr="00C65E79">
            <w:fldChar w:fldCharType="end"/>
          </w:r>
        </w:p>
      </w:tc>
    </w:tr>
  </w:tbl>
  <w:p w:rsidR="00FF6E66" w:rsidRDefault="00FF6E66" w:rsidP="00FF6E66">
    <w:pPr>
      <w:pStyle w:val="ekvfusszeileabsatz1"/>
    </w:pPr>
  </w:p>
  <w:p w:rsidR="00FF6E66" w:rsidRDefault="00FF6E66" w:rsidP="00FF6E66">
    <w:pPr>
      <w:pStyle w:val="ekvfusszeileabsatz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DAB" w:rsidRDefault="00FB5DAB">
      <w:r>
        <w:separator/>
      </w:r>
    </w:p>
  </w:footnote>
  <w:footnote w:type="continuationSeparator" w:id="0">
    <w:p w:rsidR="00FB5DAB" w:rsidRDefault="00FB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7938"/>
      <w:gridCol w:w="2268"/>
    </w:tblGrid>
    <w:tr w:rsidR="00FF6E66">
      <w:trPr>
        <w:cantSplit/>
        <w:jc w:val="right"/>
      </w:trPr>
      <w:tc>
        <w:tcPr>
          <w:tcW w:w="7938" w:type="dxa"/>
          <w:vAlign w:val="bottom"/>
        </w:tcPr>
        <w:p w:rsidR="00FF6E66" w:rsidRDefault="00FF6E66" w:rsidP="00FF6E66">
          <w:pPr>
            <w:pStyle w:val="ekvkopfzeilekategorie"/>
          </w:pPr>
          <w:r>
            <w:t>Beispiellösung zum Kapitel:</w:t>
          </w:r>
        </w:p>
        <w:p w:rsidR="00FF6E66" w:rsidRPr="00A67811" w:rsidRDefault="00043D00" w:rsidP="00FF6E66">
          <w:pPr>
            <w:pStyle w:val="ekvkofpzeilethema"/>
          </w:pPr>
          <w:r>
            <w:t>Vorurteil und Toleranz</w:t>
          </w:r>
          <w:r w:rsidR="00FF6E66" w:rsidRPr="00A67811">
            <w:t xml:space="preserve"> </w:t>
          </w:r>
          <w:r w:rsidR="00FF6E66">
            <w:rPr>
              <w:rFonts w:cs="Arial"/>
            </w:rPr>
            <w:t>•</w:t>
          </w:r>
          <w:r>
            <w:t xml:space="preserve"> Dramat</w:t>
          </w:r>
          <w:r w:rsidR="00FF6E66">
            <w:t xml:space="preserve">ische Texte analysieren und </w:t>
          </w:r>
          <w:r>
            <w:t xml:space="preserve">schriftlich </w:t>
          </w:r>
          <w:r w:rsidR="00FF6E66">
            <w:t>interpretieren</w:t>
          </w:r>
        </w:p>
      </w:tc>
      <w:tc>
        <w:tcPr>
          <w:tcW w:w="2268" w:type="dxa"/>
        </w:tcPr>
        <w:p w:rsidR="00FF6E66" w:rsidRDefault="00043D00" w:rsidP="00FF6E66">
          <w:pPr>
            <w:pStyle w:val="ekvkopfzeilekuerzel"/>
          </w:pPr>
          <w:r>
            <w:t>BSP 07</w:t>
          </w:r>
          <w:r w:rsidR="00FF6E66">
            <w:t>-01</w:t>
          </w:r>
          <w:r w:rsidR="00FF6E66" w:rsidRPr="00D93A09">
            <w:t xml:space="preserve"> </w:t>
          </w:r>
        </w:p>
        <w:p w:rsidR="00FF6E66" w:rsidRPr="00351720" w:rsidRDefault="00FF6E66" w:rsidP="00351720">
          <w:pPr>
            <w:jc w:val="right"/>
            <w:rPr>
              <w:rFonts w:cs="Arial"/>
            </w:rPr>
          </w:pPr>
        </w:p>
      </w:tc>
    </w:tr>
  </w:tbl>
  <w:p w:rsidR="00FF6E66" w:rsidRDefault="00FF6E66" w:rsidP="00FF6E66">
    <w:pPr>
      <w:pStyle w:val="ekvkopfzeileabsatz"/>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95849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54536"/>
    <w:multiLevelType w:val="singleLevel"/>
    <w:tmpl w:val="EA6AAC92"/>
    <w:lvl w:ilvl="0">
      <w:start w:val="1"/>
      <w:numFmt w:val="bullet"/>
      <w:lvlText w:val="–"/>
      <w:lvlJc w:val="left"/>
      <w:pPr>
        <w:tabs>
          <w:tab w:val="num" w:pos="397"/>
        </w:tabs>
        <w:ind w:left="397" w:hanging="397"/>
      </w:pPr>
      <w:rPr>
        <w:rFonts w:ascii="Times New Roman" w:hAnsi="Times New Roman" w:hint="default"/>
        <w:sz w:val="22"/>
      </w:rPr>
    </w:lvl>
  </w:abstractNum>
  <w:abstractNum w:abstractNumId="7" w15:restartNumberingAfterBreak="0">
    <w:nsid w:val="02047410"/>
    <w:multiLevelType w:val="hybridMultilevel"/>
    <w:tmpl w:val="19DEBC28"/>
    <w:lvl w:ilvl="0" w:tplc="20F6FD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46F5411"/>
    <w:multiLevelType w:val="hybridMultilevel"/>
    <w:tmpl w:val="ABAA4C06"/>
    <w:lvl w:ilvl="0" w:tplc="493CFC7E">
      <w:start w:val="1"/>
      <w:numFmt w:val="bullet"/>
      <w:pStyle w:val="ekvschreibszeilenaufzaehlung"/>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87E7584"/>
    <w:multiLevelType w:val="hybridMultilevel"/>
    <w:tmpl w:val="CEE4AF02"/>
    <w:lvl w:ilvl="0" w:tplc="7DAC93E8">
      <w:numFmt w:val="bullet"/>
      <w:pStyle w:val="ekvaufgabetextaufzaehlungfett"/>
      <w:lvlText w:val="–"/>
      <w:lvlJc w:val="left"/>
      <w:pPr>
        <w:ind w:left="1145" w:hanging="360"/>
      </w:pPr>
      <w:rPr>
        <w:rFonts w:ascii="Tahoma" w:hAnsi="Tahoma" w:hint="default"/>
        <w:b/>
        <w:i w:val="0"/>
      </w:rPr>
    </w:lvl>
    <w:lvl w:ilvl="1" w:tplc="04070003" w:tentative="1">
      <w:start w:val="1"/>
      <w:numFmt w:val="bullet"/>
      <w:lvlText w:val="o"/>
      <w:lvlJc w:val="left"/>
      <w:pPr>
        <w:ind w:left="1865" w:hanging="360"/>
      </w:pPr>
      <w:rPr>
        <w:rFonts w:ascii="Courier New" w:hAnsi="Courier New" w:cs="Arial"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Arial"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Arial"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0B69739E"/>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D00669B"/>
    <w:multiLevelType w:val="hybridMultilevel"/>
    <w:tmpl w:val="A1A49EEA"/>
    <w:lvl w:ilvl="0" w:tplc="0508697C">
      <w:start w:val="1"/>
      <w:numFmt w:val="bullet"/>
      <w:pStyle w:val="ekvquelle"/>
      <w:lvlText w:val="–"/>
      <w:lvlJc w:val="left"/>
      <w:pPr>
        <w:ind w:left="720" w:hanging="360"/>
      </w:pPr>
      <w:rPr>
        <w:rFonts w:ascii="Times New Roman" w:hAnsi="Times New Roman" w:cs="Times New Roman" w:hint="default"/>
        <w:sz w:val="22"/>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1721F3"/>
    <w:multiLevelType w:val="hybridMultilevel"/>
    <w:tmpl w:val="9A5AF784"/>
    <w:lvl w:ilvl="0" w:tplc="26BC5B22">
      <w:start w:val="1"/>
      <w:numFmt w:val="decimal"/>
      <w:pStyle w:val="ekvtabellenummerierung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334E8E"/>
    <w:multiLevelType w:val="hybridMultilevel"/>
    <w:tmpl w:val="150EFB84"/>
    <w:lvl w:ilvl="0" w:tplc="ED2426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C883A73"/>
    <w:multiLevelType w:val="hybridMultilevel"/>
    <w:tmpl w:val="60588352"/>
    <w:lvl w:ilvl="0" w:tplc="74C65850">
      <w:numFmt w:val="bullet"/>
      <w:pStyle w:val="ekvaufgabetextaufzaehlung"/>
      <w:lvlText w:val="–"/>
      <w:lvlJc w:val="left"/>
      <w:pPr>
        <w:ind w:left="1117" w:hanging="360"/>
      </w:pPr>
      <w:rPr>
        <w:rFonts w:ascii="Tahoma" w:eastAsia="Times New Roman" w:hAnsi="Tahoma" w:hint="default"/>
      </w:rPr>
    </w:lvl>
    <w:lvl w:ilvl="1" w:tplc="04070003" w:tentative="1">
      <w:start w:val="1"/>
      <w:numFmt w:val="bullet"/>
      <w:lvlText w:val="o"/>
      <w:lvlJc w:val="left"/>
      <w:pPr>
        <w:ind w:left="1837" w:hanging="360"/>
      </w:pPr>
      <w:rPr>
        <w:rFonts w:ascii="Courier New" w:hAnsi="Courier New" w:cs="Arial"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Arial"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Arial"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216012E1"/>
    <w:multiLevelType w:val="multilevel"/>
    <w:tmpl w:val="81761B1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6" w15:restartNumberingAfterBreak="0">
    <w:nsid w:val="23036FD9"/>
    <w:multiLevelType w:val="hybridMultilevel"/>
    <w:tmpl w:val="91FABB5A"/>
    <w:lvl w:ilvl="0" w:tplc="D44639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E06F3F"/>
    <w:multiLevelType w:val="hybridMultilevel"/>
    <w:tmpl w:val="4D725F14"/>
    <w:lvl w:ilvl="0" w:tplc="E034E3FC">
      <w:numFmt w:val="bullet"/>
      <w:pStyle w:val="ekvtabelleaufzaehlung-"/>
      <w:lvlText w:val="–"/>
      <w:lvlJc w:val="left"/>
      <w:pPr>
        <w:ind w:left="720" w:hanging="360"/>
      </w:pPr>
      <w:rPr>
        <w:rFonts w:ascii="Tahoma" w:eastAsia="Times New Roman" w:hAnsi="Tahoma"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1151FE"/>
    <w:multiLevelType w:val="hybridMultilevel"/>
    <w:tmpl w:val="A97A3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AE66FC1"/>
    <w:multiLevelType w:val="multilevel"/>
    <w:tmpl w:val="D2744296"/>
    <w:lvl w:ilvl="0">
      <w:start w:val="1"/>
      <w:numFmt w:val="upperLetter"/>
      <w:lvlText w:val="%1"/>
      <w:lvlJc w:val="left"/>
      <w:pPr>
        <w:tabs>
          <w:tab w:val="num" w:pos="680"/>
        </w:tabs>
        <w:ind w:left="-29"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 w15:restartNumberingAfterBreak="0">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073009"/>
    <w:multiLevelType w:val="hybridMultilevel"/>
    <w:tmpl w:val="7F4AA572"/>
    <w:lvl w:ilvl="0" w:tplc="85C67E20">
      <w:start w:val="1"/>
      <w:numFmt w:val="lowerLetter"/>
      <w:pStyle w:val="ekvaufgabetextnummerierungabctimes"/>
      <w:lvlText w:val="%1)"/>
      <w:lvlJc w:val="left"/>
      <w:pPr>
        <w:ind w:left="1117" w:hanging="360"/>
      </w:pPr>
      <w:rPr>
        <w:rFonts w:ascii="Times New Roman" w:hAnsi="Times New Roman" w:hint="default"/>
        <w:sz w:val="22"/>
      </w:rPr>
    </w:lvl>
    <w:lvl w:ilvl="1" w:tplc="04070019" w:tentative="1">
      <w:start w:val="1"/>
      <w:numFmt w:val="lowerLetter"/>
      <w:lvlText w:val="%2."/>
      <w:lvlJc w:val="left"/>
      <w:pPr>
        <w:ind w:left="1837" w:hanging="360"/>
      </w:p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22" w15:restartNumberingAfterBreak="0">
    <w:nsid w:val="39EA05CB"/>
    <w:multiLevelType w:val="hybridMultilevel"/>
    <w:tmpl w:val="575CC80A"/>
    <w:lvl w:ilvl="0" w:tplc="B89CC882">
      <w:start w:val="1"/>
      <w:numFmt w:val="decimal"/>
      <w:pStyle w:val="ekvaufgabetextnummerierung123"/>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3" w15:restartNumberingAfterBreak="0">
    <w:nsid w:val="43781A16"/>
    <w:multiLevelType w:val="hybridMultilevel"/>
    <w:tmpl w:val="576E9112"/>
    <w:lvl w:ilvl="0" w:tplc="C8781778">
      <w:start w:val="1"/>
      <w:numFmt w:val="lowerLetter"/>
      <w:pStyle w:val="ekvaufgabetextnummerierungabc"/>
      <w:lvlText w:val="%1)"/>
      <w:lvlJc w:val="left"/>
      <w:pPr>
        <w:ind w:left="786" w:hanging="360"/>
      </w:pPr>
      <w:rPr>
        <w:rFonts w:ascii="Arial" w:hAnsi="Arial" w:hint="default"/>
        <w:sz w:val="2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4" w15:restartNumberingAfterBreak="0">
    <w:nsid w:val="478578FC"/>
    <w:multiLevelType w:val="hybridMultilevel"/>
    <w:tmpl w:val="570AAAE6"/>
    <w:lvl w:ilvl="0" w:tplc="82B49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AE3209"/>
    <w:multiLevelType w:val="hybridMultilevel"/>
    <w:tmpl w:val="F0A47730"/>
    <w:lvl w:ilvl="0" w:tplc="EA706ABA">
      <w:start w:val="1"/>
      <w:numFmt w:val="lowerLetter"/>
      <w:pStyle w:val="ekvtabellenummerierungabc"/>
      <w:lvlText w:val="%1)"/>
      <w:lvlJc w:val="left"/>
      <w:pPr>
        <w:ind w:left="72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D95482"/>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7" w15:restartNumberingAfterBreak="0">
    <w:nsid w:val="5FF212B5"/>
    <w:multiLevelType w:val="hybridMultilevel"/>
    <w:tmpl w:val="6FCA3AE8"/>
    <w:lvl w:ilvl="0" w:tplc="2B3C2AC6">
      <w:start w:val="1"/>
      <w:numFmt w:val="upperLetter"/>
      <w:lvlText w:val="%1"/>
      <w:lvlJc w:val="left"/>
      <w:pPr>
        <w:tabs>
          <w:tab w:val="num" w:pos="680"/>
        </w:tabs>
        <w:ind w:left="624" w:hanging="199"/>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28" w15:restartNumberingAfterBreak="0">
    <w:nsid w:val="65280030"/>
    <w:multiLevelType w:val="multilevel"/>
    <w:tmpl w:val="9D00A042"/>
    <w:lvl w:ilvl="0">
      <w:start w:val="1"/>
      <w:numFmt w:val="bullet"/>
      <w:lvlText w:val="–"/>
      <w:lvlJc w:val="left"/>
      <w:pPr>
        <w:tabs>
          <w:tab w:val="num" w:pos="1179"/>
        </w:tabs>
        <w:ind w:left="1179" w:hanging="357"/>
      </w:pPr>
      <w:rPr>
        <w:rFonts w:ascii="Tahoma" w:hAnsi="Tahoma" w:hint="default"/>
        <w:b w:val="0"/>
        <w:i w:val="0"/>
        <w:sz w:val="20"/>
      </w:rPr>
    </w:lvl>
    <w:lvl w:ilvl="1">
      <w:start w:val="1"/>
      <w:numFmt w:val="bullet"/>
      <w:lvlText w:val="o"/>
      <w:lvlJc w:val="left"/>
      <w:pPr>
        <w:tabs>
          <w:tab w:val="num" w:pos="1837"/>
        </w:tabs>
        <w:ind w:left="1837" w:hanging="360"/>
      </w:pPr>
      <w:rPr>
        <w:rFonts w:ascii="Courier New" w:hAnsi="Courier New" w:cs="Arial"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Arial"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Arial" w:hint="default"/>
      </w:rPr>
    </w:lvl>
    <w:lvl w:ilvl="8">
      <w:start w:val="1"/>
      <w:numFmt w:val="bullet"/>
      <w:lvlText w:val=""/>
      <w:lvlJc w:val="left"/>
      <w:pPr>
        <w:tabs>
          <w:tab w:val="num" w:pos="6877"/>
        </w:tabs>
        <w:ind w:left="6877" w:hanging="360"/>
      </w:pPr>
      <w:rPr>
        <w:rFonts w:ascii="Wingdings" w:hAnsi="Wingdings" w:hint="default"/>
      </w:rPr>
    </w:lvl>
  </w:abstractNum>
  <w:abstractNum w:abstractNumId="29" w15:restartNumberingAfterBreak="0">
    <w:nsid w:val="65DF5FF9"/>
    <w:multiLevelType w:val="hybridMultilevel"/>
    <w:tmpl w:val="9D00A042"/>
    <w:lvl w:ilvl="0" w:tplc="9E28DE6C">
      <w:start w:val="1"/>
      <w:numFmt w:val="bullet"/>
      <w:lvlText w:val="–"/>
      <w:lvlJc w:val="left"/>
      <w:pPr>
        <w:tabs>
          <w:tab w:val="num" w:pos="1179"/>
        </w:tabs>
        <w:ind w:left="1179" w:hanging="357"/>
      </w:pPr>
      <w:rPr>
        <w:rFonts w:ascii="Tahoma" w:hAnsi="Tahoma" w:hint="default"/>
        <w:b w:val="0"/>
        <w:i w:val="0"/>
        <w:sz w:val="20"/>
      </w:rPr>
    </w:lvl>
    <w:lvl w:ilvl="1" w:tplc="04070003" w:tentative="1">
      <w:start w:val="1"/>
      <w:numFmt w:val="bullet"/>
      <w:lvlText w:val="o"/>
      <w:lvlJc w:val="left"/>
      <w:pPr>
        <w:tabs>
          <w:tab w:val="num" w:pos="1837"/>
        </w:tabs>
        <w:ind w:left="1837" w:hanging="360"/>
      </w:pPr>
      <w:rPr>
        <w:rFonts w:ascii="Courier New" w:hAnsi="Courier New" w:cs="Arial"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Arial"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Arial"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0" w15:restartNumberingAfterBreak="0">
    <w:nsid w:val="689F646B"/>
    <w:multiLevelType w:val="multilevel"/>
    <w:tmpl w:val="83606302"/>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1" w15:restartNumberingAfterBreak="0">
    <w:nsid w:val="6BD81B64"/>
    <w:multiLevelType w:val="hybridMultilevel"/>
    <w:tmpl w:val="F62A562C"/>
    <w:lvl w:ilvl="0" w:tplc="6EEEF9F0">
      <w:start w:val="1"/>
      <w:numFmt w:val="lowerLetter"/>
      <w:lvlText w:val="%1"/>
      <w:lvlJc w:val="left"/>
      <w:pPr>
        <w:tabs>
          <w:tab w:val="num" w:pos="1077"/>
        </w:tabs>
        <w:ind w:left="368" w:firstLine="454"/>
      </w:pPr>
      <w:rPr>
        <w:rFonts w:hint="default"/>
        <w:b w:val="0"/>
        <w:i w:val="0"/>
        <w:sz w:val="20"/>
      </w:rPr>
    </w:lvl>
    <w:lvl w:ilvl="1" w:tplc="04070003" w:tentative="1">
      <w:start w:val="1"/>
      <w:numFmt w:val="bullet"/>
      <w:lvlText w:val="o"/>
      <w:lvlJc w:val="left"/>
      <w:pPr>
        <w:tabs>
          <w:tab w:val="num" w:pos="1837"/>
        </w:tabs>
        <w:ind w:left="1837" w:hanging="360"/>
      </w:pPr>
      <w:rPr>
        <w:rFonts w:ascii="Courier New" w:hAnsi="Courier New" w:cs="Arial"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Arial"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Arial"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76D230FD"/>
    <w:multiLevelType w:val="multilevel"/>
    <w:tmpl w:val="1C925D74"/>
    <w:lvl w:ilvl="0">
      <w:start w:val="1"/>
      <w:numFmt w:val="lowerLetter"/>
      <w:lvlText w:val="%1"/>
      <w:lvlJc w:val="left"/>
      <w:pPr>
        <w:tabs>
          <w:tab w:val="num" w:pos="1135"/>
        </w:tabs>
        <w:ind w:left="426" w:firstLine="454"/>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3" w15:restartNumberingAfterBreak="0">
    <w:nsid w:val="7C910B26"/>
    <w:multiLevelType w:val="hybridMultilevel"/>
    <w:tmpl w:val="AE14C64E"/>
    <w:lvl w:ilvl="0" w:tplc="A216BF16">
      <w:start w:val="1"/>
      <w:numFmt w:val="bullet"/>
      <w:pStyle w:val="ekvaufgabetextaufzaehlungtimes"/>
      <w:lvlText w:val="–"/>
      <w:lvlJc w:val="left"/>
      <w:pPr>
        <w:ind w:left="1117" w:hanging="360"/>
      </w:pPr>
      <w:rPr>
        <w:rFonts w:ascii="Times New Roman" w:eastAsia="Calibri" w:hAnsi="Times New Roman" w:cs="Times New Roman" w:hint="default"/>
        <w:sz w:val="22"/>
      </w:rPr>
    </w:lvl>
    <w:lvl w:ilvl="1" w:tplc="2EC497A8">
      <w:numFmt w:val="bullet"/>
      <w:pStyle w:val="ekvaufgabetextaufzaehlungtimes2"/>
      <w:lvlText w:val=""/>
      <w:lvlJc w:val="left"/>
      <w:pPr>
        <w:ind w:left="1837" w:hanging="360"/>
      </w:pPr>
      <w:rPr>
        <w:rFonts w:ascii="Symbol" w:eastAsia="Times New Roman" w:hAnsi="Symbol" w:cs="Times New Roman" w:hint="default"/>
      </w:rPr>
    </w:lvl>
    <w:lvl w:ilvl="2" w:tplc="0407001B" w:tentative="1">
      <w:start w:val="1"/>
      <w:numFmt w:val="lowerRoman"/>
      <w:lvlText w:val="%3."/>
      <w:lvlJc w:val="right"/>
      <w:pPr>
        <w:ind w:left="2557" w:hanging="180"/>
      </w:pPr>
    </w:lvl>
    <w:lvl w:ilvl="3" w:tplc="0407000F" w:tentative="1">
      <w:start w:val="1"/>
      <w:numFmt w:val="decimal"/>
      <w:lvlText w:val="%4."/>
      <w:lvlJc w:val="left"/>
      <w:pPr>
        <w:ind w:left="3277" w:hanging="360"/>
      </w:pPr>
    </w:lvl>
    <w:lvl w:ilvl="4" w:tplc="04070019" w:tentative="1">
      <w:start w:val="1"/>
      <w:numFmt w:val="lowerLetter"/>
      <w:lvlText w:val="%5."/>
      <w:lvlJc w:val="left"/>
      <w:pPr>
        <w:ind w:left="3997" w:hanging="360"/>
      </w:pPr>
    </w:lvl>
    <w:lvl w:ilvl="5" w:tplc="0407001B" w:tentative="1">
      <w:start w:val="1"/>
      <w:numFmt w:val="lowerRoman"/>
      <w:lvlText w:val="%6."/>
      <w:lvlJc w:val="right"/>
      <w:pPr>
        <w:ind w:left="4717" w:hanging="180"/>
      </w:pPr>
    </w:lvl>
    <w:lvl w:ilvl="6" w:tplc="0407000F" w:tentative="1">
      <w:start w:val="1"/>
      <w:numFmt w:val="decimal"/>
      <w:lvlText w:val="%7."/>
      <w:lvlJc w:val="left"/>
      <w:pPr>
        <w:ind w:left="5437" w:hanging="360"/>
      </w:pPr>
    </w:lvl>
    <w:lvl w:ilvl="7" w:tplc="04070019" w:tentative="1">
      <w:start w:val="1"/>
      <w:numFmt w:val="lowerLetter"/>
      <w:lvlText w:val="%8."/>
      <w:lvlJc w:val="left"/>
      <w:pPr>
        <w:ind w:left="6157" w:hanging="360"/>
      </w:pPr>
    </w:lvl>
    <w:lvl w:ilvl="8" w:tplc="0407001B" w:tentative="1">
      <w:start w:val="1"/>
      <w:numFmt w:val="lowerRoman"/>
      <w:lvlText w:val="%9."/>
      <w:lvlJc w:val="right"/>
      <w:pPr>
        <w:ind w:left="6877" w:hanging="180"/>
      </w:pPr>
    </w:lvl>
  </w:abstractNum>
  <w:abstractNum w:abstractNumId="34" w15:restartNumberingAfterBreak="0">
    <w:nsid w:val="7E887BAE"/>
    <w:multiLevelType w:val="hybridMultilevel"/>
    <w:tmpl w:val="ECCE2224"/>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20"/>
  </w:num>
  <w:num w:numId="8">
    <w:abstractNumId w:val="34"/>
  </w:num>
  <w:num w:numId="9">
    <w:abstractNumId w:val="29"/>
  </w:num>
  <w:num w:numId="10">
    <w:abstractNumId w:val="28"/>
  </w:num>
  <w:num w:numId="11">
    <w:abstractNumId w:val="31"/>
  </w:num>
  <w:num w:numId="12">
    <w:abstractNumId w:val="27"/>
  </w:num>
  <w:num w:numId="13">
    <w:abstractNumId w:val="15"/>
  </w:num>
  <w:num w:numId="14">
    <w:abstractNumId w:val="27"/>
  </w:num>
  <w:num w:numId="15">
    <w:abstractNumId w:val="10"/>
  </w:num>
  <w:num w:numId="16">
    <w:abstractNumId w:val="32"/>
  </w:num>
  <w:num w:numId="17">
    <w:abstractNumId w:val="26"/>
  </w:num>
  <w:num w:numId="18">
    <w:abstractNumId w:val="27"/>
    <w:lvlOverride w:ilvl="0">
      <w:startOverride w:val="1"/>
    </w:lvlOverride>
  </w:num>
  <w:num w:numId="19">
    <w:abstractNumId w:val="30"/>
  </w:num>
  <w:num w:numId="20">
    <w:abstractNumId w:val="19"/>
  </w:num>
  <w:num w:numId="21">
    <w:abstractNumId w:val="27"/>
  </w:num>
  <w:num w:numId="22">
    <w:abstractNumId w:val="27"/>
  </w:num>
  <w:num w:numId="23">
    <w:abstractNumId w:val="27"/>
  </w:num>
  <w:num w:numId="24">
    <w:abstractNumId w:val="27"/>
  </w:num>
  <w:num w:numId="25">
    <w:abstractNumId w:val="11"/>
  </w:num>
  <w:num w:numId="26">
    <w:abstractNumId w:val="16"/>
  </w:num>
  <w:num w:numId="27">
    <w:abstractNumId w:val="17"/>
  </w:num>
  <w:num w:numId="28">
    <w:abstractNumId w:val="14"/>
  </w:num>
  <w:num w:numId="29">
    <w:abstractNumId w:val="23"/>
  </w:num>
  <w:num w:numId="30">
    <w:abstractNumId w:val="22"/>
  </w:num>
  <w:num w:numId="31">
    <w:abstractNumId w:val="21"/>
  </w:num>
  <w:num w:numId="32">
    <w:abstractNumId w:val="8"/>
  </w:num>
  <w:num w:numId="33">
    <w:abstractNumId w:val="23"/>
    <w:lvlOverride w:ilvl="0">
      <w:startOverride w:val="1"/>
    </w:lvlOverride>
  </w:num>
  <w:num w:numId="34">
    <w:abstractNumId w:val="25"/>
  </w:num>
  <w:num w:numId="35">
    <w:abstractNumId w:val="13"/>
  </w:num>
  <w:num w:numId="36">
    <w:abstractNumId w:val="24"/>
  </w:num>
  <w:num w:numId="37">
    <w:abstractNumId w:val="7"/>
  </w:num>
  <w:num w:numId="38">
    <w:abstractNumId w:val="12"/>
  </w:num>
  <w:num w:numId="39">
    <w:abstractNumId w:val="12"/>
    <w:lvlOverride w:ilvl="0">
      <w:startOverride w:val="1"/>
    </w:lvlOverride>
  </w:num>
  <w:num w:numId="40">
    <w:abstractNumId w:val="12"/>
    <w:lvlOverride w:ilvl="0">
      <w:startOverride w:val="1"/>
    </w:lvlOverride>
  </w:num>
  <w:num w:numId="41">
    <w:abstractNumId w:val="9"/>
  </w:num>
  <w:num w:numId="42">
    <w:abstractNumId w:val="18"/>
  </w:num>
  <w:num w:numId="43">
    <w:abstractNumId w:val="3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stylePaneSortMethod w:val="0000"/>
  <w:defaultTabStop w:val="709"/>
  <w:hyphenationZone w:val="425"/>
  <w:doNotHyphenateCaps/>
  <w:drawingGridHorizontalSpacing w:val="181"/>
  <w:drawingGridVerticalSpacing w:val="181"/>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CA"/>
    <w:rsid w:val="00043D00"/>
    <w:rsid w:val="001752CA"/>
    <w:rsid w:val="001A2610"/>
    <w:rsid w:val="00351720"/>
    <w:rsid w:val="005073C6"/>
    <w:rsid w:val="005C744D"/>
    <w:rsid w:val="005F14B5"/>
    <w:rsid w:val="00A20413"/>
    <w:rsid w:val="00B049C5"/>
    <w:rsid w:val="00C36EF3"/>
    <w:rsid w:val="00C70F52"/>
    <w:rsid w:val="00C92B6C"/>
    <w:rsid w:val="00D2425A"/>
    <w:rsid w:val="00EB74C2"/>
    <w:rsid w:val="00FB5DAB"/>
    <w:rsid w:val="00FF6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3D0A08-7B00-4D13-A76D-E8E6804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70F52"/>
    <w:pPr>
      <w:widowControl w:val="0"/>
      <w:suppressLineNumbers/>
      <w:spacing w:line="240" w:lineRule="exact"/>
    </w:pPr>
    <w:rPr>
      <w:rFonts w:ascii="Arial" w:hAnsi="Arial"/>
    </w:rPr>
  </w:style>
  <w:style w:type="paragraph" w:styleId="berschrift1">
    <w:name w:val="heading 1"/>
    <w:basedOn w:val="Standard"/>
    <w:next w:val="Standard"/>
    <w:qFormat/>
    <w:rsid w:val="00E84F66"/>
    <w:pPr>
      <w:keepNext/>
      <w:widowControl/>
      <w:suppressAutoHyphens/>
      <w:spacing w:after="400" w:line="320" w:lineRule="exact"/>
      <w:outlineLvl w:val="0"/>
    </w:pPr>
    <w:rPr>
      <w:b/>
      <w:color w:val="808080"/>
      <w:sz w:val="28"/>
    </w:rPr>
  </w:style>
  <w:style w:type="paragraph" w:styleId="berschrift2">
    <w:name w:val="heading 2"/>
    <w:basedOn w:val="Standard"/>
    <w:next w:val="Standard"/>
    <w:qFormat/>
    <w:rsid w:val="00B87753"/>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qFormat/>
    <w:rsid w:val="00B87753"/>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52F66"/>
    <w:pPr>
      <w:tabs>
        <w:tab w:val="center" w:pos="4536"/>
        <w:tab w:val="right" w:pos="9072"/>
      </w:tabs>
    </w:pPr>
    <w:rPr>
      <w:lang w:val="x-none" w:eastAsia="x-none"/>
    </w:rPr>
  </w:style>
  <w:style w:type="character" w:customStyle="1" w:styleId="KopfzeileZchn">
    <w:name w:val="Kopfzeile Zchn"/>
    <w:link w:val="Kopfzeile"/>
    <w:rsid w:val="00F52F66"/>
    <w:rPr>
      <w:rFonts w:ascii="Arial" w:hAnsi="Arial"/>
    </w:rPr>
  </w:style>
  <w:style w:type="character" w:styleId="Zeilennummer">
    <w:name w:val="line number"/>
    <w:rsid w:val="00CA68C3"/>
    <w:rPr>
      <w:rFonts w:ascii="Times New Roman" w:hAnsi="Times New Roman"/>
      <w:sz w:val="12"/>
    </w:rPr>
  </w:style>
  <w:style w:type="paragraph" w:customStyle="1" w:styleId="ekvfussnotezeichen">
    <w:name w:val="ekv.fussnote.zeichen"/>
    <w:link w:val="ekvfussnotezeichenZchn"/>
    <w:qFormat/>
    <w:rsid w:val="00ED3BD1"/>
    <w:rPr>
      <w:b/>
      <w:sz w:val="26"/>
      <w:vertAlign w:val="superscript"/>
    </w:rPr>
  </w:style>
  <w:style w:type="paragraph" w:customStyle="1" w:styleId="ekvaufgabe">
    <w:name w:val="ekv.aufgabe"/>
    <w:link w:val="ekvaufgabeZchn"/>
    <w:uiPriority w:val="99"/>
    <w:qFormat/>
    <w:rsid w:val="00CA68C3"/>
    <w:pPr>
      <w:suppressLineNumbers/>
      <w:spacing w:before="360" w:line="240" w:lineRule="exact"/>
      <w:ind w:left="397" w:hanging="397"/>
    </w:pPr>
    <w:rPr>
      <w:rFonts w:ascii="Arial" w:hAnsi="Arial"/>
    </w:rPr>
  </w:style>
  <w:style w:type="paragraph" w:customStyle="1" w:styleId="ekvaufgabenzahl">
    <w:name w:val="ekv.aufgabenzahl"/>
    <w:basedOn w:val="ekvaufgabe"/>
    <w:next w:val="ekvaufgabe"/>
    <w:link w:val="ekvaufgabenzahlZchn"/>
    <w:qFormat/>
    <w:rsid w:val="00CA68C3"/>
    <w:pPr>
      <w:shd w:val="pct50" w:color="auto" w:fill="auto"/>
    </w:pPr>
    <w:rPr>
      <w:b/>
      <w:color w:val="FFFFFF"/>
    </w:rPr>
  </w:style>
  <w:style w:type="character" w:customStyle="1" w:styleId="ekvaufgabenzahlZchn">
    <w:name w:val="ekv.aufgabenzahl Zchn"/>
    <w:link w:val="ekvaufgabenzahl"/>
    <w:rsid w:val="00CA68C3"/>
    <w:rPr>
      <w:rFonts w:ascii="Arial" w:hAnsi="Arial"/>
      <w:b/>
      <w:color w:val="FFFFFF"/>
      <w:shd w:val="pct50" w:color="auto" w:fill="auto"/>
    </w:rPr>
  </w:style>
  <w:style w:type="paragraph" w:customStyle="1" w:styleId="ekvfremdtextzeilenzaehler">
    <w:name w:val="ekv.fremdtext.zeilenzaehler"/>
    <w:link w:val="ekvfremdtextzeilenzaehlerZchn"/>
    <w:qFormat/>
    <w:rsid w:val="00CA68C3"/>
    <w:pPr>
      <w:spacing w:line="280" w:lineRule="exact"/>
      <w:ind w:left="397"/>
    </w:pPr>
    <w:rPr>
      <w:sz w:val="22"/>
      <w:szCs w:val="22"/>
    </w:rPr>
  </w:style>
  <w:style w:type="paragraph" w:customStyle="1" w:styleId="ekvfusszeileabsatz1">
    <w:name w:val="ekv.fusszeile.absatz.1"/>
    <w:qFormat/>
    <w:rsid w:val="00CA68C3"/>
    <w:pPr>
      <w:suppressLineNumbers/>
      <w:spacing w:line="57" w:lineRule="exact"/>
    </w:pPr>
    <w:rPr>
      <w:rFonts w:ascii="Arial" w:hAnsi="Arial"/>
    </w:rPr>
  </w:style>
  <w:style w:type="paragraph" w:customStyle="1" w:styleId="ekvfusszeileabsatz2">
    <w:name w:val="ekv.fusszeile.absatz.2"/>
    <w:qFormat/>
    <w:rsid w:val="00CA68C3"/>
    <w:pPr>
      <w:suppressLineNumbers/>
      <w:spacing w:line="240" w:lineRule="exact"/>
    </w:pPr>
    <w:rPr>
      <w:rFonts w:ascii="Arial" w:hAnsi="Arial"/>
    </w:rPr>
  </w:style>
  <w:style w:type="paragraph" w:customStyle="1" w:styleId="ekvfusszeileseitenzahl">
    <w:name w:val="ekv.fusszeile.seitenzahl"/>
    <w:qFormat/>
    <w:rsid w:val="00CA68C3"/>
    <w:pPr>
      <w:suppressLineNumbers/>
      <w:jc w:val="right"/>
    </w:pPr>
    <w:rPr>
      <w:rFonts w:ascii="Arial" w:hAnsi="Arial"/>
      <w:b/>
    </w:rPr>
  </w:style>
  <w:style w:type="paragraph" w:customStyle="1" w:styleId="ekvfusszeiletext">
    <w:name w:val="ekv.fusszeile.text"/>
    <w:qFormat/>
    <w:rsid w:val="00CA68C3"/>
    <w:pPr>
      <w:suppressLineNumbers/>
      <w:suppressAutoHyphens/>
      <w:spacing w:line="140" w:lineRule="exact"/>
    </w:pPr>
    <w:rPr>
      <w:rFonts w:ascii="Arial" w:hAnsi="Arial"/>
      <w:sz w:val="10"/>
    </w:rPr>
  </w:style>
  <w:style w:type="paragraph" w:customStyle="1" w:styleId="ekvgrundschrift">
    <w:name w:val="ekv.grundschrift"/>
    <w:qFormat/>
    <w:rsid w:val="00CA68C3"/>
    <w:pPr>
      <w:suppressLineNumbers/>
      <w:spacing w:line="240" w:lineRule="exact"/>
    </w:pPr>
    <w:rPr>
      <w:rFonts w:ascii="Arial" w:hAnsi="Arial"/>
    </w:rPr>
  </w:style>
  <w:style w:type="paragraph" w:customStyle="1" w:styleId="ekvkopfzeilekategorie">
    <w:name w:val="ekv.kopfzeile.kategorie"/>
    <w:qFormat/>
    <w:rsid w:val="00CA68C3"/>
    <w:rPr>
      <w:rFonts w:ascii="Arial" w:hAnsi="Arial"/>
    </w:rPr>
  </w:style>
  <w:style w:type="paragraph" w:customStyle="1" w:styleId="ekvkofpzeilethema">
    <w:name w:val="ekv.kofpzeile.thema"/>
    <w:basedOn w:val="ekvkopfzeilekategorie"/>
    <w:rsid w:val="00CA68C3"/>
    <w:pPr>
      <w:spacing w:line="320" w:lineRule="exact"/>
    </w:pPr>
    <w:rPr>
      <w:b/>
      <w:sz w:val="28"/>
    </w:rPr>
  </w:style>
  <w:style w:type="paragraph" w:customStyle="1" w:styleId="ekvkopfzeileabsatz">
    <w:name w:val="ekv.kopfzeile.absatz"/>
    <w:qFormat/>
    <w:rsid w:val="00CA68C3"/>
    <w:pPr>
      <w:suppressLineNumbers/>
    </w:pPr>
    <w:rPr>
      <w:rFonts w:ascii="Arial" w:hAnsi="Arial"/>
    </w:rPr>
  </w:style>
  <w:style w:type="paragraph" w:customStyle="1" w:styleId="ekvkopfzeilecode">
    <w:name w:val="ekv.kopfzeile.code"/>
    <w:qFormat/>
    <w:rsid w:val="00CA68C3"/>
    <w:pPr>
      <w:jc w:val="right"/>
    </w:pPr>
    <w:rPr>
      <w:rFonts w:ascii="Arial" w:hAnsi="Arial"/>
    </w:rPr>
  </w:style>
  <w:style w:type="paragraph" w:customStyle="1" w:styleId="ekvkopfzeilekuerzel">
    <w:name w:val="ekv.kopfzeile.kuerzel"/>
    <w:qFormat/>
    <w:rsid w:val="00CA68C3"/>
    <w:pPr>
      <w:jc w:val="right"/>
    </w:pPr>
    <w:rPr>
      <w:rFonts w:ascii="Arial" w:hAnsi="Arial"/>
      <w:b/>
      <w:sz w:val="28"/>
      <w:szCs w:val="28"/>
    </w:rPr>
  </w:style>
  <w:style w:type="paragraph" w:customStyle="1" w:styleId="ekvkopfzeilethema">
    <w:name w:val="ekv.kopfzeile.thema"/>
    <w:qFormat/>
    <w:rsid w:val="00CA68C3"/>
    <w:rPr>
      <w:rFonts w:ascii="Arial" w:hAnsi="Arial"/>
      <w:b/>
      <w:sz w:val="28"/>
    </w:rPr>
  </w:style>
  <w:style w:type="paragraph" w:customStyle="1" w:styleId="ekvleerzeile">
    <w:name w:val="ekv.leerzeile"/>
    <w:link w:val="ekvleerzeileZchn"/>
    <w:qFormat/>
    <w:rsid w:val="00CA68C3"/>
    <w:pPr>
      <w:suppressLineNumbers/>
      <w:spacing w:line="280" w:lineRule="exact"/>
      <w:ind w:left="397"/>
    </w:pPr>
    <w:rPr>
      <w:sz w:val="22"/>
      <w:szCs w:val="22"/>
    </w:rPr>
  </w:style>
  <w:style w:type="character" w:customStyle="1" w:styleId="ekvleerzeileZchn">
    <w:name w:val="ekv.leerzeile Zchn"/>
    <w:link w:val="ekvleerzeile"/>
    <w:rsid w:val="00CA68C3"/>
    <w:rPr>
      <w:sz w:val="22"/>
      <w:szCs w:val="22"/>
      <w:lang w:bidi="ar-SA"/>
    </w:rPr>
  </w:style>
  <w:style w:type="paragraph" w:customStyle="1" w:styleId="ekvquelle">
    <w:name w:val="ekv.quelle"/>
    <w:link w:val="ekvquelleZchn"/>
    <w:qFormat/>
    <w:rsid w:val="00EC4A53"/>
    <w:pPr>
      <w:numPr>
        <w:numId w:val="25"/>
      </w:numPr>
      <w:suppressLineNumbers/>
      <w:tabs>
        <w:tab w:val="left" w:pos="397"/>
        <w:tab w:val="left" w:pos="567"/>
      </w:tabs>
      <w:spacing w:before="280" w:line="200" w:lineRule="exact"/>
      <w:ind w:left="397" w:hanging="397"/>
    </w:pPr>
    <w:rPr>
      <w:rFonts w:ascii="Arial" w:hAnsi="Arial"/>
      <w:sz w:val="16"/>
    </w:rPr>
  </w:style>
  <w:style w:type="paragraph" w:customStyle="1" w:styleId="ekvueberschrift1">
    <w:name w:val="ekv.ueberschrift.1"/>
    <w:link w:val="ekvueberschrift1Zchn"/>
    <w:qFormat/>
    <w:rsid w:val="009A3307"/>
    <w:pPr>
      <w:suppressLineNumbers/>
      <w:suppressAutoHyphens/>
      <w:spacing w:after="400" w:line="320" w:lineRule="exact"/>
      <w:contextualSpacing/>
    </w:pPr>
    <w:rPr>
      <w:rFonts w:ascii="Arial" w:hAnsi="Arial"/>
      <w:b/>
      <w:color w:val="808080"/>
      <w:sz w:val="28"/>
    </w:rPr>
  </w:style>
  <w:style w:type="paragraph" w:customStyle="1" w:styleId="ekvueberschriftfremdtext">
    <w:name w:val="ekv.ueberschrift.fremdtext"/>
    <w:qFormat/>
    <w:rsid w:val="00C4738F"/>
    <w:pPr>
      <w:keepNext/>
      <w:suppressLineNumbers/>
      <w:suppressAutoHyphens/>
      <w:spacing w:after="140" w:line="300" w:lineRule="exact"/>
      <w:ind w:left="425"/>
      <w:contextualSpacing/>
    </w:pPr>
    <w:rPr>
      <w:b/>
      <w:sz w:val="26"/>
    </w:rPr>
  </w:style>
  <w:style w:type="paragraph" w:customStyle="1" w:styleId="ekvaufgabetext">
    <w:name w:val="ekv.aufgabe.text"/>
    <w:link w:val="ekvaufgabetextZchn"/>
    <w:qFormat/>
    <w:rsid w:val="00661770"/>
    <w:pPr>
      <w:suppressLineNumbers/>
      <w:spacing w:line="240" w:lineRule="exact"/>
      <w:ind w:left="397"/>
    </w:pPr>
    <w:rPr>
      <w:rFonts w:ascii="Arial" w:hAnsi="Arial"/>
    </w:rPr>
  </w:style>
  <w:style w:type="paragraph" w:customStyle="1" w:styleId="ekvschreibzeileneinleitung">
    <w:name w:val="ekv.schreibzeilen.einleitung"/>
    <w:qFormat/>
    <w:rsid w:val="00661770"/>
    <w:pPr>
      <w:suppressLineNumbers/>
      <w:ind w:left="397"/>
    </w:pPr>
    <w:rPr>
      <w:rFonts w:ascii="Arial" w:hAnsi="Arial"/>
      <w:b/>
      <w:bCs/>
    </w:rPr>
  </w:style>
  <w:style w:type="paragraph" w:customStyle="1" w:styleId="ekvschreibzeilentext">
    <w:name w:val="ekv.schreibzeilen.text"/>
    <w:link w:val="ekvschreibzeilentextZchn"/>
    <w:rsid w:val="00661770"/>
    <w:pPr>
      <w:suppressLineNumbers/>
      <w:spacing w:line="480" w:lineRule="exact"/>
    </w:pPr>
    <w:rPr>
      <w:rFonts w:ascii="Arial" w:hAnsi="Arial"/>
    </w:rPr>
  </w:style>
  <w:style w:type="character" w:customStyle="1" w:styleId="ekvschreibzeilentextZchn">
    <w:name w:val="ekv.schreibzeilen.text Zchn"/>
    <w:link w:val="ekvschreibzeilentext"/>
    <w:rsid w:val="00661770"/>
    <w:rPr>
      <w:rFonts w:ascii="Arial" w:hAnsi="Arial"/>
      <w:lang w:val="de-DE" w:eastAsia="de-DE" w:bidi="ar-SA"/>
    </w:rPr>
  </w:style>
  <w:style w:type="paragraph" w:customStyle="1" w:styleId="ekvschreibzeilentextkursiv">
    <w:name w:val="ekv.schreibzeilen.text.kursiv"/>
    <w:basedOn w:val="ekvschreibzeilentext"/>
    <w:link w:val="ekvschreibzeilentextkursivZchn"/>
    <w:qFormat/>
    <w:rsid w:val="00661770"/>
    <w:rPr>
      <w:i/>
      <w:lang w:val="x-none" w:eastAsia="x-none"/>
    </w:rPr>
  </w:style>
  <w:style w:type="character" w:customStyle="1" w:styleId="ekvschreibzeilentextkursivZchn">
    <w:name w:val="ekv.schreibzeilen.text.kursiv Zchn"/>
    <w:link w:val="ekvschreibzeilentextkursiv"/>
    <w:rsid w:val="00661770"/>
    <w:rPr>
      <w:rFonts w:ascii="Arial" w:hAnsi="Arial"/>
      <w:i/>
    </w:rPr>
  </w:style>
  <w:style w:type="character" w:customStyle="1" w:styleId="ekvfussnotezeichenZchn">
    <w:name w:val="ekv.fussnote.zeichen Zchn"/>
    <w:link w:val="ekvfussnotezeichen"/>
    <w:rsid w:val="00ED3BD1"/>
    <w:rPr>
      <w:b/>
      <w:sz w:val="26"/>
      <w:vertAlign w:val="superscript"/>
      <w:lang w:bidi="ar-SA"/>
    </w:rPr>
  </w:style>
  <w:style w:type="paragraph" w:customStyle="1" w:styleId="ekvtabelletext">
    <w:name w:val="ekv.tabelle.text"/>
    <w:link w:val="ekvtabelletextZchn"/>
    <w:qFormat/>
    <w:rsid w:val="00584905"/>
    <w:pPr>
      <w:suppressLineNumbers/>
      <w:spacing w:line="240" w:lineRule="exact"/>
    </w:pPr>
    <w:rPr>
      <w:rFonts w:ascii="Arial" w:hAnsi="Arial" w:cs="Arial"/>
    </w:rPr>
  </w:style>
  <w:style w:type="character" w:customStyle="1" w:styleId="ekvtabelletextZchn">
    <w:name w:val="ekv.tabelle.text Zchn"/>
    <w:link w:val="ekvtabelletext"/>
    <w:rsid w:val="00584905"/>
    <w:rPr>
      <w:rFonts w:ascii="Arial" w:hAnsi="Arial" w:cs="Arial"/>
      <w:lang w:val="de-DE" w:eastAsia="de-DE" w:bidi="ar-SA"/>
    </w:rPr>
  </w:style>
  <w:style w:type="paragraph" w:customStyle="1" w:styleId="ekvtabellenummerierung123">
    <w:name w:val="ekv.tabelle.nummerierung.123"/>
    <w:basedOn w:val="ekvtabelletext"/>
    <w:qFormat/>
    <w:rsid w:val="004269E4"/>
    <w:pPr>
      <w:numPr>
        <w:numId w:val="38"/>
      </w:numPr>
      <w:ind w:left="284" w:hanging="284"/>
    </w:pPr>
  </w:style>
  <w:style w:type="paragraph" w:customStyle="1" w:styleId="ekvaufgabetextkursiv">
    <w:name w:val="ekv.aufgabe.text.kursiv"/>
    <w:basedOn w:val="ekvaufgabetext"/>
    <w:link w:val="ekvaufgabetextkursivZchn"/>
    <w:qFormat/>
    <w:rsid w:val="00584905"/>
    <w:rPr>
      <w:i/>
      <w:lang w:val="x-none" w:eastAsia="x-none"/>
    </w:rPr>
  </w:style>
  <w:style w:type="character" w:customStyle="1" w:styleId="ekvaufgabetextZchn">
    <w:name w:val="ekv.aufgabe.text Zchn"/>
    <w:link w:val="ekvaufgabetext"/>
    <w:rsid w:val="00584905"/>
    <w:rPr>
      <w:rFonts w:ascii="Arial" w:hAnsi="Arial"/>
      <w:lang w:val="de-DE" w:eastAsia="de-DE" w:bidi="ar-SA"/>
    </w:rPr>
  </w:style>
  <w:style w:type="character" w:customStyle="1" w:styleId="ekvaufgabetextkursivZchn">
    <w:name w:val="ekv.aufgabe.text.kursiv Zchn"/>
    <w:link w:val="ekvaufgabetextkursiv"/>
    <w:rsid w:val="00584905"/>
    <w:rPr>
      <w:rFonts w:ascii="Arial" w:hAnsi="Arial"/>
      <w:i/>
    </w:rPr>
  </w:style>
  <w:style w:type="paragraph" w:customStyle="1" w:styleId="ekvfremdtextzeilenzaehlerkursiv">
    <w:name w:val="ekv.fremdtext.zeilenzaehler.kursiv"/>
    <w:basedOn w:val="ekvfremdtextzeilenzaehler"/>
    <w:link w:val="ekvfremdtextzeilenzaehlerkursivZchn"/>
    <w:qFormat/>
    <w:rsid w:val="00AC3D42"/>
    <w:rPr>
      <w:i/>
      <w:lang w:val="x-none" w:eastAsia="x-none"/>
    </w:rPr>
  </w:style>
  <w:style w:type="character" w:customStyle="1" w:styleId="ekvfremdtextzeilenzaehlerZchn">
    <w:name w:val="ekv.fremdtext.zeilenzaehler Zchn"/>
    <w:link w:val="ekvfremdtextzeilenzaehler"/>
    <w:rsid w:val="00AC3D42"/>
    <w:rPr>
      <w:sz w:val="22"/>
      <w:szCs w:val="22"/>
      <w:lang w:bidi="ar-SA"/>
    </w:rPr>
  </w:style>
  <w:style w:type="character" w:customStyle="1" w:styleId="ekvfremdtextzeilenzaehlerkursivZchn">
    <w:name w:val="ekv.fremdtext.zeilenzaehler.kursiv Zchn"/>
    <w:link w:val="ekvfremdtextzeilenzaehlerkursiv"/>
    <w:rsid w:val="00AC3D42"/>
    <w:rPr>
      <w:i/>
      <w:sz w:val="22"/>
      <w:szCs w:val="22"/>
    </w:rPr>
  </w:style>
  <w:style w:type="paragraph" w:styleId="Fuzeile">
    <w:name w:val="footer"/>
    <w:basedOn w:val="Standard"/>
    <w:link w:val="FuzeileZchn"/>
    <w:rsid w:val="00F52F66"/>
    <w:pPr>
      <w:tabs>
        <w:tab w:val="center" w:pos="4536"/>
        <w:tab w:val="right" w:pos="9072"/>
      </w:tabs>
    </w:pPr>
    <w:rPr>
      <w:lang w:val="x-none" w:eastAsia="x-none"/>
    </w:rPr>
  </w:style>
  <w:style w:type="paragraph" w:customStyle="1" w:styleId="ekvfussnotezahl">
    <w:name w:val="ekv.fussnote.zahl"/>
    <w:basedOn w:val="ekvfussnotetext"/>
    <w:link w:val="ekvfussnotezahlZchn"/>
    <w:qFormat/>
    <w:rsid w:val="00AC3D42"/>
    <w:rPr>
      <w:vertAlign w:val="superscript"/>
      <w:lang w:val="x-none" w:eastAsia="x-none"/>
    </w:rPr>
  </w:style>
  <w:style w:type="paragraph" w:customStyle="1" w:styleId="ekvfussnotetext">
    <w:name w:val="ekv.fussnote.text"/>
    <w:qFormat/>
    <w:rsid w:val="000B165E"/>
    <w:pPr>
      <w:tabs>
        <w:tab w:val="left" w:pos="142"/>
      </w:tabs>
      <w:ind w:left="142" w:hanging="142"/>
    </w:pPr>
    <w:rPr>
      <w:rFonts w:ascii="Arial" w:hAnsi="Arial"/>
      <w:sz w:val="14"/>
      <w:szCs w:val="14"/>
    </w:rPr>
  </w:style>
  <w:style w:type="character" w:customStyle="1" w:styleId="ekvfussnotezahlZchn">
    <w:name w:val="ekv.fussnote.zahl Zchn"/>
    <w:link w:val="ekvfussnotezahl"/>
    <w:rsid w:val="00AC3D42"/>
    <w:rPr>
      <w:rFonts w:ascii="Arial" w:hAnsi="Arial"/>
      <w:sz w:val="14"/>
      <w:szCs w:val="14"/>
      <w:vertAlign w:val="superscript"/>
    </w:rPr>
  </w:style>
  <w:style w:type="paragraph" w:customStyle="1" w:styleId="ekvtabelletitellinks">
    <w:name w:val="ekv.tabelle.titel.links"/>
    <w:link w:val="ekvtabelletitellinksZchn"/>
    <w:qFormat/>
    <w:rsid w:val="004101FA"/>
    <w:rPr>
      <w:rFonts w:ascii="Arial" w:hAnsi="Arial"/>
      <w:b/>
    </w:rPr>
  </w:style>
  <w:style w:type="character" w:customStyle="1" w:styleId="ekvtabelletitellinksZchn">
    <w:name w:val="ekv.tabelle.titel.links Zchn"/>
    <w:link w:val="ekvtabelletitellinks"/>
    <w:rsid w:val="004101FA"/>
    <w:rPr>
      <w:rFonts w:ascii="Arial" w:hAnsi="Arial"/>
      <w:b/>
      <w:lang w:val="de-DE" w:eastAsia="de-DE" w:bidi="ar-SA"/>
    </w:rPr>
  </w:style>
  <w:style w:type="paragraph" w:customStyle="1" w:styleId="ekvtabelleaufzaehlung-">
    <w:name w:val="ekv.tabelle.aufzaehlung.-"/>
    <w:qFormat/>
    <w:rsid w:val="004101FA"/>
    <w:pPr>
      <w:numPr>
        <w:numId w:val="27"/>
      </w:numPr>
      <w:ind w:left="284" w:hanging="284"/>
    </w:pPr>
    <w:rPr>
      <w:rFonts w:ascii="Arial" w:hAnsi="Arial" w:cs="Arial"/>
    </w:rPr>
  </w:style>
  <w:style w:type="paragraph" w:customStyle="1" w:styleId="ekvtextfeldtext">
    <w:name w:val="ekv.textfeld.text"/>
    <w:link w:val="ekvtextfeldtextZchn"/>
    <w:uiPriority w:val="99"/>
    <w:qFormat/>
    <w:rsid w:val="000B165E"/>
    <w:pPr>
      <w:jc w:val="center"/>
    </w:pPr>
    <w:rPr>
      <w:rFonts w:ascii="Arial" w:hAnsi="Arial"/>
      <w:sz w:val="22"/>
      <w:szCs w:val="22"/>
    </w:rPr>
  </w:style>
  <w:style w:type="paragraph" w:customStyle="1" w:styleId="ekvaufgabetextaufzaehlung">
    <w:name w:val="ekv.aufgabe.text.aufzaehlung"/>
    <w:link w:val="ekvaufgabetextaufzaehlungZchn"/>
    <w:qFormat/>
    <w:rsid w:val="003A66FC"/>
    <w:pPr>
      <w:numPr>
        <w:numId w:val="28"/>
      </w:numPr>
      <w:suppressLineNumbers/>
      <w:spacing w:after="120" w:line="240" w:lineRule="exact"/>
      <w:ind w:left="709" w:hanging="284"/>
    </w:pPr>
    <w:rPr>
      <w:rFonts w:ascii="Arial" w:hAnsi="Arial"/>
    </w:rPr>
  </w:style>
  <w:style w:type="paragraph" w:customStyle="1" w:styleId="ekvaufgabetextkursiveinzug">
    <w:name w:val="ekv.aufgabe.text.kursiv.einzug"/>
    <w:basedOn w:val="ekvaufgabetextkursiv"/>
    <w:link w:val="ekvaufgabetextkursiveinzugZchn"/>
    <w:qFormat/>
    <w:rsid w:val="00D36658"/>
    <w:pPr>
      <w:spacing w:after="120"/>
      <w:ind w:left="709"/>
    </w:pPr>
  </w:style>
  <w:style w:type="character" w:customStyle="1" w:styleId="ekvaufgabetextkursiveinzugZchn">
    <w:name w:val="ekv.aufgabe.text.kursiv.einzug Zchn"/>
    <w:link w:val="ekvaufgabetextkursiveinzug"/>
    <w:rsid w:val="00D36658"/>
    <w:rPr>
      <w:rFonts w:ascii="Arial" w:hAnsi="Arial"/>
      <w:i/>
    </w:rPr>
  </w:style>
  <w:style w:type="paragraph" w:customStyle="1" w:styleId="ekvaufgabetextnummerierungabc">
    <w:name w:val="ekv.aufgabe.text.nummerierung.abc"/>
    <w:uiPriority w:val="99"/>
    <w:qFormat/>
    <w:rsid w:val="00702B27"/>
    <w:pPr>
      <w:numPr>
        <w:numId w:val="29"/>
      </w:numPr>
      <w:spacing w:after="120" w:line="240" w:lineRule="exact"/>
      <w:ind w:left="709" w:hanging="284"/>
    </w:pPr>
    <w:rPr>
      <w:rFonts w:ascii="Arial" w:hAnsi="Arial"/>
    </w:rPr>
  </w:style>
  <w:style w:type="paragraph" w:customStyle="1" w:styleId="ekvaufgabetextnummerierungabckursiv">
    <w:name w:val="ekv.aufgabe.text.nummerierung.abc.kursiv"/>
    <w:basedOn w:val="ekvaufgabetextnummerierungabc"/>
    <w:link w:val="ekvaufgabetextnummerierungabckursivZchn"/>
    <w:qFormat/>
    <w:rsid w:val="00080E49"/>
    <w:rPr>
      <w:i/>
      <w:lang w:val="x-none" w:eastAsia="x-none"/>
    </w:rPr>
  </w:style>
  <w:style w:type="character" w:customStyle="1" w:styleId="ekvaufgabetextnummerierungabckursivZchn">
    <w:name w:val="ekv.aufgabe.text.nummerierung.abc.kursiv Zchn"/>
    <w:link w:val="ekvaufgabetextnummerierungabckursiv"/>
    <w:rsid w:val="00080E49"/>
    <w:rPr>
      <w:rFonts w:ascii="Arial" w:hAnsi="Arial"/>
      <w:i/>
    </w:rPr>
  </w:style>
  <w:style w:type="character" w:customStyle="1" w:styleId="FuzeileZchn">
    <w:name w:val="Fußzeile Zchn"/>
    <w:link w:val="Fuzeile"/>
    <w:rsid w:val="00F52F66"/>
    <w:rPr>
      <w:rFonts w:ascii="Arial" w:hAnsi="Arial"/>
    </w:rPr>
  </w:style>
  <w:style w:type="paragraph" w:customStyle="1" w:styleId="ekvaufgabetextnummerierung123">
    <w:name w:val="ekv.aufgabe.text.nummerierung.123"/>
    <w:link w:val="ekvaufgabetextnummerierung123Zchn"/>
    <w:qFormat/>
    <w:rsid w:val="00FB36DD"/>
    <w:pPr>
      <w:numPr>
        <w:numId w:val="30"/>
      </w:numPr>
      <w:suppressLineNumbers/>
      <w:spacing w:line="480" w:lineRule="exact"/>
      <w:ind w:left="709" w:hanging="284"/>
    </w:pPr>
    <w:rPr>
      <w:rFonts w:ascii="Arial" w:hAnsi="Arial"/>
    </w:rPr>
  </w:style>
  <w:style w:type="paragraph" w:customStyle="1" w:styleId="ekvaufgabetextnummerierung123kursiv">
    <w:name w:val="ekv.aufgabe.text.nummerierung.123.kursiv"/>
    <w:basedOn w:val="ekvaufgabetextnummerierung123"/>
    <w:link w:val="ekvaufgabetextnummerierung123kursivZchn"/>
    <w:qFormat/>
    <w:rsid w:val="00FB36DD"/>
    <w:rPr>
      <w:i/>
      <w:lang w:val="x-none" w:eastAsia="x-none"/>
    </w:rPr>
  </w:style>
  <w:style w:type="paragraph" w:customStyle="1" w:styleId="ekvtextfeldtextkursiv">
    <w:name w:val="ekv.textfeld.text.kursiv"/>
    <w:basedOn w:val="ekvtextfeldtext"/>
    <w:link w:val="ekvtextfeldtextkursivZchn"/>
    <w:qFormat/>
    <w:rsid w:val="00FB36DD"/>
    <w:rPr>
      <w:i/>
    </w:rPr>
  </w:style>
  <w:style w:type="character" w:customStyle="1" w:styleId="ekvaufgabetextnummerierung123Zchn">
    <w:name w:val="ekv.aufgabe.text.nummerierung.123 Zchn"/>
    <w:link w:val="ekvaufgabetextnummerierung123"/>
    <w:rsid w:val="00FB36DD"/>
    <w:rPr>
      <w:rFonts w:ascii="Arial" w:hAnsi="Arial"/>
      <w:lang w:val="de-DE" w:eastAsia="de-DE" w:bidi="ar-SA"/>
    </w:rPr>
  </w:style>
  <w:style w:type="character" w:customStyle="1" w:styleId="ekvaufgabetextnummerierung123kursivZchn">
    <w:name w:val="ekv.aufgabe.text.nummerierung.123.kursiv Zchn"/>
    <w:link w:val="ekvaufgabetextnummerierung123kursiv"/>
    <w:rsid w:val="00FB36DD"/>
    <w:rPr>
      <w:rFonts w:ascii="Arial" w:hAnsi="Arial"/>
      <w:i/>
    </w:rPr>
  </w:style>
  <w:style w:type="character" w:customStyle="1" w:styleId="ekvtextfeldtextkursivZchn">
    <w:name w:val="ekv.textfeld.text.kursiv Zchn"/>
    <w:link w:val="ekvtextfeldtextkursiv"/>
    <w:rsid w:val="00FB36DD"/>
    <w:rPr>
      <w:rFonts w:ascii="Arial" w:hAnsi="Arial" w:cs="Arial"/>
      <w:i/>
      <w:sz w:val="22"/>
      <w:szCs w:val="22"/>
    </w:rPr>
  </w:style>
  <w:style w:type="paragraph" w:customStyle="1" w:styleId="ekvtextfeldtextunterstrichen">
    <w:name w:val="ekv.textfeld.text.unterstrichen"/>
    <w:basedOn w:val="ekvtextfeldtext"/>
    <w:link w:val="ekvtextfeldtextunterstrichenZchn"/>
    <w:qFormat/>
    <w:rsid w:val="00D14525"/>
    <w:rPr>
      <w:u w:val="single"/>
      <w:lang w:val="x-none" w:eastAsia="x-none"/>
    </w:rPr>
  </w:style>
  <w:style w:type="paragraph" w:customStyle="1" w:styleId="ekvtextfeldtextgepunktet">
    <w:name w:val="ekv.textfeld.text.gepunktet"/>
    <w:basedOn w:val="ekvtextfeldtext"/>
    <w:link w:val="ekvtextfeldtextgepunktetZchn"/>
    <w:qFormat/>
    <w:rsid w:val="00D14525"/>
    <w:rPr>
      <w:u w:val="dotted"/>
      <w:lang w:val="x-none" w:eastAsia="x-none"/>
    </w:rPr>
  </w:style>
  <w:style w:type="character" w:customStyle="1" w:styleId="ekvtextfeldtextZchn">
    <w:name w:val="ekv.textfeld.text Zchn"/>
    <w:link w:val="ekvtextfeldtext"/>
    <w:uiPriority w:val="99"/>
    <w:rsid w:val="00D14525"/>
    <w:rPr>
      <w:rFonts w:ascii="Arial" w:hAnsi="Arial"/>
      <w:sz w:val="22"/>
      <w:szCs w:val="22"/>
      <w:lang w:bidi="ar-SA"/>
    </w:rPr>
  </w:style>
  <w:style w:type="character" w:customStyle="1" w:styleId="ekvtextfeldtextunterstrichenZchn">
    <w:name w:val="ekv.textfeld.text.unterstrichen Zchn"/>
    <w:link w:val="ekvtextfeldtextunterstrichen"/>
    <w:rsid w:val="00D14525"/>
    <w:rPr>
      <w:rFonts w:ascii="Arial" w:hAnsi="Arial" w:cs="Arial"/>
      <w:sz w:val="22"/>
      <w:szCs w:val="22"/>
      <w:u w:val="single"/>
    </w:rPr>
  </w:style>
  <w:style w:type="paragraph" w:customStyle="1" w:styleId="ekvtextfeldtextwellenlinie">
    <w:name w:val="ekv.textfeld.text.wellenlinie"/>
    <w:basedOn w:val="ekvtextfeldtext"/>
    <w:link w:val="ekvtextfeldtextwellenlinieZchn"/>
    <w:qFormat/>
    <w:rsid w:val="00D14525"/>
    <w:rPr>
      <w:u w:val="wave"/>
      <w:lang w:val="x-none" w:eastAsia="x-none"/>
    </w:rPr>
  </w:style>
  <w:style w:type="character" w:customStyle="1" w:styleId="ekvtextfeldtextgepunktetZchn">
    <w:name w:val="ekv.textfeld.text.gepunktet Zchn"/>
    <w:link w:val="ekvtextfeldtextgepunktet"/>
    <w:rsid w:val="00D14525"/>
    <w:rPr>
      <w:rFonts w:ascii="Arial" w:hAnsi="Arial" w:cs="Arial"/>
      <w:sz w:val="22"/>
      <w:szCs w:val="22"/>
      <w:u w:val="dotted"/>
    </w:rPr>
  </w:style>
  <w:style w:type="character" w:customStyle="1" w:styleId="ekvtextfeldtextwellenlinieZchn">
    <w:name w:val="ekv.textfeld.text.wellenlinie Zchn"/>
    <w:link w:val="ekvtextfeldtextwellenlinie"/>
    <w:rsid w:val="00D14525"/>
    <w:rPr>
      <w:rFonts w:ascii="Arial" w:hAnsi="Arial" w:cs="Arial"/>
      <w:sz w:val="22"/>
      <w:szCs w:val="22"/>
      <w:u w:val="wave"/>
    </w:rPr>
  </w:style>
  <w:style w:type="paragraph" w:customStyle="1" w:styleId="ekvaufgabetextnummerierungabctimes">
    <w:name w:val="ekv.aufgabe.text.nummerierung.abc.times"/>
    <w:basedOn w:val="ekvaufgabetextnummerierungabc"/>
    <w:link w:val="ekvaufgabetextnummerierungabctimesZchn"/>
    <w:qFormat/>
    <w:rsid w:val="00F949F9"/>
    <w:pPr>
      <w:numPr>
        <w:numId w:val="31"/>
      </w:numPr>
      <w:ind w:left="709" w:hanging="284"/>
    </w:pPr>
    <w:rPr>
      <w:rFonts w:ascii="Times New Roman" w:hAnsi="Times New Roman"/>
      <w:sz w:val="22"/>
      <w:szCs w:val="22"/>
      <w:lang w:val="x-none" w:eastAsia="x-none"/>
    </w:rPr>
  </w:style>
  <w:style w:type="character" w:customStyle="1" w:styleId="ekvaufgabetextnummerierungabctimesZchn">
    <w:name w:val="ekv.aufgabe.text.nummerierung.abc.times Zchn"/>
    <w:link w:val="ekvaufgabetextnummerierungabctimes"/>
    <w:rsid w:val="00F949F9"/>
    <w:rPr>
      <w:sz w:val="22"/>
      <w:szCs w:val="22"/>
    </w:rPr>
  </w:style>
  <w:style w:type="paragraph" w:customStyle="1" w:styleId="ekvaufgabeunterstrichen">
    <w:name w:val="ekv.aufgabe.unterstrichen"/>
    <w:basedOn w:val="ekvaufgabe"/>
    <w:link w:val="ekvaufgabeunterstrichenZchn"/>
    <w:qFormat/>
    <w:rsid w:val="001520FA"/>
    <w:rPr>
      <w:u w:val="single"/>
      <w:lang w:val="x-none" w:eastAsia="x-none"/>
    </w:rPr>
  </w:style>
  <w:style w:type="paragraph" w:customStyle="1" w:styleId="ekvaufgabegewellt">
    <w:name w:val="ekv.aufgabe.gewellt"/>
    <w:basedOn w:val="ekvaufgabe"/>
    <w:link w:val="ekvaufgabegewelltZchn"/>
    <w:qFormat/>
    <w:rsid w:val="001520FA"/>
    <w:rPr>
      <w:u w:val="wave"/>
      <w:lang w:val="x-none" w:eastAsia="x-none"/>
    </w:rPr>
  </w:style>
  <w:style w:type="character" w:customStyle="1" w:styleId="ekvaufgabeZchn">
    <w:name w:val="ekv.aufgabe Zchn"/>
    <w:link w:val="ekvaufgabe"/>
    <w:uiPriority w:val="99"/>
    <w:rsid w:val="001520FA"/>
    <w:rPr>
      <w:rFonts w:ascii="Arial" w:hAnsi="Arial"/>
      <w:lang w:val="de-DE" w:eastAsia="de-DE" w:bidi="ar-SA"/>
    </w:rPr>
  </w:style>
  <w:style w:type="character" w:customStyle="1" w:styleId="ekvaufgabeunterstrichenZchn">
    <w:name w:val="ekv.aufgabe.unterstrichen Zchn"/>
    <w:link w:val="ekvaufgabeunterstrichen"/>
    <w:rsid w:val="001520FA"/>
    <w:rPr>
      <w:rFonts w:ascii="Arial" w:hAnsi="Arial"/>
      <w:u w:val="single"/>
    </w:rPr>
  </w:style>
  <w:style w:type="character" w:customStyle="1" w:styleId="ekvaufgabegewelltZchn">
    <w:name w:val="ekv.aufgabe.gewellt Zchn"/>
    <w:link w:val="ekvaufgabegewellt"/>
    <w:rsid w:val="001520FA"/>
    <w:rPr>
      <w:rFonts w:ascii="Arial" w:hAnsi="Arial"/>
      <w:u w:val="wave"/>
    </w:rPr>
  </w:style>
  <w:style w:type="paragraph" w:customStyle="1" w:styleId="ekvueberschriftfremdtexthochgestellt">
    <w:name w:val="ekv.ueberschrift.fremdtext.hochgestellt"/>
    <w:basedOn w:val="ekvueberschriftfremdtext"/>
    <w:link w:val="ekvueberschriftfremdtexthochgestelltZchn"/>
    <w:qFormat/>
    <w:rsid w:val="003318F4"/>
    <w:rPr>
      <w:b w:val="0"/>
      <w:vertAlign w:val="superscript"/>
      <w:lang w:val="x-none" w:eastAsia="x-none"/>
    </w:rPr>
  </w:style>
  <w:style w:type="character" w:customStyle="1" w:styleId="ekvueberschriftfremdtexthochgestelltZchn">
    <w:name w:val="ekv.ueberschrift.fremdtext.hochgestellt Zchn"/>
    <w:link w:val="ekvueberschriftfremdtexthochgestellt"/>
    <w:rsid w:val="003318F4"/>
    <w:rPr>
      <w:sz w:val="26"/>
      <w:vertAlign w:val="superscript"/>
    </w:rPr>
  </w:style>
  <w:style w:type="paragraph" w:customStyle="1" w:styleId="ekvschreibszeilenaufzaehlung">
    <w:name w:val="ekv.schreibszeilen.aufzaehlung"/>
    <w:qFormat/>
    <w:rsid w:val="00C64740"/>
    <w:pPr>
      <w:numPr>
        <w:numId w:val="32"/>
      </w:numPr>
      <w:spacing w:line="480" w:lineRule="exact"/>
      <w:ind w:left="142" w:hanging="142"/>
      <w:contextualSpacing/>
    </w:pPr>
    <w:rPr>
      <w:rFonts w:ascii="Arial" w:hAnsi="Arial" w:cs="Arial"/>
    </w:rPr>
  </w:style>
  <w:style w:type="paragraph" w:customStyle="1" w:styleId="ekvfremdtextzeilenzaehlereinzugrechts">
    <w:name w:val="ekv.fremdtext.zeilenzaehler.einzug.rechts"/>
    <w:basedOn w:val="ekvfremdtextzeilenzaehler"/>
    <w:qFormat/>
    <w:rsid w:val="000414C1"/>
    <w:pPr>
      <w:ind w:right="3260"/>
    </w:pPr>
  </w:style>
  <w:style w:type="paragraph" w:customStyle="1" w:styleId="ekvquelleeinzugrechts">
    <w:name w:val="ekv.quelle.einzug.rechts"/>
    <w:basedOn w:val="ekvquelle"/>
    <w:qFormat/>
    <w:rsid w:val="000414C1"/>
    <w:pPr>
      <w:ind w:right="3260"/>
    </w:pPr>
  </w:style>
  <w:style w:type="paragraph" w:customStyle="1" w:styleId="ekvuberschriftfremdtexteinzugrechts">
    <w:name w:val="ekv.uberschrift.fremdtext.einzug.rechts"/>
    <w:basedOn w:val="ekvueberschriftfremdtext"/>
    <w:qFormat/>
    <w:rsid w:val="000414C1"/>
    <w:pPr>
      <w:ind w:right="3260"/>
    </w:pPr>
  </w:style>
  <w:style w:type="paragraph" w:customStyle="1" w:styleId="ekvaufgabetextfett">
    <w:name w:val="ekv.aufgabe.text.fett"/>
    <w:basedOn w:val="ekvaufgabetext"/>
    <w:link w:val="ekvaufgabetextfettZchn"/>
    <w:qFormat/>
    <w:rsid w:val="00974D82"/>
    <w:rPr>
      <w:b/>
      <w:lang w:val="x-none" w:eastAsia="x-none"/>
    </w:rPr>
  </w:style>
  <w:style w:type="paragraph" w:customStyle="1" w:styleId="ekvschreibzeilentextfett">
    <w:name w:val="ekv.schreibzeilen.text.fett"/>
    <w:basedOn w:val="ekvschreibzeilentext"/>
    <w:link w:val="ekvschreibzeilentextfettZchn"/>
    <w:qFormat/>
    <w:rsid w:val="00974D82"/>
    <w:rPr>
      <w:b/>
      <w:lang w:val="x-none" w:eastAsia="x-none"/>
    </w:rPr>
  </w:style>
  <w:style w:type="character" w:customStyle="1" w:styleId="ekvaufgabetextfettZchn">
    <w:name w:val="ekv.aufgabe.text.fett Zchn"/>
    <w:link w:val="ekvaufgabetextfett"/>
    <w:rsid w:val="00974D82"/>
    <w:rPr>
      <w:rFonts w:ascii="Arial" w:hAnsi="Arial"/>
      <w:b/>
    </w:rPr>
  </w:style>
  <w:style w:type="character" w:customStyle="1" w:styleId="ekvschreibzeilentextfettZchn">
    <w:name w:val="ekv.schreibzeilen.text.fett Zchn"/>
    <w:link w:val="ekvschreibzeilentextfett"/>
    <w:rsid w:val="00974D82"/>
    <w:rPr>
      <w:rFonts w:ascii="Arial" w:hAnsi="Arial"/>
      <w:b/>
    </w:rPr>
  </w:style>
  <w:style w:type="paragraph" w:customStyle="1" w:styleId="ekvfussnotemanuelltext">
    <w:name w:val="ekv.fussnote.manuell.text"/>
    <w:link w:val="ekvfussnotemanuelltextZchn"/>
    <w:qFormat/>
    <w:rsid w:val="000460C4"/>
    <w:pPr>
      <w:tabs>
        <w:tab w:val="left" w:pos="539"/>
      </w:tabs>
      <w:spacing w:before="280" w:line="200" w:lineRule="exact"/>
      <w:ind w:left="539" w:hanging="142"/>
      <w:contextualSpacing/>
    </w:pPr>
    <w:rPr>
      <w:rFonts w:ascii="Arial" w:hAnsi="Arial"/>
      <w:sz w:val="16"/>
      <w:szCs w:val="16"/>
    </w:rPr>
  </w:style>
  <w:style w:type="paragraph" w:customStyle="1" w:styleId="ekvfussnotemanuellziffer">
    <w:name w:val="ekv.fussnote.manuell.ziffer"/>
    <w:basedOn w:val="ekvfussnotemanuelltext"/>
    <w:next w:val="ekvfussnotemanuelltext"/>
    <w:link w:val="ekvfussnotemanuellzifferZchn"/>
    <w:qFormat/>
    <w:rsid w:val="00974D82"/>
    <w:rPr>
      <w:vertAlign w:val="superscript"/>
      <w:lang w:val="x-none" w:eastAsia="x-none"/>
    </w:rPr>
  </w:style>
  <w:style w:type="character" w:customStyle="1" w:styleId="ekvfussnotemanuelltextZchn">
    <w:name w:val="ekv.fussnote.manuell.text Zchn"/>
    <w:link w:val="ekvfussnotemanuelltext"/>
    <w:rsid w:val="000460C4"/>
    <w:rPr>
      <w:rFonts w:ascii="Arial" w:hAnsi="Arial"/>
      <w:sz w:val="16"/>
      <w:szCs w:val="16"/>
      <w:lang w:bidi="ar-SA"/>
    </w:rPr>
  </w:style>
  <w:style w:type="character" w:customStyle="1" w:styleId="ekvfussnotemanuellzifferZchn">
    <w:name w:val="ekv.fussnote.manuell.ziffer Zchn"/>
    <w:link w:val="ekvfussnotemanuellziffer"/>
    <w:rsid w:val="00974D82"/>
    <w:rPr>
      <w:rFonts w:ascii="Arial" w:hAnsi="Arial"/>
      <w:sz w:val="16"/>
      <w:szCs w:val="16"/>
      <w:vertAlign w:val="superscript"/>
    </w:rPr>
  </w:style>
  <w:style w:type="paragraph" w:customStyle="1" w:styleId="ekvaufgabetexteinzug">
    <w:name w:val="ekv.aufgabe.text.einzug"/>
    <w:basedOn w:val="ekvaufgabetext"/>
    <w:link w:val="ekvaufgabetexteinzugZchn"/>
    <w:qFormat/>
    <w:rsid w:val="00702B27"/>
    <w:pPr>
      <w:ind w:left="709"/>
    </w:pPr>
    <w:rPr>
      <w:lang w:val="x-none" w:eastAsia="x-none"/>
    </w:rPr>
  </w:style>
  <w:style w:type="paragraph" w:customStyle="1" w:styleId="ekvtabellenummerierungabc">
    <w:name w:val="ekv.tabelle.nummerierung.abc"/>
    <w:qFormat/>
    <w:rsid w:val="00553EE3"/>
    <w:pPr>
      <w:numPr>
        <w:numId w:val="34"/>
      </w:numPr>
      <w:spacing w:line="240" w:lineRule="exact"/>
      <w:ind w:left="284" w:hanging="284"/>
    </w:pPr>
    <w:rPr>
      <w:rFonts w:ascii="Arial" w:hAnsi="Arial" w:cs="Arial"/>
    </w:rPr>
  </w:style>
  <w:style w:type="paragraph" w:customStyle="1" w:styleId="ekvaufgabetextkursiveinzughaengend">
    <w:name w:val="ekv.aufgabe.text.kursiv.einzug.haengend"/>
    <w:basedOn w:val="ekvaufgabetextkursiv"/>
    <w:rsid w:val="004F5018"/>
    <w:pPr>
      <w:tabs>
        <w:tab w:val="left" w:pos="709"/>
      </w:tabs>
      <w:spacing w:before="200"/>
      <w:ind w:left="964" w:hanging="567"/>
    </w:pPr>
    <w:rPr>
      <w:iCs/>
    </w:rPr>
  </w:style>
  <w:style w:type="paragraph" w:customStyle="1" w:styleId="ekvaufgabetextaufzaehlungfett">
    <w:name w:val="ekv.aufgabe.text.aufzaehlung.fett"/>
    <w:basedOn w:val="ekvaufgabetextaufzaehlung"/>
    <w:qFormat/>
    <w:rsid w:val="004F5018"/>
    <w:pPr>
      <w:numPr>
        <w:numId w:val="41"/>
      </w:numPr>
      <w:ind w:left="709" w:hanging="284"/>
    </w:pPr>
    <w:rPr>
      <w:b/>
    </w:rPr>
  </w:style>
  <w:style w:type="paragraph" w:customStyle="1" w:styleId="ekvaufgabetexteinzugfett">
    <w:name w:val="ekv.aufgabe.text.einzug.fett"/>
    <w:basedOn w:val="ekvaufgabetexteinzug"/>
    <w:link w:val="ekvaufgabetexteinzugfettZchn"/>
    <w:qFormat/>
    <w:rsid w:val="004F5018"/>
    <w:rPr>
      <w:b/>
    </w:rPr>
  </w:style>
  <w:style w:type="character" w:customStyle="1" w:styleId="ekvaufgabetexteinzugZchn">
    <w:name w:val="ekv.aufgabe.text.einzug Zchn"/>
    <w:link w:val="ekvaufgabetexteinzug"/>
    <w:rsid w:val="00702B27"/>
    <w:rPr>
      <w:rFonts w:ascii="Arial" w:hAnsi="Arial"/>
    </w:rPr>
  </w:style>
  <w:style w:type="character" w:customStyle="1" w:styleId="ekvaufgabetexteinzugfettZchn">
    <w:name w:val="ekv.aufgabe.text.einzug.fett Zchn"/>
    <w:link w:val="ekvaufgabetexteinzugfett"/>
    <w:rsid w:val="004F5018"/>
    <w:rPr>
      <w:rFonts w:ascii="Arial" w:hAnsi="Arial"/>
      <w:b/>
    </w:rPr>
  </w:style>
  <w:style w:type="paragraph" w:customStyle="1" w:styleId="ekvaufgabetexttimes">
    <w:name w:val="ekv.aufgabe.text.times"/>
    <w:link w:val="ekvaufgabetexttimesZchn"/>
    <w:qFormat/>
    <w:rsid w:val="00130409"/>
    <w:pPr>
      <w:ind w:left="397"/>
    </w:pPr>
    <w:rPr>
      <w:rFonts w:ascii="Arial" w:hAnsi="Arial"/>
      <w:sz w:val="22"/>
      <w:szCs w:val="22"/>
    </w:rPr>
  </w:style>
  <w:style w:type="character" w:customStyle="1" w:styleId="ekvaufgabetexttimesZchn">
    <w:name w:val="ekv.aufgabe.text.times Zchn"/>
    <w:link w:val="ekvaufgabetexttimes"/>
    <w:rsid w:val="00130409"/>
    <w:rPr>
      <w:rFonts w:ascii="Arial" w:hAnsi="Arial"/>
      <w:sz w:val="22"/>
      <w:szCs w:val="22"/>
      <w:lang w:bidi="ar-SA"/>
    </w:rPr>
  </w:style>
  <w:style w:type="paragraph" w:customStyle="1" w:styleId="ekvaufgabekursiv">
    <w:name w:val="ekv.aufgabe.kursiv"/>
    <w:basedOn w:val="ekvaufgabe"/>
    <w:link w:val="ekvaufgabekursivZchn"/>
    <w:qFormat/>
    <w:rsid w:val="00130409"/>
    <w:rPr>
      <w:i/>
      <w:lang w:val="x-none" w:eastAsia="x-none"/>
    </w:rPr>
  </w:style>
  <w:style w:type="character" w:customStyle="1" w:styleId="ekvaufgabekursivZchn">
    <w:name w:val="ekv.aufgabe.kursiv Zchn"/>
    <w:link w:val="ekvaufgabekursiv"/>
    <w:rsid w:val="00130409"/>
    <w:rPr>
      <w:rFonts w:ascii="Arial" w:hAnsi="Arial"/>
      <w:i/>
    </w:rPr>
  </w:style>
  <w:style w:type="paragraph" w:customStyle="1" w:styleId="ekvtextfeldtextfett">
    <w:name w:val="ekv.textfeld.text.fett"/>
    <w:basedOn w:val="ekvtextfeldtext"/>
    <w:link w:val="ekvtextfeldtextfettZchn"/>
    <w:uiPriority w:val="99"/>
    <w:qFormat/>
    <w:rsid w:val="002724A1"/>
    <w:rPr>
      <w:b/>
      <w:lang w:val="x-none" w:eastAsia="x-none"/>
    </w:rPr>
  </w:style>
  <w:style w:type="character" w:customStyle="1" w:styleId="ekvtextfeldtextfettZchn">
    <w:name w:val="ekv.textfeld.text.fett Zchn"/>
    <w:link w:val="ekvtextfeldtextfett"/>
    <w:uiPriority w:val="99"/>
    <w:rsid w:val="002724A1"/>
    <w:rPr>
      <w:rFonts w:ascii="Arial" w:hAnsi="Arial" w:cs="Arial"/>
      <w:b/>
      <w:sz w:val="22"/>
      <w:szCs w:val="22"/>
    </w:rPr>
  </w:style>
  <w:style w:type="paragraph" w:customStyle="1" w:styleId="ekvaufgabetextaufzaehlungkursiv">
    <w:name w:val="ekv.aufgabe.text.aufzaehlung.kursiv"/>
    <w:basedOn w:val="ekvaufgabetextaufzaehlung"/>
    <w:link w:val="ekvaufgabetextaufzaehlungkursivZchn"/>
    <w:qFormat/>
    <w:rsid w:val="006D03F9"/>
    <w:rPr>
      <w:i/>
      <w:lang w:val="x-none" w:eastAsia="x-none"/>
    </w:rPr>
  </w:style>
  <w:style w:type="character" w:customStyle="1" w:styleId="ekvaufgabetextaufzaehlungZchn">
    <w:name w:val="ekv.aufgabe.text.aufzaehlung Zchn"/>
    <w:link w:val="ekvaufgabetextaufzaehlung"/>
    <w:rsid w:val="006D03F9"/>
    <w:rPr>
      <w:rFonts w:ascii="Arial" w:hAnsi="Arial"/>
      <w:lang w:val="de-DE" w:eastAsia="de-DE" w:bidi="ar-SA"/>
    </w:rPr>
  </w:style>
  <w:style w:type="character" w:customStyle="1" w:styleId="ekvaufgabetextaufzaehlungkursivZchn">
    <w:name w:val="ekv.aufgabe.text.aufzaehlung.kursiv Zchn"/>
    <w:link w:val="ekvaufgabetextaufzaehlungkursiv"/>
    <w:rsid w:val="006D03F9"/>
    <w:rPr>
      <w:rFonts w:ascii="Arial" w:hAnsi="Arial"/>
      <w:i/>
    </w:rPr>
  </w:style>
  <w:style w:type="paragraph" w:customStyle="1" w:styleId="ekvfremdtextzeilenzaehlerhochgestellt">
    <w:name w:val="ekv.fremdtext.zeilenzaehler.hochgestellt"/>
    <w:link w:val="ekvfremdtextzeilenzaehlerhochgestelltZchn"/>
    <w:qFormat/>
    <w:rsid w:val="007C09BA"/>
    <w:rPr>
      <w:sz w:val="22"/>
      <w:szCs w:val="22"/>
      <w:vertAlign w:val="superscript"/>
    </w:rPr>
  </w:style>
  <w:style w:type="character" w:customStyle="1" w:styleId="ekvfremdtextzeilenzaehlerhochgestelltZchn">
    <w:name w:val="ekv.fremdtext.zeilenzaehler.hochgestellt Zchn"/>
    <w:link w:val="ekvfremdtextzeilenzaehlerhochgestellt"/>
    <w:rsid w:val="007C09BA"/>
    <w:rPr>
      <w:sz w:val="22"/>
      <w:szCs w:val="22"/>
      <w:vertAlign w:val="superscript"/>
      <w:lang w:bidi="ar-SA"/>
    </w:rPr>
  </w:style>
  <w:style w:type="paragraph" w:customStyle="1" w:styleId="ekvueberschrift1kursiv">
    <w:name w:val="ekv.ueberschrift.1.kursiv"/>
    <w:basedOn w:val="ekvueberschrift1"/>
    <w:link w:val="ekvueberschrift1kursivZchn"/>
    <w:qFormat/>
    <w:rsid w:val="00555BB7"/>
    <w:rPr>
      <w:b w:val="0"/>
      <w:i/>
      <w:lang w:val="x-none" w:eastAsia="x-none"/>
    </w:rPr>
  </w:style>
  <w:style w:type="character" w:customStyle="1" w:styleId="ekvueberschrift1Zchn">
    <w:name w:val="ekv.ueberschrift.1 Zchn"/>
    <w:link w:val="ekvueberschrift1"/>
    <w:rsid w:val="009A3307"/>
    <w:rPr>
      <w:rFonts w:ascii="Arial" w:hAnsi="Arial"/>
      <w:b/>
      <w:color w:val="808080"/>
      <w:sz w:val="28"/>
      <w:lang w:bidi="ar-SA"/>
    </w:rPr>
  </w:style>
  <w:style w:type="character" w:customStyle="1" w:styleId="ekvueberschrift1kursivZchn">
    <w:name w:val="ekv.ueberschrift.1.kursiv Zchn"/>
    <w:link w:val="ekvueberschrift1kursiv"/>
    <w:rsid w:val="00555BB7"/>
    <w:rPr>
      <w:rFonts w:ascii="Arial" w:hAnsi="Arial"/>
      <w:i/>
      <w:color w:val="808080"/>
      <w:sz w:val="28"/>
    </w:rPr>
  </w:style>
  <w:style w:type="paragraph" w:customStyle="1" w:styleId="ekvschreibzeilentextunterstrichen">
    <w:name w:val="ekv.schreibzeilen.text.unterstrichen"/>
    <w:basedOn w:val="ekvschreibzeilentext"/>
    <w:link w:val="ekvschreibzeilentextunterstrichenZchn"/>
    <w:qFormat/>
    <w:rsid w:val="00555BB7"/>
    <w:rPr>
      <w:u w:val="single"/>
      <w:lang w:val="x-none" w:eastAsia="x-none"/>
    </w:rPr>
  </w:style>
  <w:style w:type="character" w:customStyle="1" w:styleId="ekvschreibzeilentextunterstrichenZchn">
    <w:name w:val="ekv.schreibzeilen.text.unterstrichen Zchn"/>
    <w:link w:val="ekvschreibzeilentextunterstrichen"/>
    <w:rsid w:val="00555BB7"/>
    <w:rPr>
      <w:rFonts w:ascii="Arial" w:hAnsi="Arial"/>
      <w:u w:val="single"/>
    </w:rPr>
  </w:style>
  <w:style w:type="paragraph" w:customStyle="1" w:styleId="ekvfremdtextzeilenzaehlerdrama">
    <w:name w:val="ekv.fremdtext.zeilenzaehler.drama"/>
    <w:basedOn w:val="Standard"/>
    <w:link w:val="ekvfremdtextzeilenzaehlerdramaZchn"/>
    <w:qFormat/>
    <w:rsid w:val="00AC5ED2"/>
    <w:pPr>
      <w:widowControl/>
      <w:suppressLineNumbers w:val="0"/>
      <w:ind w:left="181" w:right="181" w:hanging="181"/>
      <w:jc w:val="both"/>
    </w:pPr>
    <w:rPr>
      <w:rFonts w:ascii="Times New Roman" w:eastAsia="Calibri" w:hAnsi="Times New Roman"/>
      <w:sz w:val="22"/>
      <w:szCs w:val="18"/>
      <w:lang w:val="x-none" w:eastAsia="x-none"/>
    </w:rPr>
  </w:style>
  <w:style w:type="character" w:customStyle="1" w:styleId="ekvfremdtextzeilenzaehlerdramaZchn">
    <w:name w:val="ekv.fremdtext.zeilenzaehler.drama Zchn"/>
    <w:link w:val="ekvfremdtextzeilenzaehlerdrama"/>
    <w:rsid w:val="00AC5ED2"/>
    <w:rPr>
      <w:rFonts w:eastAsia="Calibri"/>
      <w:sz w:val="22"/>
      <w:szCs w:val="18"/>
    </w:rPr>
  </w:style>
  <w:style w:type="paragraph" w:customStyle="1" w:styleId="ekvfremdtextzeilenzaehlerdramaname">
    <w:name w:val="ekv.fremdtext.zeilenzaehler.drama.name"/>
    <w:basedOn w:val="ekvfremdtextzeilenzaehlerdrama"/>
    <w:next w:val="ekvfremdtextzeilenzaehlerdrama"/>
    <w:link w:val="ekvfremdtextzeilenzaehlerdramanameZchn"/>
    <w:qFormat/>
    <w:rsid w:val="00AC5ED2"/>
    <w:rPr>
      <w:smallCaps/>
    </w:rPr>
  </w:style>
  <w:style w:type="character" w:customStyle="1" w:styleId="ekvfremdtextzeilenzaehlerdramanameZchn">
    <w:name w:val="ekv.fremdtext.zeilenzaehler.drama.name Zchn"/>
    <w:link w:val="ekvfremdtextzeilenzaehlerdramaname"/>
    <w:rsid w:val="00AC5ED2"/>
    <w:rPr>
      <w:rFonts w:eastAsia="Calibri"/>
      <w:smallCaps/>
      <w:sz w:val="22"/>
      <w:szCs w:val="18"/>
    </w:rPr>
  </w:style>
  <w:style w:type="paragraph" w:customStyle="1" w:styleId="ekvleerzeilehalb">
    <w:name w:val="ekv.leerzeile.halb"/>
    <w:basedOn w:val="ekvleerzeile"/>
    <w:qFormat/>
    <w:rsid w:val="00B926D0"/>
    <w:pPr>
      <w:spacing w:line="240" w:lineRule="auto"/>
    </w:pPr>
    <w:rPr>
      <w:sz w:val="12"/>
      <w:szCs w:val="12"/>
    </w:rPr>
  </w:style>
  <w:style w:type="paragraph" w:customStyle="1" w:styleId="ekvaufgabetextaufzaehlungtimes2">
    <w:name w:val="ekv.aufgabe.text.aufzaehlung.times.2"/>
    <w:qFormat/>
    <w:rsid w:val="00410885"/>
    <w:pPr>
      <w:numPr>
        <w:ilvl w:val="1"/>
        <w:numId w:val="43"/>
      </w:numPr>
      <w:spacing w:after="120" w:line="240" w:lineRule="exact"/>
      <w:ind w:left="1021" w:hanging="284"/>
    </w:pPr>
    <w:rPr>
      <w:sz w:val="22"/>
      <w:szCs w:val="22"/>
    </w:rPr>
  </w:style>
  <w:style w:type="paragraph" w:customStyle="1" w:styleId="ekvtabelletitelzentriert">
    <w:name w:val="ekv.tabelle.titel.zentriert"/>
    <w:basedOn w:val="ekvtabelletitellinks"/>
    <w:link w:val="ekvtabelletitelzentriertZchn"/>
    <w:qFormat/>
    <w:rsid w:val="009A0395"/>
    <w:pPr>
      <w:jc w:val="center"/>
    </w:pPr>
  </w:style>
  <w:style w:type="paragraph" w:customStyle="1" w:styleId="ekvfremdtextzeilenzaehlerschattiert">
    <w:name w:val="ekv.fremdtext.zeilenzaehler.schattiert"/>
    <w:basedOn w:val="ekvfremdtextzeilenzaehler"/>
    <w:link w:val="ekvfremdtextzeilenzaehlerschattiertZchn"/>
    <w:qFormat/>
    <w:rsid w:val="005E7AD8"/>
    <w:pPr>
      <w:shd w:val="clear" w:color="auto" w:fill="BFBFBF"/>
      <w:tabs>
        <w:tab w:val="left" w:pos="5103"/>
      </w:tabs>
    </w:pPr>
    <w:rPr>
      <w:shd w:val="clear" w:color="auto" w:fill="BFBFBF"/>
      <w:lang w:val="x-none" w:eastAsia="x-none"/>
    </w:rPr>
  </w:style>
  <w:style w:type="character" w:customStyle="1" w:styleId="ekvfremdtextzeilenzaehlerschattiertZchn">
    <w:name w:val="ekv.fremdtext.zeilenzaehler.schattiert Zchn"/>
    <w:link w:val="ekvfremdtextzeilenzaehlerschattiert"/>
    <w:rsid w:val="005E7AD8"/>
    <w:rPr>
      <w:sz w:val="22"/>
      <w:szCs w:val="22"/>
      <w:shd w:val="clear" w:color="auto" w:fill="BFBFBF"/>
    </w:rPr>
  </w:style>
  <w:style w:type="paragraph" w:customStyle="1" w:styleId="ekvfremdtextzeilenzaehlerdoppeltunterstrichen">
    <w:name w:val="ekv.fremdtext.zeilenzaehler.doppelt.unterstrichen"/>
    <w:basedOn w:val="ekvfremdtextzeilenzaehler"/>
    <w:link w:val="ekvfremdtextzeilenzaehlerdoppeltunterstrichenZchn"/>
    <w:qFormat/>
    <w:rsid w:val="00A1143A"/>
    <w:pPr>
      <w:tabs>
        <w:tab w:val="left" w:pos="5670"/>
      </w:tabs>
    </w:pPr>
    <w:rPr>
      <w:u w:val="double"/>
      <w:lang w:val="x-none" w:eastAsia="x-none"/>
    </w:rPr>
  </w:style>
  <w:style w:type="character" w:customStyle="1" w:styleId="ekvfremdtextzeilenzaehlerdoppeltunterstrichenZchn">
    <w:name w:val="ekv.fremdtext.zeilenzaehler.doppelt.unterstrichen Zchn"/>
    <w:link w:val="ekvfremdtextzeilenzaehlerdoppeltunterstrichen"/>
    <w:rsid w:val="00A1143A"/>
    <w:rPr>
      <w:sz w:val="22"/>
      <w:szCs w:val="22"/>
      <w:u w:val="double"/>
    </w:rPr>
  </w:style>
  <w:style w:type="paragraph" w:customStyle="1" w:styleId="ekvfremdtextzeilenzaehlerwelleunterstrich">
    <w:name w:val="ekv.fremdtext.zeilenzaehler.welle.unterstrich"/>
    <w:basedOn w:val="ekvfremdtextzeilenzaehler"/>
    <w:link w:val="ekvfremdtextzeilenzaehlerwelleunterstrichZchn"/>
    <w:qFormat/>
    <w:rsid w:val="00A1143A"/>
    <w:pPr>
      <w:tabs>
        <w:tab w:val="left" w:pos="5103"/>
      </w:tabs>
    </w:pPr>
    <w:rPr>
      <w:u w:val="wave"/>
      <w:lang w:val="x-none" w:eastAsia="x-none"/>
    </w:rPr>
  </w:style>
  <w:style w:type="paragraph" w:customStyle="1" w:styleId="ekvfremdtextzeilenzaehlergestricheltunterstrichen">
    <w:name w:val="ekv.fremdtext.zeilenzaehler.gestrichelt.unterstrichen"/>
    <w:basedOn w:val="ekvfremdtextzeilenzaehler"/>
    <w:link w:val="ekvfremdtextzeilenzaehlergestricheltunterstrichenZchn"/>
    <w:qFormat/>
    <w:rsid w:val="00A1143A"/>
    <w:pPr>
      <w:tabs>
        <w:tab w:val="left" w:pos="5103"/>
      </w:tabs>
    </w:pPr>
    <w:rPr>
      <w:u w:val="dash"/>
      <w:lang w:val="x-none" w:eastAsia="x-none"/>
    </w:rPr>
  </w:style>
  <w:style w:type="character" w:customStyle="1" w:styleId="ekvfremdtextzeilenzaehlerwelleunterstrichZchn">
    <w:name w:val="ekv.fremdtext.zeilenzaehler.welle.unterstrich Zchn"/>
    <w:link w:val="ekvfremdtextzeilenzaehlerwelleunterstrich"/>
    <w:rsid w:val="00A1143A"/>
    <w:rPr>
      <w:sz w:val="22"/>
      <w:szCs w:val="22"/>
      <w:u w:val="wave"/>
    </w:rPr>
  </w:style>
  <w:style w:type="paragraph" w:customStyle="1" w:styleId="ekvfremdtextzeilenzaehlerdurchgehendunterstrichen">
    <w:name w:val="ekv.fremdtext.zeilenzaehler.durchgehend.unterstrichen"/>
    <w:basedOn w:val="ekvfremdtextzeilenzaehler"/>
    <w:link w:val="ekvfremdtextzeilenzaehlerdurchgehendunterstrichenZchn"/>
    <w:qFormat/>
    <w:rsid w:val="00A1143A"/>
    <w:pPr>
      <w:tabs>
        <w:tab w:val="left" w:pos="5103"/>
      </w:tabs>
    </w:pPr>
    <w:rPr>
      <w:u w:val="single"/>
      <w:lang w:val="x-none" w:eastAsia="x-none"/>
    </w:rPr>
  </w:style>
  <w:style w:type="character" w:customStyle="1" w:styleId="ekvfremdtextzeilenzaehlergestricheltunterstrichenZchn">
    <w:name w:val="ekv.fremdtext.zeilenzaehler.gestrichelt.unterstrichen Zchn"/>
    <w:link w:val="ekvfremdtextzeilenzaehlergestricheltunterstrichen"/>
    <w:rsid w:val="00A1143A"/>
    <w:rPr>
      <w:sz w:val="22"/>
      <w:szCs w:val="22"/>
      <w:u w:val="dash"/>
    </w:rPr>
  </w:style>
  <w:style w:type="character" w:customStyle="1" w:styleId="ekvfremdtextzeilenzaehlerdurchgehendunterstrichenZchn">
    <w:name w:val="ekv.fremdtext.zeilenzaehler.durchgehend.unterstrichen Zchn"/>
    <w:link w:val="ekvfremdtextzeilenzaehlerdurchgehendunterstrichen"/>
    <w:rsid w:val="00A1143A"/>
    <w:rPr>
      <w:sz w:val="22"/>
      <w:szCs w:val="22"/>
      <w:u w:val="single"/>
    </w:rPr>
  </w:style>
  <w:style w:type="paragraph" w:customStyle="1" w:styleId="ekvfremdtextzeilenzaehlerrechtsbuendig">
    <w:name w:val="ekv.fremdtext.zeilenzaehler.rechtsbuendig"/>
    <w:basedOn w:val="ekvfremdtextzeilenzaehler"/>
    <w:qFormat/>
    <w:rsid w:val="00CE29FD"/>
    <w:pPr>
      <w:ind w:right="567"/>
      <w:jc w:val="right"/>
    </w:pPr>
  </w:style>
  <w:style w:type="paragraph" w:customStyle="1" w:styleId="ekvfremdtextzeilenzaehlerdramaeinzug">
    <w:name w:val="ekv.fremdtext.zeilenzaehler.drama.einzug"/>
    <w:basedOn w:val="ekvfremdtextzeilenzaehlerdrama"/>
    <w:qFormat/>
    <w:rsid w:val="00B1635B"/>
    <w:pPr>
      <w:ind w:left="578"/>
    </w:pPr>
  </w:style>
  <w:style w:type="paragraph" w:customStyle="1" w:styleId="ekvfremdtextzeilenzaehlerdramaregie">
    <w:name w:val="ekv.fremdtext.zeilenzaehler.drama.regie"/>
    <w:basedOn w:val="ekvfremdtextzeilenzaehlerdramaeinzug"/>
    <w:qFormat/>
    <w:rsid w:val="00B1635B"/>
    <w:rPr>
      <w:i/>
    </w:rPr>
  </w:style>
  <w:style w:type="paragraph" w:customStyle="1" w:styleId="ekvfremdtextzeilenzaehlerdramaeinleitung">
    <w:name w:val="ekv.fremdtext.zeilenzaehler.drama.einleitung"/>
    <w:basedOn w:val="ekvfremdtextzeilenzaehlerkursiv"/>
    <w:qFormat/>
    <w:rsid w:val="00B1635B"/>
    <w:pPr>
      <w:suppressLineNumbers/>
    </w:pPr>
  </w:style>
  <w:style w:type="paragraph" w:customStyle="1" w:styleId="ekvquellehyperlink">
    <w:name w:val="ekv.quelle.hyperlink"/>
    <w:basedOn w:val="ekvquelle"/>
    <w:link w:val="ekvquellehyperlinkZchn"/>
    <w:qFormat/>
    <w:rsid w:val="00B1635B"/>
    <w:rPr>
      <w:color w:val="000000"/>
      <w:u w:val="single"/>
      <w:lang w:val="x-none" w:eastAsia="x-none"/>
    </w:rPr>
  </w:style>
  <w:style w:type="character" w:customStyle="1" w:styleId="ekvquelleZchn">
    <w:name w:val="ekv.quelle Zchn"/>
    <w:link w:val="ekvquelle"/>
    <w:rsid w:val="00B1635B"/>
    <w:rPr>
      <w:rFonts w:ascii="Arial" w:hAnsi="Arial"/>
      <w:sz w:val="16"/>
      <w:lang w:bidi="ar-SA"/>
    </w:rPr>
  </w:style>
  <w:style w:type="character" w:customStyle="1" w:styleId="ekvquellehyperlinkZchn">
    <w:name w:val="ekv.quelle.hyperlink Zchn"/>
    <w:link w:val="ekvquellehyperlink"/>
    <w:rsid w:val="00B1635B"/>
    <w:rPr>
      <w:rFonts w:ascii="Arial" w:hAnsi="Arial"/>
      <w:color w:val="000000"/>
      <w:sz w:val="16"/>
      <w:u w:val="single"/>
    </w:rPr>
  </w:style>
  <w:style w:type="paragraph" w:customStyle="1" w:styleId="ekvtabelletitelzentriertrot">
    <w:name w:val="ekv.tabelle.titel.zentriert.rot"/>
    <w:basedOn w:val="ekvtabelletitelzentriert"/>
    <w:link w:val="ekvtabelletitelzentriertrotZchn"/>
    <w:qFormat/>
    <w:rsid w:val="00463B7F"/>
    <w:rPr>
      <w:color w:val="FF0000"/>
      <w:lang w:val="x-none" w:eastAsia="x-none"/>
    </w:rPr>
  </w:style>
  <w:style w:type="paragraph" w:customStyle="1" w:styleId="ekvtabelletitelzentriertgruen">
    <w:name w:val="ekv.tabelle.titel.zentriert.gruen"/>
    <w:basedOn w:val="ekvtabelletitelzentriert"/>
    <w:link w:val="ekvtabelletitelzentriertgruenZchn"/>
    <w:qFormat/>
    <w:rsid w:val="00463B7F"/>
    <w:rPr>
      <w:color w:val="00B050"/>
      <w:lang w:val="x-none" w:eastAsia="x-none"/>
    </w:rPr>
  </w:style>
  <w:style w:type="character" w:customStyle="1" w:styleId="ekvtabelletitelzentriertZchn">
    <w:name w:val="ekv.tabelle.titel.zentriert Zchn"/>
    <w:link w:val="ekvtabelletitelzentriert"/>
    <w:rsid w:val="00463B7F"/>
  </w:style>
  <w:style w:type="character" w:customStyle="1" w:styleId="ekvtabelletitelzentriertrotZchn">
    <w:name w:val="ekv.tabelle.titel.zentriert.rot Zchn"/>
    <w:link w:val="ekvtabelletitelzentriertrot"/>
    <w:rsid w:val="00463B7F"/>
    <w:rPr>
      <w:rFonts w:ascii="Arial" w:hAnsi="Arial"/>
      <w:b/>
      <w:color w:val="FF0000"/>
    </w:rPr>
  </w:style>
  <w:style w:type="paragraph" w:customStyle="1" w:styleId="ekvtabelletitelzentriertblau">
    <w:name w:val="ekv.tabelle.titel.zentriert.blau"/>
    <w:basedOn w:val="ekvtabelletitelzentriert"/>
    <w:link w:val="ekvtabelletitelzentriertblauZchn"/>
    <w:qFormat/>
    <w:rsid w:val="00463B7F"/>
    <w:rPr>
      <w:color w:val="1F497D"/>
      <w:lang w:val="x-none" w:eastAsia="x-none"/>
    </w:rPr>
  </w:style>
  <w:style w:type="character" w:customStyle="1" w:styleId="ekvtabelletitelzentriertgruenZchn">
    <w:name w:val="ekv.tabelle.titel.zentriert.gruen Zchn"/>
    <w:link w:val="ekvtabelletitelzentriertgruen"/>
    <w:rsid w:val="00463B7F"/>
    <w:rPr>
      <w:rFonts w:ascii="Arial" w:hAnsi="Arial"/>
      <w:b/>
      <w:color w:val="00B050"/>
    </w:rPr>
  </w:style>
  <w:style w:type="character" w:customStyle="1" w:styleId="ekvtabelletitelzentriertblauZchn">
    <w:name w:val="ekv.tabelle.titel.zentriert.blau Zchn"/>
    <w:link w:val="ekvtabelletitelzentriertblau"/>
    <w:rsid w:val="00463B7F"/>
    <w:rPr>
      <w:rFonts w:ascii="Arial" w:hAnsi="Arial"/>
      <w:b/>
      <w:color w:val="1F497D"/>
    </w:rPr>
  </w:style>
  <w:style w:type="paragraph" w:customStyle="1" w:styleId="ekvtextfeldtextversal">
    <w:name w:val="ekv.textfeld.text.versal"/>
    <w:basedOn w:val="ekvtextfeldtext"/>
    <w:link w:val="ekvtextfeldtextversalZchn"/>
    <w:qFormat/>
    <w:rsid w:val="00650BEE"/>
    <w:rPr>
      <w:caps/>
      <w:sz w:val="20"/>
      <w:lang w:val="x-none" w:eastAsia="x-none"/>
    </w:rPr>
  </w:style>
  <w:style w:type="paragraph" w:customStyle="1" w:styleId="ekvaufgabetexttimesfettzentriert">
    <w:name w:val="ekv.aufgabe.text.times.fett.zentriert"/>
    <w:basedOn w:val="ekvaufgabetexttimes"/>
    <w:link w:val="ekvaufgabetexttimesfettzentriertZchn"/>
    <w:qFormat/>
    <w:rsid w:val="00650BEE"/>
    <w:pPr>
      <w:suppressLineNumbers/>
      <w:jc w:val="center"/>
    </w:pPr>
    <w:rPr>
      <w:b/>
      <w:lang w:val="x-none" w:eastAsia="x-none"/>
    </w:rPr>
  </w:style>
  <w:style w:type="character" w:customStyle="1" w:styleId="ekvtextfeldtextversalZchn">
    <w:name w:val="ekv.textfeld.text.versal Zchn"/>
    <w:link w:val="ekvtextfeldtextversal"/>
    <w:rsid w:val="00650BEE"/>
    <w:rPr>
      <w:rFonts w:ascii="Arial" w:hAnsi="Arial" w:cs="Arial"/>
      <w:caps/>
      <w:szCs w:val="22"/>
    </w:rPr>
  </w:style>
  <w:style w:type="character" w:customStyle="1" w:styleId="ekvaufgabetexttimesfettzentriertZchn">
    <w:name w:val="ekv.aufgabe.text.times.fett.zentriert Zchn"/>
    <w:link w:val="ekvaufgabetexttimesfettzentriert"/>
    <w:rsid w:val="00650BEE"/>
    <w:rPr>
      <w:rFonts w:ascii="Arial" w:hAnsi="Arial"/>
      <w:b/>
      <w:sz w:val="22"/>
      <w:szCs w:val="22"/>
    </w:rPr>
  </w:style>
  <w:style w:type="paragraph" w:customStyle="1" w:styleId="ekvaufgabetexttimesfetteinzug">
    <w:name w:val="ekv.aufgabe.text.times.fett.einzug"/>
    <w:basedOn w:val="Standard"/>
    <w:qFormat/>
    <w:rsid w:val="00650BEE"/>
    <w:pPr>
      <w:widowControl/>
      <w:spacing w:line="240" w:lineRule="auto"/>
      <w:ind w:left="709"/>
    </w:pPr>
    <w:rPr>
      <w:rFonts w:ascii="Times New Roman" w:hAnsi="Times New Roman"/>
      <w:b/>
      <w:sz w:val="22"/>
      <w:szCs w:val="22"/>
    </w:rPr>
  </w:style>
  <w:style w:type="paragraph" w:customStyle="1" w:styleId="ekvfremdtextzeilenzaehlerdramaeinzugzeile2">
    <w:name w:val="ekv.fremdtext.zeilenzaehler.drama.einzug.zeile.2"/>
    <w:basedOn w:val="ekvfremdtextzeilenzaehlerdramaeinzug"/>
    <w:qFormat/>
    <w:rsid w:val="0027646E"/>
    <w:pPr>
      <w:ind w:firstLine="0"/>
    </w:pPr>
  </w:style>
  <w:style w:type="paragraph" w:customStyle="1" w:styleId="ekvtextfeldtextlinks">
    <w:name w:val="ekv.textfeld.text.links"/>
    <w:basedOn w:val="ekvtextfeldtext"/>
    <w:qFormat/>
    <w:rsid w:val="009A5963"/>
    <w:pPr>
      <w:jc w:val="left"/>
    </w:pPr>
  </w:style>
  <w:style w:type="paragraph" w:customStyle="1" w:styleId="ekvtextfeldtextfett13pt">
    <w:name w:val="ekv.textfeld.text.fett.13.pt"/>
    <w:basedOn w:val="ekvtextfeldtextfett"/>
    <w:qFormat/>
    <w:rsid w:val="006A5E8F"/>
    <w:rPr>
      <w:sz w:val="26"/>
      <w:szCs w:val="26"/>
    </w:rPr>
  </w:style>
  <w:style w:type="paragraph" w:customStyle="1" w:styleId="ekvtextfeldtextzeilehalb">
    <w:name w:val="ekv.textfeld.text.zeile.halb"/>
    <w:basedOn w:val="ekvtextfeldtextfett13pt"/>
    <w:qFormat/>
    <w:rsid w:val="006A5E8F"/>
    <w:rPr>
      <w:sz w:val="10"/>
      <w:szCs w:val="10"/>
    </w:rPr>
  </w:style>
  <w:style w:type="paragraph" w:customStyle="1" w:styleId="ekvaufgabekursivohneeinzug">
    <w:name w:val="ekv.aufgabe.kursiv.ohne.einzug"/>
    <w:basedOn w:val="ekvaufgabe"/>
    <w:qFormat/>
    <w:rsid w:val="00B60E5F"/>
    <w:pPr>
      <w:ind w:left="0" w:firstLine="0"/>
    </w:pPr>
    <w:rPr>
      <w:i/>
    </w:rPr>
  </w:style>
  <w:style w:type="paragraph" w:customStyle="1" w:styleId="ekvaufgabetexttimeskursiv">
    <w:name w:val="ekv.aufgabe.text.times.kursiv"/>
    <w:basedOn w:val="ekvaufgabetexttimes"/>
    <w:link w:val="ekvaufgabetexttimeskursivZchn"/>
    <w:qFormat/>
    <w:rsid w:val="00B60E5F"/>
    <w:rPr>
      <w:i/>
      <w:lang w:val="x-none" w:eastAsia="x-none"/>
    </w:rPr>
  </w:style>
  <w:style w:type="character" w:customStyle="1" w:styleId="ekvaufgabetexttimeskursivZchn">
    <w:name w:val="ekv.aufgabe.text.times.kursiv Zchn"/>
    <w:link w:val="ekvaufgabetexttimeskursiv"/>
    <w:rsid w:val="00B60E5F"/>
    <w:rPr>
      <w:rFonts w:ascii="Arial" w:hAnsi="Arial"/>
      <w:i/>
      <w:sz w:val="22"/>
      <w:szCs w:val="22"/>
    </w:rPr>
  </w:style>
  <w:style w:type="paragraph" w:customStyle="1" w:styleId="ekvaufgabetextaufzaehlungtimes">
    <w:name w:val="ekv.aufgabe.text.aufzaehlung.times"/>
    <w:qFormat/>
    <w:rsid w:val="00410885"/>
    <w:pPr>
      <w:numPr>
        <w:numId w:val="43"/>
      </w:numPr>
      <w:spacing w:after="120" w:line="240" w:lineRule="exact"/>
      <w:ind w:left="709" w:hanging="284"/>
    </w:pPr>
    <w:rPr>
      <w:sz w:val="22"/>
      <w:szCs w:val="22"/>
    </w:rPr>
  </w:style>
  <w:style w:type="character" w:customStyle="1" w:styleId="ekvaufgabetexttimesfett">
    <w:name w:val="ekv.aufgabe.text.times.fett"/>
    <w:uiPriority w:val="1"/>
    <w:qFormat/>
    <w:rsid w:val="00410885"/>
    <w:rPr>
      <w:b/>
    </w:rPr>
  </w:style>
  <w:style w:type="paragraph" w:customStyle="1" w:styleId="ekvaufgabetexteinzug8">
    <w:name w:val="ekv.aufgabe.text.einzug.8"/>
    <w:basedOn w:val="ekvaufgabetexteinzug"/>
    <w:link w:val="ekvaufgabetexteinzug8Zchn"/>
    <w:qFormat/>
    <w:rsid w:val="00410885"/>
    <w:rPr>
      <w:sz w:val="16"/>
      <w:szCs w:val="16"/>
    </w:rPr>
  </w:style>
  <w:style w:type="character" w:customStyle="1" w:styleId="ekvaufgabetexteinzug8Zchn">
    <w:name w:val="ekv.aufgabe.text.einzug.8 Zchn"/>
    <w:link w:val="ekvaufgabetexteinzug8"/>
    <w:rsid w:val="00410885"/>
    <w:rPr>
      <w:rFonts w:ascii="Arial" w:hAnsi="Arial"/>
      <w:sz w:val="16"/>
      <w:szCs w:val="16"/>
    </w:rPr>
  </w:style>
  <w:style w:type="paragraph" w:customStyle="1" w:styleId="ekvaufgabetextkursiveinzugunterstrichen">
    <w:name w:val="ekv.aufgabe.text.kursiv.einzug.unterstrichen"/>
    <w:basedOn w:val="ekvaufgabetextkursiveinzug"/>
    <w:link w:val="ekvaufgabetextkursiveinzugunterstrichenZchn"/>
    <w:qFormat/>
    <w:rsid w:val="00410885"/>
    <w:pPr>
      <w:tabs>
        <w:tab w:val="left" w:pos="1276"/>
        <w:tab w:val="center" w:pos="2098"/>
        <w:tab w:val="left" w:pos="3799"/>
        <w:tab w:val="left" w:pos="4536"/>
        <w:tab w:val="left" w:pos="5180"/>
        <w:tab w:val="left" w:pos="7938"/>
      </w:tabs>
    </w:pPr>
    <w:rPr>
      <w:u w:val="single"/>
    </w:rPr>
  </w:style>
  <w:style w:type="character" w:customStyle="1" w:styleId="ekvaufgabetextkursiveinzugunterstrichenZchn">
    <w:name w:val="ekv.aufgabe.text.kursiv.einzug.unterstrichen Zchn"/>
    <w:link w:val="ekvaufgabetextkursiveinzugunterstrichen"/>
    <w:rsid w:val="00410885"/>
    <w:rPr>
      <w:rFonts w:ascii="Arial" w:hAnsi="Arial"/>
      <w:i/>
      <w:u w:val="single"/>
    </w:rPr>
  </w:style>
  <w:style w:type="paragraph" w:customStyle="1" w:styleId="ekvaufgabetextkursivfett">
    <w:name w:val="ekv.aufgabe.text.kursiv.fett"/>
    <w:basedOn w:val="ekvaufgabetextkursiv"/>
    <w:link w:val="ekvaufgabetextkursivfettZchn"/>
    <w:qFormat/>
    <w:rsid w:val="00724105"/>
    <w:rPr>
      <w:b/>
      <w:i w:val="0"/>
    </w:rPr>
  </w:style>
  <w:style w:type="character" w:customStyle="1" w:styleId="ekvaufgabetextkursivfettZchn">
    <w:name w:val="ekv.aufgabe.text.kursiv.fett Zchn"/>
    <w:link w:val="ekvaufgabetextkursivfett"/>
    <w:rsid w:val="00724105"/>
    <w:rPr>
      <w:rFonts w:ascii="Arial" w:hAnsi="Arial"/>
      <w:b/>
    </w:rPr>
  </w:style>
  <w:style w:type="paragraph" w:customStyle="1" w:styleId="ekvfremdtextzeilenzaehlereinzugrechts2">
    <w:name w:val="ekv.fremdtext.zeilenzaehler.einzug.rechts.2"/>
    <w:basedOn w:val="ekvfremdtextzeilenzaehlereinzugrechts"/>
    <w:qFormat/>
    <w:rsid w:val="00724105"/>
    <w:pPr>
      <w:ind w:right="2552"/>
    </w:pPr>
  </w:style>
  <w:style w:type="paragraph" w:styleId="Sprechblasentext">
    <w:name w:val="Balloon Text"/>
    <w:basedOn w:val="Standard"/>
    <w:link w:val="SprechblasentextZchn"/>
    <w:semiHidden/>
    <w:unhideWhenUsed/>
    <w:rsid w:val="00F87CC4"/>
    <w:pPr>
      <w:spacing w:line="240" w:lineRule="auto"/>
    </w:pPr>
    <w:rPr>
      <w:rFonts w:ascii="Tahoma" w:hAnsi="Tahoma"/>
      <w:sz w:val="16"/>
      <w:szCs w:val="16"/>
      <w:lang w:val="x-none" w:eastAsia="x-none"/>
    </w:rPr>
  </w:style>
  <w:style w:type="character" w:customStyle="1" w:styleId="SprechblasentextZchn">
    <w:name w:val="Sprechblasentext Zchn"/>
    <w:link w:val="Sprechblasentext"/>
    <w:semiHidden/>
    <w:rsid w:val="00F87CC4"/>
    <w:rPr>
      <w:rFonts w:ascii="Tahoma" w:hAnsi="Tahoma" w:cs="Tahoma"/>
      <w:sz w:val="16"/>
      <w:szCs w:val="16"/>
    </w:rPr>
  </w:style>
  <w:style w:type="paragraph" w:customStyle="1" w:styleId="03AufgabeAufzabcvor6">
    <w:name w:val="03_Aufgabe_Aufz_abc_vor6"/>
    <w:basedOn w:val="Standard"/>
    <w:qFormat/>
    <w:rsid w:val="005F14B5"/>
    <w:pPr>
      <w:widowControl/>
      <w:tabs>
        <w:tab w:val="left" w:pos="680"/>
        <w:tab w:val="left" w:pos="2835"/>
        <w:tab w:val="left" w:pos="4820"/>
        <w:tab w:val="left" w:pos="7088"/>
        <w:tab w:val="right" w:pos="9497"/>
      </w:tabs>
      <w:spacing w:before="120"/>
      <w:ind w:left="284" w:hanging="284"/>
      <w:textAlignment w:val="bottom"/>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8877</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deutsch.kompetent 10</vt:lpstr>
      <vt:lpstr>deutsch.kompetent 10</vt:lpstr>
    </vt:vector>
  </TitlesOfParts>
  <Company>Ernst Klett Verlag, Stuttgart</Company>
  <LinksUpToDate>false</LinksUpToDate>
  <CharactersWithSpaces>10434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Phöbe Annabel Häcker</dc:description>
  <cp:lastModifiedBy/>
  <cp:revision>5</cp:revision>
  <cp:lastPrinted>2016-05-11T14:28:00Z</cp:lastPrinted>
  <dcterms:created xsi:type="dcterms:W3CDTF">2020-07-06T13:20:00Z</dcterms:created>
  <dcterms:modified xsi:type="dcterms:W3CDTF">2020-07-24T09:07:00Z</dcterms:modified>
</cp:coreProperties>
</file>