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D6" w:rsidRDefault="00B24B75" w:rsidP="00315DD6">
      <w:pPr>
        <w:pStyle w:val="ekvue1arial"/>
      </w:pPr>
      <w:r w:rsidRPr="00B24B75">
        <w:t>Möglichkeiten politischer Mitbestimmung</w:t>
      </w:r>
    </w:p>
    <w:p w:rsidR="00CD6298" w:rsidRPr="00B24B75" w:rsidRDefault="00CD6298" w:rsidP="00B24B75"/>
    <w:p w:rsidR="00B24B75" w:rsidRPr="00B24B75" w:rsidRDefault="00B24B75" w:rsidP="00B24B75">
      <w:pPr>
        <w:rPr>
          <w:rStyle w:val="ekvfett"/>
        </w:rPr>
      </w:pPr>
      <w:r w:rsidRPr="00B24B75">
        <w:rPr>
          <w:rStyle w:val="ekvfett"/>
        </w:rPr>
        <w:t>Die eigenen Interessen vertreten</w:t>
      </w:r>
    </w:p>
    <w:p w:rsidR="00B24B75" w:rsidRDefault="00B24B75" w:rsidP="00B24B75">
      <w:r>
        <w:t xml:space="preserve">Politik regelt das Zusammenleben der Menschen. Dabei geht es in erster Linie darum, Aufgaben und Probleme zu lösen, die alle in der Gemeinschaft etwas angehen. Schließlich wollen die Menschen gut zusammenleben. Jeder soll zu seinem Recht kommen und dabei keinem anderen Schaden zufügen. Politik machen heißt Aufgaben gemeinsam </w:t>
      </w:r>
      <w:r w:rsidR="0086380C">
        <w:t xml:space="preserve">zu </w:t>
      </w:r>
      <w:r>
        <w:t xml:space="preserve">lösen – mit den Ziel, Interessen durchzusetzen und umzusetzen. Politik ist damit alles, was mit Einflussnahme und Gestaltung zu tun hat, sowohl im privaten als auch im öffentlichen Bereich. </w:t>
      </w:r>
    </w:p>
    <w:p w:rsidR="00B24B75" w:rsidRDefault="00B24B75" w:rsidP="00B24B75"/>
    <w:p w:rsidR="00B24B75" w:rsidRPr="00B24B75" w:rsidRDefault="00B24B75" w:rsidP="00B24B75">
      <w:pPr>
        <w:rPr>
          <w:rStyle w:val="ekvfett"/>
        </w:rPr>
      </w:pPr>
      <w:r w:rsidRPr="00B24B75">
        <w:rPr>
          <w:rStyle w:val="ekvfett"/>
        </w:rPr>
        <w:t xml:space="preserve">Gerade heraus, andere </w:t>
      </w:r>
      <w:r w:rsidR="0086380C">
        <w:rPr>
          <w:rStyle w:val="ekvfett"/>
        </w:rPr>
        <w:t>m</w:t>
      </w:r>
      <w:r w:rsidRPr="00B24B75">
        <w:rPr>
          <w:rStyle w:val="ekvfett"/>
        </w:rPr>
        <w:t>itreißen</w:t>
      </w:r>
    </w:p>
    <w:p w:rsidR="00B24B75" w:rsidRDefault="00B24B75" w:rsidP="00B24B75">
      <w:r>
        <w:t>Selbst wenn es für dein Anliegen noch keinen einflussreichen Fürsprecher, passenden Verein oder keine Organisation gibt – du kannst trotzdem etwas tun. Zum Beispiel könntest du mit deiner Familie oder deinen Freunden darüber sprechen und sie um Rat oder Hilfe bitten. Der Erfolg deines Vorhabens steigt, je mehr Menschen du über deine Sache informierst oder für deine Ziele begeisterst. Doch wie schaffst du es, möglichst viele Menschen zu erreichen und ihnen dein Anliegen verständlich zu machen? Dafür hast du verschiedene Möglichkeiten: z.</w:t>
      </w:r>
      <w:r w:rsidRPr="00B24B75">
        <w:rPr>
          <w:w w:val="50"/>
        </w:rPr>
        <w:t> </w:t>
      </w:r>
      <w:r>
        <w:t>B. Unterschriften sammeln, einen Leserbrief schreiben, demonstrieren …</w:t>
      </w:r>
    </w:p>
    <w:p w:rsidR="00B24B75" w:rsidRDefault="00B24B75" w:rsidP="00B24B75"/>
    <w:p w:rsidR="0086380C" w:rsidRDefault="0086380C" w:rsidP="0086380C">
      <w:pPr>
        <w:pStyle w:val="ekvbild"/>
        <w:rPr>
          <w:lang w:eastAsia="de-DE"/>
        </w:rPr>
      </w:pPr>
      <w:r>
        <w:rPr>
          <w:lang w:eastAsia="de-DE"/>
        </w:rPr>
        <w:drawing>
          <wp:inline distT="0" distB="0" distL="0" distR="0">
            <wp:extent cx="3630175" cy="2322581"/>
            <wp:effectExtent l="0" t="0" r="8890" b="1905"/>
            <wp:docPr id="1" name="Grafik 1" descr="L:\PBGK\02_Geschichte\Zeitreise\P015_17320_ZR_NW_2016\451060_3_SB\02_Herstellung\90_Online_Links\Kap_06\S073451060_politische_beteiligung_Dtl_heute_LW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30175" cy="2322581"/>
                    </a:xfrm>
                    <a:prstGeom prst="rect">
                      <a:avLst/>
                    </a:prstGeom>
                  </pic:spPr>
                </pic:pic>
              </a:graphicData>
            </a:graphic>
          </wp:inline>
        </w:drawing>
      </w:r>
    </w:p>
    <w:p w:rsidR="00B24B75" w:rsidRDefault="00B24B75" w:rsidP="00B24B75">
      <w:pPr>
        <w:pStyle w:val="ekvgrundtexthalbe"/>
      </w:pPr>
    </w:p>
    <w:p w:rsidR="00B24B75" w:rsidRDefault="00B24B75" w:rsidP="00B24B75">
      <w:pPr>
        <w:pStyle w:val="ekvbildlegende"/>
      </w:pPr>
      <w:r w:rsidRPr="00B24B75">
        <w:rPr>
          <w:rStyle w:val="ekvfett"/>
        </w:rPr>
        <w:t>M1</w:t>
      </w:r>
      <w:r w:rsidRPr="00B24B75">
        <w:tab/>
        <w:t>Gesetzlich garantierte Beteiligungsmöglichkeiten in Deutschland</w:t>
      </w:r>
    </w:p>
    <w:p w:rsidR="00B24B75" w:rsidRDefault="00B24B75" w:rsidP="00B24B75"/>
    <w:p w:rsidR="0086380C" w:rsidRDefault="0086380C" w:rsidP="00B24B75"/>
    <w:tbl>
      <w:tblPr>
        <w:tblW w:w="9356" w:type="dxa"/>
        <w:tblLayout w:type="fixed"/>
        <w:tblCellMar>
          <w:left w:w="0" w:type="dxa"/>
          <w:right w:w="0" w:type="dxa"/>
        </w:tblCellMar>
        <w:tblLook w:val="01E0" w:firstRow="1" w:lastRow="1" w:firstColumn="1" w:lastColumn="1" w:noHBand="0" w:noVBand="0"/>
      </w:tblPr>
      <w:tblGrid>
        <w:gridCol w:w="2268"/>
        <w:gridCol w:w="7088"/>
      </w:tblGrid>
      <w:tr w:rsidR="00B24B75" w:rsidRPr="003C39DC" w:rsidTr="00B24B75">
        <w:trPr>
          <w:trHeight w:val="284"/>
        </w:trPr>
        <w:tc>
          <w:tcPr>
            <w:tcW w:w="2268" w:type="dxa"/>
            <w:tcBorders>
              <w:top w:val="single" w:sz="8" w:space="0" w:color="333333"/>
              <w:bottom w:val="single" w:sz="4" w:space="0" w:color="333333"/>
              <w:right w:val="single" w:sz="4" w:space="0" w:color="333333"/>
            </w:tcBorders>
          </w:tcPr>
          <w:p w:rsidR="00B24B75" w:rsidRPr="00B24B75" w:rsidRDefault="00B24B75" w:rsidP="00B24B75">
            <w:pPr>
              <w:pStyle w:val="ekvtabelle"/>
              <w:rPr>
                <w:rStyle w:val="ekvfett"/>
              </w:rPr>
            </w:pPr>
            <w:r w:rsidRPr="00B24B75">
              <w:rPr>
                <w:rStyle w:val="ekvfett"/>
              </w:rPr>
              <w:t>Petition</w:t>
            </w:r>
          </w:p>
        </w:tc>
        <w:tc>
          <w:tcPr>
            <w:tcW w:w="7088" w:type="dxa"/>
            <w:tcBorders>
              <w:top w:val="single" w:sz="8" w:space="0" w:color="333333"/>
              <w:left w:val="single" w:sz="4" w:space="0" w:color="333333"/>
              <w:bottom w:val="single" w:sz="4" w:space="0" w:color="333333"/>
            </w:tcBorders>
          </w:tcPr>
          <w:p w:rsidR="00B24B75" w:rsidRPr="003C39DC" w:rsidRDefault="00B24B75" w:rsidP="00B24B75">
            <w:pPr>
              <w:pStyle w:val="ekvtabellelinks"/>
            </w:pPr>
            <w:r w:rsidRPr="00B24B75">
              <w:t>GG</w:t>
            </w:r>
            <w:r>
              <w:t> </w:t>
            </w:r>
            <w:r w:rsidRPr="00B24B75">
              <w:t>Art.</w:t>
            </w:r>
            <w:r>
              <w:t> </w:t>
            </w:r>
            <w:r w:rsidRPr="00B24B75">
              <w:t>17 garantiert jedem Bürger, unabhängig von Alter und Herkunft, dem Parlament, d.</w:t>
            </w:r>
            <w:r w:rsidRPr="00B24B75">
              <w:rPr>
                <w:w w:val="50"/>
              </w:rPr>
              <w:t> </w:t>
            </w:r>
            <w:r w:rsidRPr="00B24B75">
              <w:t xml:space="preserve">h. der Versammlung gewählter Volksvertreter, einen Vorschlag oder </w:t>
            </w:r>
            <w:r>
              <w:br/>
            </w:r>
            <w:r w:rsidRPr="00B24B75">
              <w:t>eine Beschwerde vorzutragen.</w:t>
            </w:r>
          </w:p>
        </w:tc>
      </w:tr>
      <w:tr w:rsidR="00B24B75" w:rsidRPr="003C39DC" w:rsidTr="00B24B75">
        <w:trPr>
          <w:trHeight w:val="284"/>
        </w:trPr>
        <w:tc>
          <w:tcPr>
            <w:tcW w:w="2268" w:type="dxa"/>
            <w:tcBorders>
              <w:top w:val="single" w:sz="4" w:space="0" w:color="333333"/>
              <w:bottom w:val="single" w:sz="4" w:space="0" w:color="333333"/>
              <w:right w:val="single" w:sz="4" w:space="0" w:color="333333"/>
            </w:tcBorders>
          </w:tcPr>
          <w:p w:rsidR="00B24B75" w:rsidRPr="00B24B75" w:rsidRDefault="00B24B75" w:rsidP="00B24B75">
            <w:pPr>
              <w:pStyle w:val="ekvtabelle"/>
              <w:rPr>
                <w:rStyle w:val="ekvfett"/>
              </w:rPr>
            </w:pPr>
            <w:r w:rsidRPr="00B24B75">
              <w:rPr>
                <w:rStyle w:val="ekvfett"/>
              </w:rPr>
              <w:t>Wahlkampf</w:t>
            </w:r>
          </w:p>
        </w:tc>
        <w:tc>
          <w:tcPr>
            <w:tcW w:w="7088" w:type="dxa"/>
            <w:tcBorders>
              <w:top w:val="single" w:sz="4" w:space="0" w:color="333333"/>
              <w:left w:val="single" w:sz="4" w:space="0" w:color="333333"/>
              <w:bottom w:val="single" w:sz="4" w:space="0" w:color="333333"/>
            </w:tcBorders>
          </w:tcPr>
          <w:p w:rsidR="00B24B75" w:rsidRPr="003C39DC" w:rsidRDefault="00B24B75" w:rsidP="00B24B75">
            <w:pPr>
              <w:pStyle w:val="ekvtabellelinks"/>
            </w:pPr>
            <w:r w:rsidRPr="00B24B75">
              <w:t>Werbekampagne von Abgeordneten und ihren Parteien vor politischen Wahlen</w:t>
            </w:r>
          </w:p>
        </w:tc>
      </w:tr>
      <w:tr w:rsidR="00B24B75" w:rsidRPr="003C39DC" w:rsidTr="00B24B75">
        <w:trPr>
          <w:trHeight w:val="284"/>
        </w:trPr>
        <w:tc>
          <w:tcPr>
            <w:tcW w:w="2268" w:type="dxa"/>
            <w:tcBorders>
              <w:top w:val="single" w:sz="4" w:space="0" w:color="333333"/>
              <w:bottom w:val="single" w:sz="4" w:space="0" w:color="333333"/>
              <w:right w:val="single" w:sz="4" w:space="0" w:color="333333"/>
            </w:tcBorders>
          </w:tcPr>
          <w:p w:rsidR="00B24B75" w:rsidRPr="00B24B75" w:rsidRDefault="00B24B75" w:rsidP="00B24B75">
            <w:pPr>
              <w:pStyle w:val="ekvtabelle"/>
              <w:rPr>
                <w:rStyle w:val="ekvfett"/>
              </w:rPr>
            </w:pPr>
            <w:r w:rsidRPr="00B24B75">
              <w:rPr>
                <w:rStyle w:val="ekvfett"/>
              </w:rPr>
              <w:t>Flashmob</w:t>
            </w:r>
          </w:p>
        </w:tc>
        <w:tc>
          <w:tcPr>
            <w:tcW w:w="7088" w:type="dxa"/>
            <w:tcBorders>
              <w:top w:val="single" w:sz="4" w:space="0" w:color="333333"/>
              <w:left w:val="single" w:sz="4" w:space="0" w:color="333333"/>
              <w:bottom w:val="single" w:sz="4" w:space="0" w:color="333333"/>
            </w:tcBorders>
          </w:tcPr>
          <w:p w:rsidR="00B24B75" w:rsidRPr="003C39DC" w:rsidRDefault="00B24B75" w:rsidP="00B24B75">
            <w:pPr>
              <w:pStyle w:val="ekvtabellelinks"/>
            </w:pPr>
            <w:r w:rsidRPr="00B24B75">
              <w:t xml:space="preserve">(flash = Blitz/mob = Mob, Pöbel): über das Netz organisierter Menschenauflauf </w:t>
            </w:r>
            <w:r w:rsidR="0086380C">
              <w:br/>
            </w:r>
            <w:r w:rsidRPr="00B24B75">
              <w:t>für eine kurze Aktion</w:t>
            </w:r>
          </w:p>
        </w:tc>
      </w:tr>
      <w:tr w:rsidR="00B24B75" w:rsidRPr="003C39DC" w:rsidTr="00B24B75">
        <w:trPr>
          <w:trHeight w:val="284"/>
        </w:trPr>
        <w:tc>
          <w:tcPr>
            <w:tcW w:w="2268" w:type="dxa"/>
            <w:tcBorders>
              <w:top w:val="single" w:sz="4" w:space="0" w:color="333333"/>
              <w:bottom w:val="single" w:sz="4" w:space="0" w:color="333333"/>
              <w:right w:val="single" w:sz="4" w:space="0" w:color="333333"/>
            </w:tcBorders>
          </w:tcPr>
          <w:p w:rsidR="00B24B75" w:rsidRPr="00B24B75" w:rsidRDefault="00B24B75" w:rsidP="00B24B75">
            <w:pPr>
              <w:pStyle w:val="ekvtabelle"/>
              <w:rPr>
                <w:rStyle w:val="ekvfett"/>
              </w:rPr>
            </w:pPr>
            <w:r w:rsidRPr="00B24B75">
              <w:rPr>
                <w:rStyle w:val="ekvfett"/>
              </w:rPr>
              <w:t>Smartmob</w:t>
            </w:r>
          </w:p>
        </w:tc>
        <w:tc>
          <w:tcPr>
            <w:tcW w:w="7088" w:type="dxa"/>
            <w:tcBorders>
              <w:top w:val="single" w:sz="4" w:space="0" w:color="333333"/>
              <w:left w:val="single" w:sz="4" w:space="0" w:color="333333"/>
              <w:bottom w:val="single" w:sz="4" w:space="0" w:color="333333"/>
            </w:tcBorders>
          </w:tcPr>
          <w:p w:rsidR="00B24B75" w:rsidRPr="003C39DC" w:rsidRDefault="00B24B75" w:rsidP="00B24B75">
            <w:pPr>
              <w:pStyle w:val="ekvtabellelinks"/>
            </w:pPr>
            <w:r w:rsidRPr="00B24B75">
              <w:t>(smart = clever): Flashmob mit einer politischen Botschaft</w:t>
            </w:r>
          </w:p>
        </w:tc>
      </w:tr>
      <w:tr w:rsidR="00B24B75" w:rsidRPr="003C39DC" w:rsidTr="00B24B75">
        <w:trPr>
          <w:trHeight w:val="284"/>
        </w:trPr>
        <w:tc>
          <w:tcPr>
            <w:tcW w:w="2268" w:type="dxa"/>
            <w:tcBorders>
              <w:top w:val="single" w:sz="4" w:space="0" w:color="333333"/>
              <w:bottom w:val="single" w:sz="4" w:space="0" w:color="333333"/>
              <w:right w:val="single" w:sz="4" w:space="0" w:color="333333"/>
            </w:tcBorders>
          </w:tcPr>
          <w:p w:rsidR="00B24B75" w:rsidRPr="00B24B75" w:rsidRDefault="00B24B75" w:rsidP="00B24B75">
            <w:pPr>
              <w:pStyle w:val="ekvtabelle"/>
              <w:rPr>
                <w:rStyle w:val="ekvfett"/>
              </w:rPr>
            </w:pPr>
            <w:r w:rsidRPr="00B24B75">
              <w:rPr>
                <w:rStyle w:val="ekvfett"/>
              </w:rPr>
              <w:t>Carrotmob</w:t>
            </w:r>
          </w:p>
        </w:tc>
        <w:tc>
          <w:tcPr>
            <w:tcW w:w="7088" w:type="dxa"/>
            <w:tcBorders>
              <w:top w:val="single" w:sz="4" w:space="0" w:color="333333"/>
              <w:left w:val="single" w:sz="4" w:space="0" w:color="333333"/>
              <w:bottom w:val="single" w:sz="4" w:space="0" w:color="333333"/>
            </w:tcBorders>
          </w:tcPr>
          <w:p w:rsidR="00B24B75" w:rsidRPr="003C39DC" w:rsidRDefault="00B24B75" w:rsidP="00B24B75">
            <w:pPr>
              <w:pStyle w:val="ekvtabellelinks"/>
            </w:pPr>
            <w:r w:rsidRPr="00B24B75">
              <w:t xml:space="preserve">(carrot = Karotte, im übertragenen Sinne jemanden mit einer Karotte locken): </w:t>
            </w:r>
            <w:r w:rsidR="0086380C">
              <w:br/>
            </w:r>
            <w:r w:rsidRPr="00B24B75">
              <w:t>Smartmob zur Unterstützung ausgesuchter Läden</w:t>
            </w:r>
          </w:p>
        </w:tc>
      </w:tr>
      <w:tr w:rsidR="00B24B75" w:rsidRPr="003C39DC" w:rsidTr="00B24B75">
        <w:trPr>
          <w:trHeight w:val="284"/>
        </w:trPr>
        <w:tc>
          <w:tcPr>
            <w:tcW w:w="2268" w:type="dxa"/>
            <w:tcBorders>
              <w:top w:val="single" w:sz="4" w:space="0" w:color="333333"/>
              <w:bottom w:val="single" w:sz="4" w:space="0" w:color="333333"/>
              <w:right w:val="single" w:sz="4" w:space="0" w:color="333333"/>
            </w:tcBorders>
          </w:tcPr>
          <w:p w:rsidR="00B24B75" w:rsidRPr="00B24B75" w:rsidRDefault="00B24B75" w:rsidP="00B24B75">
            <w:pPr>
              <w:pStyle w:val="ekvtabelle"/>
              <w:rPr>
                <w:rStyle w:val="ekvfett"/>
              </w:rPr>
            </w:pPr>
            <w:r w:rsidRPr="00B24B75">
              <w:rPr>
                <w:rStyle w:val="ekvfett"/>
              </w:rPr>
              <w:t>Shitstorm</w:t>
            </w:r>
          </w:p>
        </w:tc>
        <w:tc>
          <w:tcPr>
            <w:tcW w:w="7088" w:type="dxa"/>
            <w:tcBorders>
              <w:top w:val="single" w:sz="4" w:space="0" w:color="333333"/>
              <w:left w:val="single" w:sz="4" w:space="0" w:color="333333"/>
              <w:bottom w:val="single" w:sz="4" w:space="0" w:color="333333"/>
            </w:tcBorders>
          </w:tcPr>
          <w:p w:rsidR="00B24B75" w:rsidRPr="003C39DC" w:rsidRDefault="0086380C" w:rsidP="00B24B75">
            <w:pPr>
              <w:pStyle w:val="ekvtabellelinks"/>
            </w:pPr>
            <w:r>
              <w:t>m</w:t>
            </w:r>
            <w:r w:rsidR="00B24B75" w:rsidRPr="00B24B75">
              <w:t xml:space="preserve">assenhaft geäußerte Empörung im Internet, bei der eine Person, </w:t>
            </w:r>
            <w:r>
              <w:br/>
            </w:r>
            <w:r w:rsidR="00B24B75" w:rsidRPr="00B24B75">
              <w:t>eine Institution oder eine Firma scharf kritisi</w:t>
            </w:r>
            <w:r>
              <w:t>ert und oft auch beleidigt wird</w:t>
            </w:r>
          </w:p>
        </w:tc>
      </w:tr>
      <w:tr w:rsidR="00B24B75" w:rsidRPr="003C39DC" w:rsidTr="00B24B75">
        <w:trPr>
          <w:trHeight w:val="284"/>
        </w:trPr>
        <w:tc>
          <w:tcPr>
            <w:tcW w:w="2268" w:type="dxa"/>
            <w:tcBorders>
              <w:top w:val="single" w:sz="4" w:space="0" w:color="333333"/>
              <w:bottom w:val="single" w:sz="8" w:space="0" w:color="333333"/>
              <w:right w:val="single" w:sz="4" w:space="0" w:color="333333"/>
            </w:tcBorders>
          </w:tcPr>
          <w:p w:rsidR="00B24B75" w:rsidRPr="00B24B75" w:rsidRDefault="00B24B75" w:rsidP="00B24B75">
            <w:pPr>
              <w:pStyle w:val="ekvtabelle"/>
              <w:rPr>
                <w:rStyle w:val="ekvfett"/>
              </w:rPr>
            </w:pPr>
            <w:r w:rsidRPr="00B24B75">
              <w:rPr>
                <w:rStyle w:val="ekvfett"/>
              </w:rPr>
              <w:t>Online-Demo</w:t>
            </w:r>
          </w:p>
        </w:tc>
        <w:tc>
          <w:tcPr>
            <w:tcW w:w="7088" w:type="dxa"/>
            <w:tcBorders>
              <w:top w:val="single" w:sz="4" w:space="0" w:color="333333"/>
              <w:left w:val="single" w:sz="4" w:space="0" w:color="333333"/>
              <w:bottom w:val="single" w:sz="8" w:space="0" w:color="333333"/>
            </w:tcBorders>
          </w:tcPr>
          <w:p w:rsidR="00B24B75" w:rsidRPr="00B24B75" w:rsidRDefault="00B24B75" w:rsidP="00B24B75">
            <w:pPr>
              <w:pStyle w:val="ekvtabellelinks"/>
            </w:pPr>
            <w:r w:rsidRPr="00B24B75">
              <w:t xml:space="preserve">Protest, indem viele Nutzer gleichzeitig eine Website aufrufen und diese </w:t>
            </w:r>
            <w:r w:rsidR="0086380C">
              <w:br/>
            </w:r>
            <w:bookmarkStart w:id="0" w:name="_GoBack"/>
            <w:bookmarkEnd w:id="0"/>
            <w:r w:rsidRPr="00B24B75">
              <w:t>damit lahmlegen</w:t>
            </w:r>
          </w:p>
        </w:tc>
      </w:tr>
    </w:tbl>
    <w:p w:rsidR="00B24B75" w:rsidRDefault="00B24B75" w:rsidP="00B24B75">
      <w:pPr>
        <w:pStyle w:val="ekvgrundtexthalbe"/>
      </w:pPr>
    </w:p>
    <w:p w:rsidR="00B24B75" w:rsidRPr="00B24B75" w:rsidRDefault="00B24B75" w:rsidP="00B24B75">
      <w:pPr>
        <w:pStyle w:val="ekvbildlegende"/>
      </w:pPr>
      <w:r w:rsidRPr="00B24B75">
        <w:rPr>
          <w:rStyle w:val="ekvfett"/>
        </w:rPr>
        <w:t>M2</w:t>
      </w:r>
      <w:r w:rsidRPr="00B24B75">
        <w:tab/>
        <w:t>Alte und neue Möglichkeiten der politischen Einflussnahme</w:t>
      </w:r>
    </w:p>
    <w:sectPr w:rsidR="00B24B75" w:rsidRPr="00B24B75" w:rsidSect="00B95045">
      <w:headerReference w:type="default" r:id="rId9"/>
      <w:footerReference w:type="default" r:id="rId10"/>
      <w:type w:val="continuous"/>
      <w:pgSz w:w="11906" w:h="16838" w:code="9"/>
      <w:pgMar w:top="454" w:right="1276" w:bottom="1418"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08" w:rsidRDefault="000E2608" w:rsidP="003C599D">
      <w:pPr>
        <w:spacing w:line="240" w:lineRule="auto"/>
      </w:pPr>
      <w:r>
        <w:separator/>
      </w:r>
    </w:p>
  </w:endnote>
  <w:endnote w:type="continuationSeparator" w:id="0">
    <w:p w:rsidR="000E2608" w:rsidRDefault="000E260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1CEE59AC" wp14:editId="7EF2DC4B">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16EDB">
          <w:pPr>
            <w:pStyle w:val="ekvpagina"/>
          </w:pPr>
          <w:r w:rsidRPr="00913892">
            <w:t>© Ernst Klett Verlag GmbH, Stuttgart 201</w:t>
          </w:r>
          <w:r w:rsidR="00516EDB">
            <w:t>8</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223AA4" w:rsidRPr="00913892" w:rsidRDefault="006E380F" w:rsidP="00C76D34">
          <w:pPr>
            <w:pStyle w:val="ekvquelle"/>
          </w:pPr>
          <w:r w:rsidRPr="006E380F">
            <w:t>Autor</w:t>
          </w:r>
          <w:r w:rsidR="00D80E60">
            <w:t>in</w:t>
          </w:r>
          <w:r w:rsidRPr="006E380F">
            <w:t xml:space="preserve">: </w:t>
          </w:r>
          <w:r w:rsidR="00C76D34">
            <w:t>Redaktion</w:t>
          </w:r>
          <w:r>
            <w:br/>
          </w:r>
          <w:r w:rsidR="00223AA4">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08" w:rsidRDefault="000E2608" w:rsidP="003C599D">
      <w:pPr>
        <w:spacing w:line="240" w:lineRule="auto"/>
      </w:pPr>
      <w:r>
        <w:separator/>
      </w:r>
    </w:p>
  </w:footnote>
  <w:footnote w:type="continuationSeparator" w:id="0">
    <w:p w:rsidR="000E2608" w:rsidRDefault="000E2608"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3719F2C0" wp14:editId="798275CE">
                <wp:simplePos x="0" y="0"/>
                <wp:positionH relativeFrom="column">
                  <wp:posOffset>4121150</wp:posOffset>
                </wp:positionH>
                <wp:positionV relativeFrom="page">
                  <wp:posOffset>-215900</wp:posOffset>
                </wp:positionV>
                <wp:extent cx="3153600" cy="586800"/>
                <wp:effectExtent l="0" t="0" r="8890" b="3810"/>
                <wp:wrapNone/>
                <wp:docPr id="2" name="Grafik 2"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C76D34" w:rsidP="00C76D34">
          <w:pPr>
            <w:pStyle w:val="ekvkolumnentitel"/>
          </w:pPr>
          <w:r w:rsidRPr="00C76D34">
            <w:t xml:space="preserve">Deutschland </w:t>
          </w:r>
          <w:r>
            <w:t>–</w:t>
          </w:r>
          <w:r w:rsidRPr="00C76D34">
            <w:t xml:space="preserve"> geteilt und vereint</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DD58F4" w:rsidRPr="007C1230" w:rsidRDefault="006E380F" w:rsidP="00BD2519">
          <w:pPr>
            <w:pStyle w:val="ekvkvnummer"/>
          </w:pPr>
          <w:r>
            <w:t>Infoblatt</w:t>
          </w:r>
        </w:p>
      </w:tc>
      <w:tc>
        <w:tcPr>
          <w:tcW w:w="883" w:type="dxa"/>
          <w:tcBorders>
            <w:top w:val="nil"/>
            <w:left w:val="nil"/>
            <w:bottom w:val="nil"/>
          </w:tcBorders>
          <w:noWrap/>
          <w:vAlign w:val="bottom"/>
        </w:tcPr>
        <w:p w:rsidR="00495C98" w:rsidRDefault="00C76D34" w:rsidP="001B33DF">
          <w:pPr>
            <w:pStyle w:val="ekvkapitel"/>
          </w:pPr>
          <w:r>
            <w:t>6</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2E3"/>
    <w:rsid w:val="00020440"/>
    <w:rsid w:val="000307B4"/>
    <w:rsid w:val="0003085C"/>
    <w:rsid w:val="000343F1"/>
    <w:rsid w:val="00035074"/>
    <w:rsid w:val="00037566"/>
    <w:rsid w:val="00043523"/>
    <w:rsid w:val="00044B0E"/>
    <w:rsid w:val="000520A2"/>
    <w:rsid w:val="000523D4"/>
    <w:rsid w:val="00053B2F"/>
    <w:rsid w:val="00054678"/>
    <w:rsid w:val="00054A93"/>
    <w:rsid w:val="0006258C"/>
    <w:rsid w:val="00062D31"/>
    <w:rsid w:val="00070F61"/>
    <w:rsid w:val="000779C3"/>
    <w:rsid w:val="00080BFC"/>
    <w:rsid w:val="000812E6"/>
    <w:rsid w:val="00084BE6"/>
    <w:rsid w:val="00090AB2"/>
    <w:rsid w:val="00090B07"/>
    <w:rsid w:val="000928AA"/>
    <w:rsid w:val="00092E87"/>
    <w:rsid w:val="000939F5"/>
    <w:rsid w:val="00094F01"/>
    <w:rsid w:val="00095C81"/>
    <w:rsid w:val="000A51A5"/>
    <w:rsid w:val="000A65D1"/>
    <w:rsid w:val="000A7892"/>
    <w:rsid w:val="000B098D"/>
    <w:rsid w:val="000B4F38"/>
    <w:rsid w:val="000B7BD3"/>
    <w:rsid w:val="000C11E0"/>
    <w:rsid w:val="000C77CA"/>
    <w:rsid w:val="000D40DE"/>
    <w:rsid w:val="000D4791"/>
    <w:rsid w:val="000D5ADE"/>
    <w:rsid w:val="000E2608"/>
    <w:rsid w:val="000E343E"/>
    <w:rsid w:val="000E598A"/>
    <w:rsid w:val="000F21E8"/>
    <w:rsid w:val="000F29F8"/>
    <w:rsid w:val="000F6468"/>
    <w:rsid w:val="000F7910"/>
    <w:rsid w:val="00103057"/>
    <w:rsid w:val="001057FB"/>
    <w:rsid w:val="00107D77"/>
    <w:rsid w:val="001138C7"/>
    <w:rsid w:val="00116EF2"/>
    <w:rsid w:val="00124062"/>
    <w:rsid w:val="00126C2B"/>
    <w:rsid w:val="00131417"/>
    <w:rsid w:val="00137DDD"/>
    <w:rsid w:val="00140765"/>
    <w:rsid w:val="001524C9"/>
    <w:rsid w:val="00152BDC"/>
    <w:rsid w:val="00161B4B"/>
    <w:rsid w:val="001641FA"/>
    <w:rsid w:val="0016475A"/>
    <w:rsid w:val="00165ECC"/>
    <w:rsid w:val="001667B8"/>
    <w:rsid w:val="00182050"/>
    <w:rsid w:val="00182B7D"/>
    <w:rsid w:val="001845AC"/>
    <w:rsid w:val="00186866"/>
    <w:rsid w:val="00190B65"/>
    <w:rsid w:val="00190D3A"/>
    <w:rsid w:val="00193A18"/>
    <w:rsid w:val="001A3936"/>
    <w:rsid w:val="001A5BD5"/>
    <w:rsid w:val="001B454A"/>
    <w:rsid w:val="001C2DC7"/>
    <w:rsid w:val="001C3792"/>
    <w:rsid w:val="001C499E"/>
    <w:rsid w:val="001C6C8F"/>
    <w:rsid w:val="001D1169"/>
    <w:rsid w:val="001D2674"/>
    <w:rsid w:val="001D39FD"/>
    <w:rsid w:val="001E485B"/>
    <w:rsid w:val="001F1E3D"/>
    <w:rsid w:val="001F3275"/>
    <w:rsid w:val="001F53F1"/>
    <w:rsid w:val="0020055A"/>
    <w:rsid w:val="00201AA1"/>
    <w:rsid w:val="002045CA"/>
    <w:rsid w:val="00205239"/>
    <w:rsid w:val="00214764"/>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668F4"/>
    <w:rsid w:val="00274570"/>
    <w:rsid w:val="00275FF6"/>
    <w:rsid w:val="00280525"/>
    <w:rsid w:val="0028107C"/>
    <w:rsid w:val="0028231D"/>
    <w:rsid w:val="00287B24"/>
    <w:rsid w:val="00287DC0"/>
    <w:rsid w:val="00291485"/>
    <w:rsid w:val="00292470"/>
    <w:rsid w:val="002A25AE"/>
    <w:rsid w:val="002B3DF1"/>
    <w:rsid w:val="002B5095"/>
    <w:rsid w:val="002B64EA"/>
    <w:rsid w:val="002C5D15"/>
    <w:rsid w:val="002D41F4"/>
    <w:rsid w:val="002D7B0C"/>
    <w:rsid w:val="002D7B42"/>
    <w:rsid w:val="002E163A"/>
    <w:rsid w:val="002E21C3"/>
    <w:rsid w:val="002E7095"/>
    <w:rsid w:val="002F11C0"/>
    <w:rsid w:val="002F1328"/>
    <w:rsid w:val="00302866"/>
    <w:rsid w:val="00303749"/>
    <w:rsid w:val="00304833"/>
    <w:rsid w:val="00313596"/>
    <w:rsid w:val="00313FD8"/>
    <w:rsid w:val="00314970"/>
    <w:rsid w:val="00315DD6"/>
    <w:rsid w:val="00315EA9"/>
    <w:rsid w:val="00316584"/>
    <w:rsid w:val="00320087"/>
    <w:rsid w:val="00320181"/>
    <w:rsid w:val="00321063"/>
    <w:rsid w:val="00324E2A"/>
    <w:rsid w:val="0032667B"/>
    <w:rsid w:val="00331D08"/>
    <w:rsid w:val="003323B5"/>
    <w:rsid w:val="00332D79"/>
    <w:rsid w:val="003373EF"/>
    <w:rsid w:val="00350FBE"/>
    <w:rsid w:val="00357BFF"/>
    <w:rsid w:val="003611D5"/>
    <w:rsid w:val="003623F1"/>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230B"/>
    <w:rsid w:val="003A5B0C"/>
    <w:rsid w:val="003B348E"/>
    <w:rsid w:val="003B3ED5"/>
    <w:rsid w:val="003C39DC"/>
    <w:rsid w:val="003C599D"/>
    <w:rsid w:val="003D3D68"/>
    <w:rsid w:val="003D3E9E"/>
    <w:rsid w:val="003D5EC2"/>
    <w:rsid w:val="003D70F5"/>
    <w:rsid w:val="003E21AC"/>
    <w:rsid w:val="003E6330"/>
    <w:rsid w:val="003E7B62"/>
    <w:rsid w:val="003F0467"/>
    <w:rsid w:val="003F362F"/>
    <w:rsid w:val="003F5657"/>
    <w:rsid w:val="00405D0B"/>
    <w:rsid w:val="00411B18"/>
    <w:rsid w:val="004136AD"/>
    <w:rsid w:val="00415632"/>
    <w:rsid w:val="0042107E"/>
    <w:rsid w:val="00424375"/>
    <w:rsid w:val="004250B1"/>
    <w:rsid w:val="004372DD"/>
    <w:rsid w:val="00441088"/>
    <w:rsid w:val="00441724"/>
    <w:rsid w:val="0044185E"/>
    <w:rsid w:val="00446431"/>
    <w:rsid w:val="00454148"/>
    <w:rsid w:val="004621B3"/>
    <w:rsid w:val="0046364F"/>
    <w:rsid w:val="00465073"/>
    <w:rsid w:val="00472524"/>
    <w:rsid w:val="0047471A"/>
    <w:rsid w:val="00475402"/>
    <w:rsid w:val="00483A7A"/>
    <w:rsid w:val="00483D65"/>
    <w:rsid w:val="00486B3D"/>
    <w:rsid w:val="00490692"/>
    <w:rsid w:val="004925F2"/>
    <w:rsid w:val="00495C98"/>
    <w:rsid w:val="004A66C3"/>
    <w:rsid w:val="004A66CF"/>
    <w:rsid w:val="004C06E1"/>
    <w:rsid w:val="004D48F7"/>
    <w:rsid w:val="004E28DA"/>
    <w:rsid w:val="004E3969"/>
    <w:rsid w:val="004F42E9"/>
    <w:rsid w:val="00501528"/>
    <w:rsid w:val="005069C1"/>
    <w:rsid w:val="0051290E"/>
    <w:rsid w:val="00514229"/>
    <w:rsid w:val="00515392"/>
    <w:rsid w:val="005156EC"/>
    <w:rsid w:val="005168A4"/>
    <w:rsid w:val="00516EDB"/>
    <w:rsid w:val="0052117E"/>
    <w:rsid w:val="00521B91"/>
    <w:rsid w:val="005252D2"/>
    <w:rsid w:val="00530C92"/>
    <w:rsid w:val="00535AD8"/>
    <w:rsid w:val="00540597"/>
    <w:rsid w:val="00547103"/>
    <w:rsid w:val="00554119"/>
    <w:rsid w:val="00554EDA"/>
    <w:rsid w:val="00560848"/>
    <w:rsid w:val="0057200E"/>
    <w:rsid w:val="00572A0F"/>
    <w:rsid w:val="00574FE0"/>
    <w:rsid w:val="00576D2D"/>
    <w:rsid w:val="0057711A"/>
    <w:rsid w:val="00583FC8"/>
    <w:rsid w:val="00584F88"/>
    <w:rsid w:val="00587DF4"/>
    <w:rsid w:val="00597E2F"/>
    <w:rsid w:val="005A3FB2"/>
    <w:rsid w:val="005A6D94"/>
    <w:rsid w:val="005B4EF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45AC"/>
    <w:rsid w:val="005F511A"/>
    <w:rsid w:val="0060030C"/>
    <w:rsid w:val="006011EC"/>
    <w:rsid w:val="00603AD5"/>
    <w:rsid w:val="00605B68"/>
    <w:rsid w:val="006201CB"/>
    <w:rsid w:val="006228E2"/>
    <w:rsid w:val="00622F6B"/>
    <w:rsid w:val="00627765"/>
    <w:rsid w:val="00627A02"/>
    <w:rsid w:val="006360DA"/>
    <w:rsid w:val="0064692C"/>
    <w:rsid w:val="00653F68"/>
    <w:rsid w:val="006778B2"/>
    <w:rsid w:val="006802C4"/>
    <w:rsid w:val="0068429A"/>
    <w:rsid w:val="00685FDD"/>
    <w:rsid w:val="006912DC"/>
    <w:rsid w:val="00693676"/>
    <w:rsid w:val="006A0948"/>
    <w:rsid w:val="006A5611"/>
    <w:rsid w:val="006A71DE"/>
    <w:rsid w:val="006A74A8"/>
    <w:rsid w:val="006A76D7"/>
    <w:rsid w:val="006B2D23"/>
    <w:rsid w:val="006B3EF4"/>
    <w:rsid w:val="006B56C0"/>
    <w:rsid w:val="006B6247"/>
    <w:rsid w:val="006C1864"/>
    <w:rsid w:val="006C4E52"/>
    <w:rsid w:val="006C6A77"/>
    <w:rsid w:val="006D1F6D"/>
    <w:rsid w:val="006D49F0"/>
    <w:rsid w:val="006D7F2E"/>
    <w:rsid w:val="006E235E"/>
    <w:rsid w:val="006E380F"/>
    <w:rsid w:val="006F0D3C"/>
    <w:rsid w:val="006F2EDC"/>
    <w:rsid w:val="006F4063"/>
    <w:rsid w:val="006F72F5"/>
    <w:rsid w:val="00704625"/>
    <w:rsid w:val="007074AB"/>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61BA"/>
    <w:rsid w:val="00766405"/>
    <w:rsid w:val="0076691A"/>
    <w:rsid w:val="00772DA9"/>
    <w:rsid w:val="00775322"/>
    <w:rsid w:val="007814C9"/>
    <w:rsid w:val="00787700"/>
    <w:rsid w:val="00794685"/>
    <w:rsid w:val="007A18E0"/>
    <w:rsid w:val="007A2F5A"/>
    <w:rsid w:val="007A5AA1"/>
    <w:rsid w:val="007B3622"/>
    <w:rsid w:val="007C1230"/>
    <w:rsid w:val="007C40D9"/>
    <w:rsid w:val="007C4FCC"/>
    <w:rsid w:val="007D186F"/>
    <w:rsid w:val="007E4DDC"/>
    <w:rsid w:val="007E5E71"/>
    <w:rsid w:val="007F3F53"/>
    <w:rsid w:val="007F70E1"/>
    <w:rsid w:val="00801B7F"/>
    <w:rsid w:val="00802E02"/>
    <w:rsid w:val="00815A76"/>
    <w:rsid w:val="00816953"/>
    <w:rsid w:val="00816D4D"/>
    <w:rsid w:val="00820FFA"/>
    <w:rsid w:val="0082136B"/>
    <w:rsid w:val="00826DDD"/>
    <w:rsid w:val="008273B7"/>
    <w:rsid w:val="008277EF"/>
    <w:rsid w:val="00833C80"/>
    <w:rsid w:val="00833D62"/>
    <w:rsid w:val="00834C45"/>
    <w:rsid w:val="008437ED"/>
    <w:rsid w:val="0084417B"/>
    <w:rsid w:val="008443FA"/>
    <w:rsid w:val="00845485"/>
    <w:rsid w:val="00845881"/>
    <w:rsid w:val="008474B0"/>
    <w:rsid w:val="008477F0"/>
    <w:rsid w:val="008478B1"/>
    <w:rsid w:val="00850EC8"/>
    <w:rsid w:val="00851354"/>
    <w:rsid w:val="00854D77"/>
    <w:rsid w:val="00856AA7"/>
    <w:rsid w:val="008576F6"/>
    <w:rsid w:val="00857713"/>
    <w:rsid w:val="0086108B"/>
    <w:rsid w:val="00862C21"/>
    <w:rsid w:val="0086380C"/>
    <w:rsid w:val="00870B87"/>
    <w:rsid w:val="00871841"/>
    <w:rsid w:val="00874376"/>
    <w:rsid w:val="008805E0"/>
    <w:rsid w:val="00882053"/>
    <w:rsid w:val="008942A2"/>
    <w:rsid w:val="0089534A"/>
    <w:rsid w:val="008973A8"/>
    <w:rsid w:val="008A23FE"/>
    <w:rsid w:val="008A529C"/>
    <w:rsid w:val="008B446A"/>
    <w:rsid w:val="008B5E47"/>
    <w:rsid w:val="008C0880"/>
    <w:rsid w:val="008C27FD"/>
    <w:rsid w:val="008D3CE0"/>
    <w:rsid w:val="008D5F10"/>
    <w:rsid w:val="008D7FDC"/>
    <w:rsid w:val="008E49BA"/>
    <w:rsid w:val="008E4B7A"/>
    <w:rsid w:val="008E6248"/>
    <w:rsid w:val="008F4FE0"/>
    <w:rsid w:val="008F6EDE"/>
    <w:rsid w:val="00902002"/>
    <w:rsid w:val="00902CEB"/>
    <w:rsid w:val="009064C0"/>
    <w:rsid w:val="009078CB"/>
    <w:rsid w:val="00907EC2"/>
    <w:rsid w:val="00912A0A"/>
    <w:rsid w:val="00913598"/>
    <w:rsid w:val="00913892"/>
    <w:rsid w:val="009215E3"/>
    <w:rsid w:val="00922D04"/>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21D8"/>
    <w:rsid w:val="00976E17"/>
    <w:rsid w:val="00977556"/>
    <w:rsid w:val="009800AB"/>
    <w:rsid w:val="00981DFC"/>
    <w:rsid w:val="00983EF7"/>
    <w:rsid w:val="00985264"/>
    <w:rsid w:val="009856A1"/>
    <w:rsid w:val="009870D7"/>
    <w:rsid w:val="00990D91"/>
    <w:rsid w:val="009915B2"/>
    <w:rsid w:val="00992B92"/>
    <w:rsid w:val="00996A15"/>
    <w:rsid w:val="009971FD"/>
    <w:rsid w:val="009A056D"/>
    <w:rsid w:val="009A17FC"/>
    <w:rsid w:val="009A2869"/>
    <w:rsid w:val="009A50D4"/>
    <w:rsid w:val="009A7614"/>
    <w:rsid w:val="009C016F"/>
    <w:rsid w:val="009C26DF"/>
    <w:rsid w:val="009C2A7B"/>
    <w:rsid w:val="009C3C75"/>
    <w:rsid w:val="009C6CC2"/>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1902"/>
    <w:rsid w:val="00A41F2D"/>
    <w:rsid w:val="00A43B4C"/>
    <w:rsid w:val="00A478DC"/>
    <w:rsid w:val="00A55685"/>
    <w:rsid w:val="00A615AF"/>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E1B"/>
    <w:rsid w:val="00AE65F6"/>
    <w:rsid w:val="00AF053E"/>
    <w:rsid w:val="00B00587"/>
    <w:rsid w:val="00B0065F"/>
    <w:rsid w:val="00B01871"/>
    <w:rsid w:val="00B039E8"/>
    <w:rsid w:val="00B14B45"/>
    <w:rsid w:val="00B155E8"/>
    <w:rsid w:val="00B15F75"/>
    <w:rsid w:val="00B2194E"/>
    <w:rsid w:val="00B2423C"/>
    <w:rsid w:val="00B24B75"/>
    <w:rsid w:val="00B31F29"/>
    <w:rsid w:val="00B32DAF"/>
    <w:rsid w:val="00B3499A"/>
    <w:rsid w:val="00B37E68"/>
    <w:rsid w:val="00B443F8"/>
    <w:rsid w:val="00B468CC"/>
    <w:rsid w:val="00B52FB3"/>
    <w:rsid w:val="00B54655"/>
    <w:rsid w:val="00B6045F"/>
    <w:rsid w:val="00B60BEA"/>
    <w:rsid w:val="00B610BA"/>
    <w:rsid w:val="00B7242A"/>
    <w:rsid w:val="00B8071F"/>
    <w:rsid w:val="00B82B4E"/>
    <w:rsid w:val="00B8420E"/>
    <w:rsid w:val="00B90CE1"/>
    <w:rsid w:val="00B95045"/>
    <w:rsid w:val="00BA1A23"/>
    <w:rsid w:val="00BA2134"/>
    <w:rsid w:val="00BB2F2F"/>
    <w:rsid w:val="00BC2CD2"/>
    <w:rsid w:val="00BC6483"/>
    <w:rsid w:val="00BC69E3"/>
    <w:rsid w:val="00BC7335"/>
    <w:rsid w:val="00BD20E7"/>
    <w:rsid w:val="00BD2519"/>
    <w:rsid w:val="00BD542D"/>
    <w:rsid w:val="00BD6E66"/>
    <w:rsid w:val="00BE1962"/>
    <w:rsid w:val="00BE33AC"/>
    <w:rsid w:val="00BE33D1"/>
    <w:rsid w:val="00BE4821"/>
    <w:rsid w:val="00BF17F2"/>
    <w:rsid w:val="00C00404"/>
    <w:rsid w:val="00C00540"/>
    <w:rsid w:val="00C044A5"/>
    <w:rsid w:val="00C172AE"/>
    <w:rsid w:val="00C17BE6"/>
    <w:rsid w:val="00C248DD"/>
    <w:rsid w:val="00C343F5"/>
    <w:rsid w:val="00C40555"/>
    <w:rsid w:val="00C40D51"/>
    <w:rsid w:val="00C41FA5"/>
    <w:rsid w:val="00C429A6"/>
    <w:rsid w:val="00C45D3B"/>
    <w:rsid w:val="00C46BF4"/>
    <w:rsid w:val="00C501AE"/>
    <w:rsid w:val="00C504F8"/>
    <w:rsid w:val="00C52804"/>
    <w:rsid w:val="00C52A99"/>
    <w:rsid w:val="00C52AB7"/>
    <w:rsid w:val="00C61654"/>
    <w:rsid w:val="00C70F84"/>
    <w:rsid w:val="00C727B3"/>
    <w:rsid w:val="00C72BA2"/>
    <w:rsid w:val="00C76D34"/>
    <w:rsid w:val="00C80AB5"/>
    <w:rsid w:val="00C81979"/>
    <w:rsid w:val="00C84E4C"/>
    <w:rsid w:val="00C87044"/>
    <w:rsid w:val="00C94D17"/>
    <w:rsid w:val="00CB17F5"/>
    <w:rsid w:val="00CB27C6"/>
    <w:rsid w:val="00CB463B"/>
    <w:rsid w:val="00CB5B82"/>
    <w:rsid w:val="00CB782D"/>
    <w:rsid w:val="00CB797F"/>
    <w:rsid w:val="00CC54E0"/>
    <w:rsid w:val="00CC65A8"/>
    <w:rsid w:val="00CC7DBB"/>
    <w:rsid w:val="00CD4219"/>
    <w:rsid w:val="00CD5490"/>
    <w:rsid w:val="00CD6298"/>
    <w:rsid w:val="00CD6369"/>
    <w:rsid w:val="00CD6AAB"/>
    <w:rsid w:val="00CE2A37"/>
    <w:rsid w:val="00CE3E54"/>
    <w:rsid w:val="00CF2E1A"/>
    <w:rsid w:val="00CF5393"/>
    <w:rsid w:val="00CF6EC0"/>
    <w:rsid w:val="00CF715C"/>
    <w:rsid w:val="00D022EC"/>
    <w:rsid w:val="00D05217"/>
    <w:rsid w:val="00D06182"/>
    <w:rsid w:val="00D125BD"/>
    <w:rsid w:val="00D12661"/>
    <w:rsid w:val="00D14F61"/>
    <w:rsid w:val="00D1582D"/>
    <w:rsid w:val="00D2092E"/>
    <w:rsid w:val="00D2569D"/>
    <w:rsid w:val="00D27A1B"/>
    <w:rsid w:val="00D31FF4"/>
    <w:rsid w:val="00D34DC1"/>
    <w:rsid w:val="00D3698E"/>
    <w:rsid w:val="00D403F7"/>
    <w:rsid w:val="00D53BE2"/>
    <w:rsid w:val="00D559DE"/>
    <w:rsid w:val="00D56FEB"/>
    <w:rsid w:val="00D61DD0"/>
    <w:rsid w:val="00D62096"/>
    <w:rsid w:val="00D627E5"/>
    <w:rsid w:val="00D649B5"/>
    <w:rsid w:val="00D66E63"/>
    <w:rsid w:val="00D71365"/>
    <w:rsid w:val="00D74E3E"/>
    <w:rsid w:val="00D77D4C"/>
    <w:rsid w:val="00D80E60"/>
    <w:rsid w:val="00D830E8"/>
    <w:rsid w:val="00D84240"/>
    <w:rsid w:val="00D8596A"/>
    <w:rsid w:val="00D86A30"/>
    <w:rsid w:val="00D8777A"/>
    <w:rsid w:val="00D87F0E"/>
    <w:rsid w:val="00D9201C"/>
    <w:rsid w:val="00D92EAD"/>
    <w:rsid w:val="00D94CC2"/>
    <w:rsid w:val="00DA1633"/>
    <w:rsid w:val="00DA29C3"/>
    <w:rsid w:val="00DA6422"/>
    <w:rsid w:val="00DB0557"/>
    <w:rsid w:val="00DB2C80"/>
    <w:rsid w:val="00DC06FA"/>
    <w:rsid w:val="00DC2340"/>
    <w:rsid w:val="00DC30DA"/>
    <w:rsid w:val="00DD58F4"/>
    <w:rsid w:val="00DE042C"/>
    <w:rsid w:val="00DE287B"/>
    <w:rsid w:val="00DE603B"/>
    <w:rsid w:val="00DE7FFE"/>
    <w:rsid w:val="00DF129D"/>
    <w:rsid w:val="00DF4371"/>
    <w:rsid w:val="00DF625F"/>
    <w:rsid w:val="00DF74DB"/>
    <w:rsid w:val="00E01841"/>
    <w:rsid w:val="00E045FD"/>
    <w:rsid w:val="00E05976"/>
    <w:rsid w:val="00E126C1"/>
    <w:rsid w:val="00E21473"/>
    <w:rsid w:val="00E22935"/>
    <w:rsid w:val="00E22C67"/>
    <w:rsid w:val="00E2466B"/>
    <w:rsid w:val="00E26733"/>
    <w:rsid w:val="00E3023E"/>
    <w:rsid w:val="00E34F46"/>
    <w:rsid w:val="00E375D2"/>
    <w:rsid w:val="00E41046"/>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94C"/>
    <w:rsid w:val="00EA7542"/>
    <w:rsid w:val="00EB1C5F"/>
    <w:rsid w:val="00EB2280"/>
    <w:rsid w:val="00EB738D"/>
    <w:rsid w:val="00EC1621"/>
    <w:rsid w:val="00EC1FF0"/>
    <w:rsid w:val="00EC3DEF"/>
    <w:rsid w:val="00EC662E"/>
    <w:rsid w:val="00ED07FE"/>
    <w:rsid w:val="00EE049D"/>
    <w:rsid w:val="00EE2721"/>
    <w:rsid w:val="00EE2A0B"/>
    <w:rsid w:val="00EF511A"/>
    <w:rsid w:val="00EF6029"/>
    <w:rsid w:val="00F15BD5"/>
    <w:rsid w:val="00F16DA0"/>
    <w:rsid w:val="00F207B3"/>
    <w:rsid w:val="00F21A10"/>
    <w:rsid w:val="00F23554"/>
    <w:rsid w:val="00F241B6"/>
    <w:rsid w:val="00F241DA"/>
    <w:rsid w:val="00F24740"/>
    <w:rsid w:val="00F30571"/>
    <w:rsid w:val="00F335CB"/>
    <w:rsid w:val="00F35DB1"/>
    <w:rsid w:val="00F3651F"/>
    <w:rsid w:val="00F36D0F"/>
    <w:rsid w:val="00F4144F"/>
    <w:rsid w:val="00F42294"/>
    <w:rsid w:val="00F42F7B"/>
    <w:rsid w:val="00F459EB"/>
    <w:rsid w:val="00F52C9C"/>
    <w:rsid w:val="00F54603"/>
    <w:rsid w:val="00F55BE1"/>
    <w:rsid w:val="00F5613B"/>
    <w:rsid w:val="00F6336A"/>
    <w:rsid w:val="00F72065"/>
    <w:rsid w:val="00F7366F"/>
    <w:rsid w:val="00F778DC"/>
    <w:rsid w:val="00F848C4"/>
    <w:rsid w:val="00F849BE"/>
    <w:rsid w:val="00F86834"/>
    <w:rsid w:val="00F94A4B"/>
    <w:rsid w:val="00F9567E"/>
    <w:rsid w:val="00F97AD4"/>
    <w:rsid w:val="00FB0917"/>
    <w:rsid w:val="00FB0F16"/>
    <w:rsid w:val="00FB1D7F"/>
    <w:rsid w:val="00FB3F9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86380C"/>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86380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6380C"/>
  </w:style>
  <w:style w:type="table" w:styleId="Tabellenraster">
    <w:name w:val="Table Grid"/>
    <w:basedOn w:val="NormaleTabelle"/>
    <w:uiPriority w:val="39"/>
    <w:rsid w:val="0086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86380C"/>
    <w:pPr>
      <w:spacing w:line="240" w:lineRule="auto"/>
    </w:pPr>
    <w:rPr>
      <w:sz w:val="16"/>
    </w:rPr>
  </w:style>
  <w:style w:type="paragraph" w:customStyle="1" w:styleId="ekvkvnummer">
    <w:name w:val="ekv.kv.nummer"/>
    <w:basedOn w:val="Standard"/>
    <w:uiPriority w:val="48"/>
    <w:qFormat/>
    <w:rsid w:val="0086380C"/>
    <w:rPr>
      <w:rFonts w:eastAsia="Times New Roman" w:cs="Times New Roman"/>
      <w:sz w:val="24"/>
      <w:szCs w:val="24"/>
      <w:lang w:eastAsia="de-DE"/>
    </w:rPr>
  </w:style>
  <w:style w:type="character" w:styleId="Zeilennummer">
    <w:name w:val="line number"/>
    <w:basedOn w:val="Absatz-Standardschriftart"/>
    <w:uiPriority w:val="99"/>
    <w:semiHidden/>
    <w:unhideWhenUsed/>
    <w:rsid w:val="0086380C"/>
  </w:style>
  <w:style w:type="character" w:customStyle="1" w:styleId="ekvsymbol">
    <w:name w:val="ekv.symbol"/>
    <w:basedOn w:val="Absatz-Standardschriftart"/>
    <w:uiPriority w:val="1"/>
    <w:qFormat/>
    <w:rsid w:val="0086380C"/>
    <w:rPr>
      <w:rFonts w:ascii="Arial" w:hAnsi="Arial"/>
      <w:noProof/>
      <w:position w:val="-2"/>
      <w:sz w:val="21"/>
      <w:lang w:val="de-DE"/>
    </w:rPr>
  </w:style>
  <w:style w:type="paragraph" w:customStyle="1" w:styleId="ekvaufzhlung">
    <w:name w:val="ekv.aufzählung"/>
    <w:basedOn w:val="Standard"/>
    <w:uiPriority w:val="2"/>
    <w:qFormat/>
    <w:rsid w:val="0086380C"/>
    <w:pPr>
      <w:tabs>
        <w:tab w:val="left" w:pos="454"/>
        <w:tab w:val="left" w:pos="794"/>
      </w:tabs>
      <w:ind w:left="340" w:hanging="340"/>
    </w:pPr>
  </w:style>
  <w:style w:type="paragraph" w:customStyle="1" w:styleId="ekvtabelle">
    <w:name w:val="ekv.tabelle"/>
    <w:basedOn w:val="Standard"/>
    <w:qFormat/>
    <w:rsid w:val="0086380C"/>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6380C"/>
    <w:pPr>
      <w:spacing w:after="0" w:line="240" w:lineRule="auto"/>
    </w:pPr>
    <w:tblPr/>
  </w:style>
  <w:style w:type="paragraph" w:customStyle="1" w:styleId="ekvsprechblase">
    <w:name w:val="ekv.sprechblase"/>
    <w:basedOn w:val="Standard"/>
    <w:uiPriority w:val="99"/>
    <w:semiHidden/>
    <w:qFormat/>
    <w:rsid w:val="0086380C"/>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86380C"/>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86380C"/>
    <w:rPr>
      <w:b/>
      <w:sz w:val="24"/>
    </w:rPr>
  </w:style>
  <w:style w:type="paragraph" w:customStyle="1" w:styleId="ekvaufgabenwortkarte">
    <w:name w:val="ekv.aufgaben.wortkarte"/>
    <w:basedOn w:val="Standard"/>
    <w:uiPriority w:val="99"/>
    <w:semiHidden/>
    <w:qFormat/>
    <w:rsid w:val="0086380C"/>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86380C"/>
    <w:pPr>
      <w:shd w:val="clear" w:color="auto" w:fill="A6A6A6" w:themeFill="background1" w:themeFillShade="A6"/>
      <w:spacing w:before="40" w:after="120"/>
    </w:pPr>
  </w:style>
  <w:style w:type="paragraph" w:customStyle="1" w:styleId="ekvboxtext">
    <w:name w:val="ekv.box.text"/>
    <w:basedOn w:val="Standard"/>
    <w:uiPriority w:val="99"/>
    <w:semiHidden/>
    <w:qFormat/>
    <w:rsid w:val="0086380C"/>
    <w:pPr>
      <w:shd w:val="clear" w:color="auto" w:fill="D9D9D9" w:themeFill="background1" w:themeFillShade="D9"/>
    </w:pPr>
  </w:style>
  <w:style w:type="paragraph" w:styleId="Kopfzeile">
    <w:name w:val="header"/>
    <w:aliases w:val="ekv.kopfzeile"/>
    <w:basedOn w:val="Standard"/>
    <w:link w:val="KopfzeileZchn"/>
    <w:uiPriority w:val="99"/>
    <w:semiHidden/>
    <w:rsid w:val="0086380C"/>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86380C"/>
    <w:rPr>
      <w:rFonts w:ascii="Arial" w:hAnsi="Arial"/>
      <w:noProof/>
      <w:color w:val="FFFFFF" w:themeColor="background1"/>
      <w:sz w:val="2"/>
    </w:rPr>
  </w:style>
  <w:style w:type="paragraph" w:styleId="Fuzeile">
    <w:name w:val="footer"/>
    <w:aliases w:val="ekv.fußzeile"/>
    <w:basedOn w:val="Standard"/>
    <w:link w:val="FuzeileZchn"/>
    <w:uiPriority w:val="99"/>
    <w:semiHidden/>
    <w:rsid w:val="0086380C"/>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86380C"/>
    <w:rPr>
      <w:rFonts w:ascii="Arial" w:hAnsi="Arial"/>
      <w:noProof/>
      <w:color w:val="FFFFFF" w:themeColor="background1"/>
      <w:sz w:val="2"/>
    </w:rPr>
  </w:style>
  <w:style w:type="paragraph" w:customStyle="1" w:styleId="ekvpagina">
    <w:name w:val="ekv.pagina"/>
    <w:basedOn w:val="Standard"/>
    <w:uiPriority w:val="99"/>
    <w:qFormat/>
    <w:rsid w:val="0086380C"/>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86380C"/>
    <w:pPr>
      <w:spacing w:line="240" w:lineRule="auto"/>
      <w:ind w:right="113"/>
      <w:jc w:val="right"/>
    </w:pPr>
    <w:rPr>
      <w:sz w:val="10"/>
    </w:rPr>
  </w:style>
  <w:style w:type="paragraph" w:customStyle="1" w:styleId="ekvgrundtexthalbe">
    <w:name w:val="ekv.grundtext.halbe"/>
    <w:basedOn w:val="Standard"/>
    <w:uiPriority w:val="1"/>
    <w:qFormat/>
    <w:rsid w:val="0086380C"/>
    <w:pPr>
      <w:spacing w:line="127" w:lineRule="exact"/>
    </w:pPr>
  </w:style>
  <w:style w:type="character" w:customStyle="1" w:styleId="ekvhandschriftunterstrichen">
    <w:name w:val="ekv.handschrift.unterstrichen"/>
    <w:basedOn w:val="Absatz-Standardschriftart"/>
    <w:uiPriority w:val="20"/>
    <w:qFormat/>
    <w:rsid w:val="0086380C"/>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86380C"/>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86380C"/>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86380C"/>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86380C"/>
    <w:pPr>
      <w:spacing w:line="370" w:lineRule="exact"/>
    </w:pPr>
    <w:rPr>
      <w:sz w:val="28"/>
    </w:rPr>
  </w:style>
  <w:style w:type="paragraph" w:customStyle="1" w:styleId="ekvbildbeschreibung">
    <w:name w:val="ekv.bildbeschreibung"/>
    <w:basedOn w:val="Standard"/>
    <w:uiPriority w:val="40"/>
    <w:qFormat/>
    <w:rsid w:val="0086380C"/>
    <w:pPr>
      <w:shd w:val="clear" w:color="auto" w:fill="D9D9D9"/>
    </w:pPr>
  </w:style>
  <w:style w:type="paragraph" w:customStyle="1" w:styleId="ekvpicto">
    <w:name w:val="ekv.picto"/>
    <w:basedOn w:val="Standard"/>
    <w:qFormat/>
    <w:rsid w:val="0086380C"/>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86380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380C"/>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86380C"/>
  </w:style>
  <w:style w:type="character" w:customStyle="1" w:styleId="ekvarbeitsanweisungfremdsprache">
    <w:name w:val="ekv.arbeitsanweisung.fremdsprache"/>
    <w:basedOn w:val="Absatz-Standardschriftart"/>
    <w:uiPriority w:val="4"/>
    <w:qFormat/>
    <w:rsid w:val="0086380C"/>
    <w:rPr>
      <w:i/>
    </w:rPr>
  </w:style>
  <w:style w:type="paragraph" w:customStyle="1" w:styleId="ekvbild">
    <w:name w:val="ekv.bild"/>
    <w:basedOn w:val="Standard"/>
    <w:uiPriority w:val="5"/>
    <w:qFormat/>
    <w:rsid w:val="0086380C"/>
    <w:pPr>
      <w:spacing w:line="240" w:lineRule="auto"/>
    </w:pPr>
  </w:style>
  <w:style w:type="paragraph" w:customStyle="1" w:styleId="ekvbildlegende">
    <w:name w:val="ekv.bildlegende"/>
    <w:basedOn w:val="Standard"/>
    <w:uiPriority w:val="39"/>
    <w:qFormat/>
    <w:rsid w:val="0086380C"/>
    <w:rPr>
      <w:sz w:val="17"/>
    </w:rPr>
  </w:style>
  <w:style w:type="character" w:customStyle="1" w:styleId="ekvfett">
    <w:name w:val="ekv.fett"/>
    <w:basedOn w:val="Absatz-Standardschriftart"/>
    <w:uiPriority w:val="29"/>
    <w:qFormat/>
    <w:rsid w:val="0086380C"/>
    <w:rPr>
      <w:b/>
    </w:rPr>
  </w:style>
  <w:style w:type="character" w:customStyle="1" w:styleId="ekvfettkursiv">
    <w:name w:val="ekv.fett.kursiv"/>
    <w:basedOn w:val="Absatz-Standardschriftart"/>
    <w:uiPriority w:val="31"/>
    <w:qFormat/>
    <w:rsid w:val="0086380C"/>
    <w:rPr>
      <w:b/>
      <w:i/>
    </w:rPr>
  </w:style>
  <w:style w:type="character" w:customStyle="1" w:styleId="ekvkursiv">
    <w:name w:val="ekv.kursiv"/>
    <w:basedOn w:val="Absatz-Standardschriftart"/>
    <w:uiPriority w:val="30"/>
    <w:qFormat/>
    <w:rsid w:val="0086380C"/>
    <w:rPr>
      <w:i/>
    </w:rPr>
  </w:style>
  <w:style w:type="character" w:customStyle="1" w:styleId="ekvhandschriftunterstrichenausgeblendet">
    <w:name w:val="ekv.handschrift.unterstrichen.ausgeblendet"/>
    <w:basedOn w:val="Absatz-Standardschriftart"/>
    <w:uiPriority w:val="99"/>
    <w:semiHidden/>
    <w:qFormat/>
    <w:rsid w:val="0086380C"/>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86380C"/>
    <w:pPr>
      <w:spacing w:line="240" w:lineRule="auto"/>
      <w:jc w:val="center"/>
    </w:pPr>
    <w:rPr>
      <w:sz w:val="22"/>
    </w:rPr>
  </w:style>
  <w:style w:type="paragraph" w:customStyle="1" w:styleId="ekvrechendreiecklinks">
    <w:name w:val="ekv.rechendreieck.links"/>
    <w:basedOn w:val="Standard"/>
    <w:uiPriority w:val="99"/>
    <w:semiHidden/>
    <w:qFormat/>
    <w:rsid w:val="0086380C"/>
    <w:pPr>
      <w:ind w:left="113"/>
    </w:pPr>
    <w:rPr>
      <w:sz w:val="24"/>
    </w:rPr>
  </w:style>
  <w:style w:type="paragraph" w:customStyle="1" w:styleId="ekvschreiblinie">
    <w:name w:val="ekv.schreiblinie"/>
    <w:basedOn w:val="Standard"/>
    <w:uiPriority w:val="32"/>
    <w:qFormat/>
    <w:rsid w:val="0086380C"/>
    <w:pPr>
      <w:tabs>
        <w:tab w:val="left" w:pos="9327"/>
      </w:tabs>
      <w:spacing w:line="452" w:lineRule="exact"/>
    </w:pPr>
  </w:style>
  <w:style w:type="paragraph" w:customStyle="1" w:styleId="ekvrechendreieckzentriert">
    <w:name w:val="ekv.rechendreieck.zentriert"/>
    <w:basedOn w:val="ekvrechendreiecklinks"/>
    <w:uiPriority w:val="99"/>
    <w:semiHidden/>
    <w:qFormat/>
    <w:rsid w:val="0086380C"/>
    <w:pPr>
      <w:ind w:left="0"/>
      <w:jc w:val="center"/>
    </w:pPr>
  </w:style>
  <w:style w:type="paragraph" w:customStyle="1" w:styleId="ekvrechendreieckrechts">
    <w:name w:val="ekv.rechendreieck.rechts"/>
    <w:basedOn w:val="ekvrechendreiecklinks"/>
    <w:uiPriority w:val="99"/>
    <w:semiHidden/>
    <w:qFormat/>
    <w:rsid w:val="0086380C"/>
    <w:pPr>
      <w:ind w:left="0" w:right="113"/>
      <w:jc w:val="right"/>
    </w:pPr>
  </w:style>
  <w:style w:type="character" w:styleId="Kommentarzeichen">
    <w:name w:val="annotation reference"/>
    <w:basedOn w:val="Absatz-Standardschriftart"/>
    <w:uiPriority w:val="99"/>
    <w:semiHidden/>
    <w:unhideWhenUsed/>
    <w:rsid w:val="0086380C"/>
    <w:rPr>
      <w:sz w:val="16"/>
      <w:szCs w:val="16"/>
    </w:rPr>
  </w:style>
  <w:style w:type="paragraph" w:styleId="Kommentartext">
    <w:name w:val="annotation text"/>
    <w:basedOn w:val="Standard"/>
    <w:link w:val="KommentartextZchn"/>
    <w:uiPriority w:val="99"/>
    <w:semiHidden/>
    <w:unhideWhenUsed/>
    <w:rsid w:val="008638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380C"/>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86380C"/>
    <w:rPr>
      <w:b/>
      <w:bCs/>
    </w:rPr>
  </w:style>
  <w:style w:type="character" w:customStyle="1" w:styleId="KommentarthemaZchn">
    <w:name w:val="Kommentarthema Zchn"/>
    <w:basedOn w:val="KommentartextZchn"/>
    <w:link w:val="Kommentarthema"/>
    <w:uiPriority w:val="99"/>
    <w:semiHidden/>
    <w:rsid w:val="0086380C"/>
    <w:rPr>
      <w:rFonts w:ascii="Arial" w:hAnsi="Arial"/>
      <w:b/>
      <w:bCs/>
      <w:noProof/>
      <w:sz w:val="20"/>
      <w:szCs w:val="20"/>
    </w:rPr>
  </w:style>
  <w:style w:type="paragraph" w:customStyle="1" w:styleId="ekvuhr">
    <w:name w:val="ekv.uhr"/>
    <w:basedOn w:val="Standard"/>
    <w:uiPriority w:val="99"/>
    <w:semiHidden/>
    <w:qFormat/>
    <w:rsid w:val="0086380C"/>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86380C"/>
    <w:pPr>
      <w:spacing w:line="240" w:lineRule="auto"/>
    </w:pPr>
  </w:style>
  <w:style w:type="character" w:customStyle="1" w:styleId="ekvlsungunterstrichenausgeblendet">
    <w:name w:val="ekv.lösung.unterstrichen.ausgeblendet"/>
    <w:basedOn w:val="Absatz-Standardschriftart"/>
    <w:uiPriority w:val="99"/>
    <w:semiHidden/>
    <w:qFormat/>
    <w:rsid w:val="0086380C"/>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86380C"/>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86380C"/>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86380C"/>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86380C"/>
    <w:pPr>
      <w:spacing w:line="240" w:lineRule="auto"/>
    </w:pPr>
    <w:rPr>
      <w:b/>
      <w:sz w:val="41"/>
    </w:rPr>
  </w:style>
  <w:style w:type="paragraph" w:customStyle="1" w:styleId="ekvue2arial">
    <w:name w:val="ekv.ue2.arial"/>
    <w:basedOn w:val="Standard"/>
    <w:uiPriority w:val="11"/>
    <w:qFormat/>
    <w:rsid w:val="0086380C"/>
    <w:pPr>
      <w:spacing w:line="240" w:lineRule="auto"/>
    </w:pPr>
    <w:rPr>
      <w:b/>
      <w:sz w:val="27"/>
    </w:rPr>
  </w:style>
  <w:style w:type="paragraph" w:customStyle="1" w:styleId="ekvue3arial">
    <w:name w:val="ekv.ue3.arial"/>
    <w:basedOn w:val="Standard"/>
    <w:uiPriority w:val="12"/>
    <w:qFormat/>
    <w:rsid w:val="0086380C"/>
    <w:pPr>
      <w:spacing w:line="240" w:lineRule="auto"/>
    </w:pPr>
    <w:rPr>
      <w:b/>
    </w:rPr>
  </w:style>
  <w:style w:type="paragraph" w:customStyle="1" w:styleId="ekvschnittbox">
    <w:name w:val="ekv.schnittbox"/>
    <w:basedOn w:val="Standard"/>
    <w:uiPriority w:val="99"/>
    <w:semiHidden/>
    <w:qFormat/>
    <w:rsid w:val="0086380C"/>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86380C"/>
    <w:pPr>
      <w:spacing w:line="240" w:lineRule="auto"/>
    </w:pPr>
    <w:rPr>
      <w:b/>
      <w:sz w:val="50"/>
    </w:rPr>
  </w:style>
  <w:style w:type="paragraph" w:customStyle="1" w:styleId="ekvgrundtexttimes">
    <w:name w:val="ekv.grundtext.times"/>
    <w:basedOn w:val="Standard"/>
    <w:qFormat/>
    <w:rsid w:val="0086380C"/>
    <w:rPr>
      <w:rFonts w:ascii="Times New Roman" w:hAnsi="Times New Roman"/>
      <w:sz w:val="21"/>
    </w:rPr>
  </w:style>
  <w:style w:type="paragraph" w:customStyle="1" w:styleId="ekvue1times">
    <w:name w:val="ekv.ue1.times"/>
    <w:basedOn w:val="Standard"/>
    <w:uiPriority w:val="13"/>
    <w:qFormat/>
    <w:rsid w:val="0086380C"/>
    <w:pPr>
      <w:spacing w:line="240" w:lineRule="auto"/>
    </w:pPr>
    <w:rPr>
      <w:rFonts w:ascii="Times New Roman" w:hAnsi="Times New Roman"/>
      <w:b/>
      <w:sz w:val="43"/>
    </w:rPr>
  </w:style>
  <w:style w:type="paragraph" w:customStyle="1" w:styleId="ekvue2times">
    <w:name w:val="ekv.ue2.times"/>
    <w:basedOn w:val="Standard"/>
    <w:uiPriority w:val="14"/>
    <w:qFormat/>
    <w:rsid w:val="0086380C"/>
    <w:pPr>
      <w:spacing w:line="240" w:lineRule="auto"/>
    </w:pPr>
    <w:rPr>
      <w:rFonts w:ascii="Times New Roman" w:hAnsi="Times New Roman"/>
      <w:b/>
      <w:sz w:val="29"/>
    </w:rPr>
  </w:style>
  <w:style w:type="paragraph" w:customStyle="1" w:styleId="ekvue3times">
    <w:name w:val="ekv.ue3.times"/>
    <w:basedOn w:val="Standard"/>
    <w:uiPriority w:val="15"/>
    <w:qFormat/>
    <w:rsid w:val="0086380C"/>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86380C"/>
    <w:rPr>
      <w:color w:val="808080"/>
    </w:rPr>
  </w:style>
  <w:style w:type="paragraph" w:customStyle="1" w:styleId="ekvquelle">
    <w:name w:val="ekv.quelle"/>
    <w:basedOn w:val="Standard"/>
    <w:uiPriority w:val="99"/>
    <w:qFormat/>
    <w:rsid w:val="0086380C"/>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86380C"/>
    <w:pPr>
      <w:ind w:left="57"/>
    </w:pPr>
    <w:rPr>
      <w:sz w:val="18"/>
    </w:rPr>
  </w:style>
  <w:style w:type="paragraph" w:customStyle="1" w:styleId="ekvtabellezentriert">
    <w:name w:val="ekv.tabelle.zentriert"/>
    <w:basedOn w:val="Standard"/>
    <w:qFormat/>
    <w:rsid w:val="0086380C"/>
    <w:pPr>
      <w:jc w:val="center"/>
    </w:pPr>
    <w:rPr>
      <w:sz w:val="18"/>
    </w:rPr>
  </w:style>
  <w:style w:type="character" w:customStyle="1" w:styleId="ekvsymbolaufzhlung">
    <w:name w:val="ekv.symbol.aufzählung"/>
    <w:basedOn w:val="Absatz-Standardschriftart"/>
    <w:uiPriority w:val="1"/>
    <w:qFormat/>
    <w:rsid w:val="0086380C"/>
    <w:rPr>
      <w:sz w:val="17"/>
    </w:rPr>
  </w:style>
  <w:style w:type="character" w:customStyle="1" w:styleId="ekvsymbolaufzhlungszeichen">
    <w:name w:val="ekv.symbol.aufzählungszeichen"/>
    <w:basedOn w:val="Absatz-Standardschriftart"/>
    <w:uiPriority w:val="1"/>
    <w:semiHidden/>
    <w:qFormat/>
    <w:rsid w:val="0086380C"/>
    <w:rPr>
      <w:sz w:val="17"/>
    </w:rPr>
  </w:style>
  <w:style w:type="table" w:customStyle="1" w:styleId="GridTableLight">
    <w:name w:val="Grid Table Light"/>
    <w:basedOn w:val="NormaleTabelle"/>
    <w:uiPriority w:val="40"/>
    <w:rsid w:val="00863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86380C"/>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86380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6380C"/>
  </w:style>
  <w:style w:type="table" w:styleId="Tabellenraster">
    <w:name w:val="Table Grid"/>
    <w:basedOn w:val="NormaleTabelle"/>
    <w:uiPriority w:val="39"/>
    <w:rsid w:val="0086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86380C"/>
    <w:pPr>
      <w:spacing w:line="240" w:lineRule="auto"/>
    </w:pPr>
    <w:rPr>
      <w:sz w:val="16"/>
    </w:rPr>
  </w:style>
  <w:style w:type="paragraph" w:customStyle="1" w:styleId="ekvkvnummer">
    <w:name w:val="ekv.kv.nummer"/>
    <w:basedOn w:val="Standard"/>
    <w:uiPriority w:val="48"/>
    <w:qFormat/>
    <w:rsid w:val="0086380C"/>
    <w:rPr>
      <w:rFonts w:eastAsia="Times New Roman" w:cs="Times New Roman"/>
      <w:sz w:val="24"/>
      <w:szCs w:val="24"/>
      <w:lang w:eastAsia="de-DE"/>
    </w:rPr>
  </w:style>
  <w:style w:type="character" w:styleId="Zeilennummer">
    <w:name w:val="line number"/>
    <w:basedOn w:val="Absatz-Standardschriftart"/>
    <w:uiPriority w:val="99"/>
    <w:semiHidden/>
    <w:unhideWhenUsed/>
    <w:rsid w:val="0086380C"/>
  </w:style>
  <w:style w:type="character" w:customStyle="1" w:styleId="ekvsymbol">
    <w:name w:val="ekv.symbol"/>
    <w:basedOn w:val="Absatz-Standardschriftart"/>
    <w:uiPriority w:val="1"/>
    <w:qFormat/>
    <w:rsid w:val="0086380C"/>
    <w:rPr>
      <w:rFonts w:ascii="Arial" w:hAnsi="Arial"/>
      <w:noProof/>
      <w:position w:val="-2"/>
      <w:sz w:val="21"/>
      <w:lang w:val="de-DE"/>
    </w:rPr>
  </w:style>
  <w:style w:type="paragraph" w:customStyle="1" w:styleId="ekvaufzhlung">
    <w:name w:val="ekv.aufzählung"/>
    <w:basedOn w:val="Standard"/>
    <w:uiPriority w:val="2"/>
    <w:qFormat/>
    <w:rsid w:val="0086380C"/>
    <w:pPr>
      <w:tabs>
        <w:tab w:val="left" w:pos="454"/>
        <w:tab w:val="left" w:pos="794"/>
      </w:tabs>
      <w:ind w:left="340" w:hanging="340"/>
    </w:pPr>
  </w:style>
  <w:style w:type="paragraph" w:customStyle="1" w:styleId="ekvtabelle">
    <w:name w:val="ekv.tabelle"/>
    <w:basedOn w:val="Standard"/>
    <w:qFormat/>
    <w:rsid w:val="0086380C"/>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6380C"/>
    <w:pPr>
      <w:spacing w:after="0" w:line="240" w:lineRule="auto"/>
    </w:pPr>
    <w:tblPr/>
  </w:style>
  <w:style w:type="paragraph" w:customStyle="1" w:styleId="ekvsprechblase">
    <w:name w:val="ekv.sprechblase"/>
    <w:basedOn w:val="Standard"/>
    <w:uiPriority w:val="99"/>
    <w:semiHidden/>
    <w:qFormat/>
    <w:rsid w:val="0086380C"/>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86380C"/>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86380C"/>
    <w:rPr>
      <w:b/>
      <w:sz w:val="24"/>
    </w:rPr>
  </w:style>
  <w:style w:type="paragraph" w:customStyle="1" w:styleId="ekvaufgabenwortkarte">
    <w:name w:val="ekv.aufgaben.wortkarte"/>
    <w:basedOn w:val="Standard"/>
    <w:uiPriority w:val="99"/>
    <w:semiHidden/>
    <w:qFormat/>
    <w:rsid w:val="0086380C"/>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86380C"/>
    <w:pPr>
      <w:shd w:val="clear" w:color="auto" w:fill="A6A6A6" w:themeFill="background1" w:themeFillShade="A6"/>
      <w:spacing w:before="40" w:after="120"/>
    </w:pPr>
  </w:style>
  <w:style w:type="paragraph" w:customStyle="1" w:styleId="ekvboxtext">
    <w:name w:val="ekv.box.text"/>
    <w:basedOn w:val="Standard"/>
    <w:uiPriority w:val="99"/>
    <w:semiHidden/>
    <w:qFormat/>
    <w:rsid w:val="0086380C"/>
    <w:pPr>
      <w:shd w:val="clear" w:color="auto" w:fill="D9D9D9" w:themeFill="background1" w:themeFillShade="D9"/>
    </w:pPr>
  </w:style>
  <w:style w:type="paragraph" w:styleId="Kopfzeile">
    <w:name w:val="header"/>
    <w:aliases w:val="ekv.kopfzeile"/>
    <w:basedOn w:val="Standard"/>
    <w:link w:val="KopfzeileZchn"/>
    <w:uiPriority w:val="99"/>
    <w:semiHidden/>
    <w:rsid w:val="0086380C"/>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86380C"/>
    <w:rPr>
      <w:rFonts w:ascii="Arial" w:hAnsi="Arial"/>
      <w:noProof/>
      <w:color w:val="FFFFFF" w:themeColor="background1"/>
      <w:sz w:val="2"/>
    </w:rPr>
  </w:style>
  <w:style w:type="paragraph" w:styleId="Fuzeile">
    <w:name w:val="footer"/>
    <w:aliases w:val="ekv.fußzeile"/>
    <w:basedOn w:val="Standard"/>
    <w:link w:val="FuzeileZchn"/>
    <w:uiPriority w:val="99"/>
    <w:semiHidden/>
    <w:rsid w:val="0086380C"/>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86380C"/>
    <w:rPr>
      <w:rFonts w:ascii="Arial" w:hAnsi="Arial"/>
      <w:noProof/>
      <w:color w:val="FFFFFF" w:themeColor="background1"/>
      <w:sz w:val="2"/>
    </w:rPr>
  </w:style>
  <w:style w:type="paragraph" w:customStyle="1" w:styleId="ekvpagina">
    <w:name w:val="ekv.pagina"/>
    <w:basedOn w:val="Standard"/>
    <w:uiPriority w:val="99"/>
    <w:qFormat/>
    <w:rsid w:val="0086380C"/>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86380C"/>
    <w:pPr>
      <w:spacing w:line="240" w:lineRule="auto"/>
      <w:ind w:right="113"/>
      <w:jc w:val="right"/>
    </w:pPr>
    <w:rPr>
      <w:sz w:val="10"/>
    </w:rPr>
  </w:style>
  <w:style w:type="paragraph" w:customStyle="1" w:styleId="ekvgrundtexthalbe">
    <w:name w:val="ekv.grundtext.halbe"/>
    <w:basedOn w:val="Standard"/>
    <w:uiPriority w:val="1"/>
    <w:qFormat/>
    <w:rsid w:val="0086380C"/>
    <w:pPr>
      <w:spacing w:line="127" w:lineRule="exact"/>
    </w:pPr>
  </w:style>
  <w:style w:type="character" w:customStyle="1" w:styleId="ekvhandschriftunterstrichen">
    <w:name w:val="ekv.handschrift.unterstrichen"/>
    <w:basedOn w:val="Absatz-Standardschriftart"/>
    <w:uiPriority w:val="20"/>
    <w:qFormat/>
    <w:rsid w:val="0086380C"/>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86380C"/>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86380C"/>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86380C"/>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86380C"/>
    <w:pPr>
      <w:spacing w:line="370" w:lineRule="exact"/>
    </w:pPr>
    <w:rPr>
      <w:sz w:val="28"/>
    </w:rPr>
  </w:style>
  <w:style w:type="paragraph" w:customStyle="1" w:styleId="ekvbildbeschreibung">
    <w:name w:val="ekv.bildbeschreibung"/>
    <w:basedOn w:val="Standard"/>
    <w:uiPriority w:val="40"/>
    <w:qFormat/>
    <w:rsid w:val="0086380C"/>
    <w:pPr>
      <w:shd w:val="clear" w:color="auto" w:fill="D9D9D9"/>
    </w:pPr>
  </w:style>
  <w:style w:type="paragraph" w:customStyle="1" w:styleId="ekvpicto">
    <w:name w:val="ekv.picto"/>
    <w:basedOn w:val="Standard"/>
    <w:qFormat/>
    <w:rsid w:val="0086380C"/>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86380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380C"/>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86380C"/>
  </w:style>
  <w:style w:type="character" w:customStyle="1" w:styleId="ekvarbeitsanweisungfremdsprache">
    <w:name w:val="ekv.arbeitsanweisung.fremdsprache"/>
    <w:basedOn w:val="Absatz-Standardschriftart"/>
    <w:uiPriority w:val="4"/>
    <w:qFormat/>
    <w:rsid w:val="0086380C"/>
    <w:rPr>
      <w:i/>
    </w:rPr>
  </w:style>
  <w:style w:type="paragraph" w:customStyle="1" w:styleId="ekvbild">
    <w:name w:val="ekv.bild"/>
    <w:basedOn w:val="Standard"/>
    <w:uiPriority w:val="5"/>
    <w:qFormat/>
    <w:rsid w:val="0086380C"/>
    <w:pPr>
      <w:spacing w:line="240" w:lineRule="auto"/>
    </w:pPr>
  </w:style>
  <w:style w:type="paragraph" w:customStyle="1" w:styleId="ekvbildlegende">
    <w:name w:val="ekv.bildlegende"/>
    <w:basedOn w:val="Standard"/>
    <w:uiPriority w:val="39"/>
    <w:qFormat/>
    <w:rsid w:val="0086380C"/>
    <w:rPr>
      <w:sz w:val="17"/>
    </w:rPr>
  </w:style>
  <w:style w:type="character" w:customStyle="1" w:styleId="ekvfett">
    <w:name w:val="ekv.fett"/>
    <w:basedOn w:val="Absatz-Standardschriftart"/>
    <w:uiPriority w:val="29"/>
    <w:qFormat/>
    <w:rsid w:val="0086380C"/>
    <w:rPr>
      <w:b/>
    </w:rPr>
  </w:style>
  <w:style w:type="character" w:customStyle="1" w:styleId="ekvfettkursiv">
    <w:name w:val="ekv.fett.kursiv"/>
    <w:basedOn w:val="Absatz-Standardschriftart"/>
    <w:uiPriority w:val="31"/>
    <w:qFormat/>
    <w:rsid w:val="0086380C"/>
    <w:rPr>
      <w:b/>
      <w:i/>
    </w:rPr>
  </w:style>
  <w:style w:type="character" w:customStyle="1" w:styleId="ekvkursiv">
    <w:name w:val="ekv.kursiv"/>
    <w:basedOn w:val="Absatz-Standardschriftart"/>
    <w:uiPriority w:val="30"/>
    <w:qFormat/>
    <w:rsid w:val="0086380C"/>
    <w:rPr>
      <w:i/>
    </w:rPr>
  </w:style>
  <w:style w:type="character" w:customStyle="1" w:styleId="ekvhandschriftunterstrichenausgeblendet">
    <w:name w:val="ekv.handschrift.unterstrichen.ausgeblendet"/>
    <w:basedOn w:val="Absatz-Standardschriftart"/>
    <w:uiPriority w:val="99"/>
    <w:semiHidden/>
    <w:qFormat/>
    <w:rsid w:val="0086380C"/>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86380C"/>
    <w:pPr>
      <w:spacing w:line="240" w:lineRule="auto"/>
      <w:jc w:val="center"/>
    </w:pPr>
    <w:rPr>
      <w:sz w:val="22"/>
    </w:rPr>
  </w:style>
  <w:style w:type="paragraph" w:customStyle="1" w:styleId="ekvrechendreiecklinks">
    <w:name w:val="ekv.rechendreieck.links"/>
    <w:basedOn w:val="Standard"/>
    <w:uiPriority w:val="99"/>
    <w:semiHidden/>
    <w:qFormat/>
    <w:rsid w:val="0086380C"/>
    <w:pPr>
      <w:ind w:left="113"/>
    </w:pPr>
    <w:rPr>
      <w:sz w:val="24"/>
    </w:rPr>
  </w:style>
  <w:style w:type="paragraph" w:customStyle="1" w:styleId="ekvschreiblinie">
    <w:name w:val="ekv.schreiblinie"/>
    <w:basedOn w:val="Standard"/>
    <w:uiPriority w:val="32"/>
    <w:qFormat/>
    <w:rsid w:val="0086380C"/>
    <w:pPr>
      <w:tabs>
        <w:tab w:val="left" w:pos="9327"/>
      </w:tabs>
      <w:spacing w:line="452" w:lineRule="exact"/>
    </w:pPr>
  </w:style>
  <w:style w:type="paragraph" w:customStyle="1" w:styleId="ekvrechendreieckzentriert">
    <w:name w:val="ekv.rechendreieck.zentriert"/>
    <w:basedOn w:val="ekvrechendreiecklinks"/>
    <w:uiPriority w:val="99"/>
    <w:semiHidden/>
    <w:qFormat/>
    <w:rsid w:val="0086380C"/>
    <w:pPr>
      <w:ind w:left="0"/>
      <w:jc w:val="center"/>
    </w:pPr>
  </w:style>
  <w:style w:type="paragraph" w:customStyle="1" w:styleId="ekvrechendreieckrechts">
    <w:name w:val="ekv.rechendreieck.rechts"/>
    <w:basedOn w:val="ekvrechendreiecklinks"/>
    <w:uiPriority w:val="99"/>
    <w:semiHidden/>
    <w:qFormat/>
    <w:rsid w:val="0086380C"/>
    <w:pPr>
      <w:ind w:left="0" w:right="113"/>
      <w:jc w:val="right"/>
    </w:pPr>
  </w:style>
  <w:style w:type="character" w:styleId="Kommentarzeichen">
    <w:name w:val="annotation reference"/>
    <w:basedOn w:val="Absatz-Standardschriftart"/>
    <w:uiPriority w:val="99"/>
    <w:semiHidden/>
    <w:unhideWhenUsed/>
    <w:rsid w:val="0086380C"/>
    <w:rPr>
      <w:sz w:val="16"/>
      <w:szCs w:val="16"/>
    </w:rPr>
  </w:style>
  <w:style w:type="paragraph" w:styleId="Kommentartext">
    <w:name w:val="annotation text"/>
    <w:basedOn w:val="Standard"/>
    <w:link w:val="KommentartextZchn"/>
    <w:uiPriority w:val="99"/>
    <w:semiHidden/>
    <w:unhideWhenUsed/>
    <w:rsid w:val="008638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380C"/>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86380C"/>
    <w:rPr>
      <w:b/>
      <w:bCs/>
    </w:rPr>
  </w:style>
  <w:style w:type="character" w:customStyle="1" w:styleId="KommentarthemaZchn">
    <w:name w:val="Kommentarthema Zchn"/>
    <w:basedOn w:val="KommentartextZchn"/>
    <w:link w:val="Kommentarthema"/>
    <w:uiPriority w:val="99"/>
    <w:semiHidden/>
    <w:rsid w:val="0086380C"/>
    <w:rPr>
      <w:rFonts w:ascii="Arial" w:hAnsi="Arial"/>
      <w:b/>
      <w:bCs/>
      <w:noProof/>
      <w:sz w:val="20"/>
      <w:szCs w:val="20"/>
    </w:rPr>
  </w:style>
  <w:style w:type="paragraph" w:customStyle="1" w:styleId="ekvuhr">
    <w:name w:val="ekv.uhr"/>
    <w:basedOn w:val="Standard"/>
    <w:uiPriority w:val="99"/>
    <w:semiHidden/>
    <w:qFormat/>
    <w:rsid w:val="0086380C"/>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86380C"/>
    <w:pPr>
      <w:spacing w:line="240" w:lineRule="auto"/>
    </w:pPr>
  </w:style>
  <w:style w:type="character" w:customStyle="1" w:styleId="ekvlsungunterstrichenausgeblendet">
    <w:name w:val="ekv.lösung.unterstrichen.ausgeblendet"/>
    <w:basedOn w:val="Absatz-Standardschriftart"/>
    <w:uiPriority w:val="99"/>
    <w:semiHidden/>
    <w:qFormat/>
    <w:rsid w:val="0086380C"/>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86380C"/>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86380C"/>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86380C"/>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86380C"/>
    <w:pPr>
      <w:spacing w:line="240" w:lineRule="auto"/>
    </w:pPr>
    <w:rPr>
      <w:b/>
      <w:sz w:val="41"/>
    </w:rPr>
  </w:style>
  <w:style w:type="paragraph" w:customStyle="1" w:styleId="ekvue2arial">
    <w:name w:val="ekv.ue2.arial"/>
    <w:basedOn w:val="Standard"/>
    <w:uiPriority w:val="11"/>
    <w:qFormat/>
    <w:rsid w:val="0086380C"/>
    <w:pPr>
      <w:spacing w:line="240" w:lineRule="auto"/>
    </w:pPr>
    <w:rPr>
      <w:b/>
      <w:sz w:val="27"/>
    </w:rPr>
  </w:style>
  <w:style w:type="paragraph" w:customStyle="1" w:styleId="ekvue3arial">
    <w:name w:val="ekv.ue3.arial"/>
    <w:basedOn w:val="Standard"/>
    <w:uiPriority w:val="12"/>
    <w:qFormat/>
    <w:rsid w:val="0086380C"/>
    <w:pPr>
      <w:spacing w:line="240" w:lineRule="auto"/>
    </w:pPr>
    <w:rPr>
      <w:b/>
    </w:rPr>
  </w:style>
  <w:style w:type="paragraph" w:customStyle="1" w:styleId="ekvschnittbox">
    <w:name w:val="ekv.schnittbox"/>
    <w:basedOn w:val="Standard"/>
    <w:uiPriority w:val="99"/>
    <w:semiHidden/>
    <w:qFormat/>
    <w:rsid w:val="0086380C"/>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86380C"/>
    <w:pPr>
      <w:spacing w:line="240" w:lineRule="auto"/>
    </w:pPr>
    <w:rPr>
      <w:b/>
      <w:sz w:val="50"/>
    </w:rPr>
  </w:style>
  <w:style w:type="paragraph" w:customStyle="1" w:styleId="ekvgrundtexttimes">
    <w:name w:val="ekv.grundtext.times"/>
    <w:basedOn w:val="Standard"/>
    <w:qFormat/>
    <w:rsid w:val="0086380C"/>
    <w:rPr>
      <w:rFonts w:ascii="Times New Roman" w:hAnsi="Times New Roman"/>
      <w:sz w:val="21"/>
    </w:rPr>
  </w:style>
  <w:style w:type="paragraph" w:customStyle="1" w:styleId="ekvue1times">
    <w:name w:val="ekv.ue1.times"/>
    <w:basedOn w:val="Standard"/>
    <w:uiPriority w:val="13"/>
    <w:qFormat/>
    <w:rsid w:val="0086380C"/>
    <w:pPr>
      <w:spacing w:line="240" w:lineRule="auto"/>
    </w:pPr>
    <w:rPr>
      <w:rFonts w:ascii="Times New Roman" w:hAnsi="Times New Roman"/>
      <w:b/>
      <w:sz w:val="43"/>
    </w:rPr>
  </w:style>
  <w:style w:type="paragraph" w:customStyle="1" w:styleId="ekvue2times">
    <w:name w:val="ekv.ue2.times"/>
    <w:basedOn w:val="Standard"/>
    <w:uiPriority w:val="14"/>
    <w:qFormat/>
    <w:rsid w:val="0086380C"/>
    <w:pPr>
      <w:spacing w:line="240" w:lineRule="auto"/>
    </w:pPr>
    <w:rPr>
      <w:rFonts w:ascii="Times New Roman" w:hAnsi="Times New Roman"/>
      <w:b/>
      <w:sz w:val="29"/>
    </w:rPr>
  </w:style>
  <w:style w:type="paragraph" w:customStyle="1" w:styleId="ekvue3times">
    <w:name w:val="ekv.ue3.times"/>
    <w:basedOn w:val="Standard"/>
    <w:uiPriority w:val="15"/>
    <w:qFormat/>
    <w:rsid w:val="0086380C"/>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86380C"/>
    <w:rPr>
      <w:color w:val="808080"/>
    </w:rPr>
  </w:style>
  <w:style w:type="paragraph" w:customStyle="1" w:styleId="ekvquelle">
    <w:name w:val="ekv.quelle"/>
    <w:basedOn w:val="Standard"/>
    <w:uiPriority w:val="99"/>
    <w:qFormat/>
    <w:rsid w:val="0086380C"/>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86380C"/>
    <w:pPr>
      <w:ind w:left="57"/>
    </w:pPr>
    <w:rPr>
      <w:sz w:val="18"/>
    </w:rPr>
  </w:style>
  <w:style w:type="paragraph" w:customStyle="1" w:styleId="ekvtabellezentriert">
    <w:name w:val="ekv.tabelle.zentriert"/>
    <w:basedOn w:val="Standard"/>
    <w:qFormat/>
    <w:rsid w:val="0086380C"/>
    <w:pPr>
      <w:jc w:val="center"/>
    </w:pPr>
    <w:rPr>
      <w:sz w:val="18"/>
    </w:rPr>
  </w:style>
  <w:style w:type="character" w:customStyle="1" w:styleId="ekvsymbolaufzhlung">
    <w:name w:val="ekv.symbol.aufzählung"/>
    <w:basedOn w:val="Absatz-Standardschriftart"/>
    <w:uiPriority w:val="1"/>
    <w:qFormat/>
    <w:rsid w:val="0086380C"/>
    <w:rPr>
      <w:sz w:val="17"/>
    </w:rPr>
  </w:style>
  <w:style w:type="character" w:customStyle="1" w:styleId="ekvsymbolaufzhlungszeichen">
    <w:name w:val="ekv.symbol.aufzählungszeichen"/>
    <w:basedOn w:val="Absatz-Standardschriftart"/>
    <w:uiPriority w:val="1"/>
    <w:semiHidden/>
    <w:qFormat/>
    <w:rsid w:val="0086380C"/>
    <w:rPr>
      <w:sz w:val="17"/>
    </w:rPr>
  </w:style>
  <w:style w:type="table" w:customStyle="1" w:styleId="GridTableLight">
    <w:name w:val="Grid Table Light"/>
    <w:basedOn w:val="NormaleTabelle"/>
    <w:uiPriority w:val="40"/>
    <w:rsid w:val="00863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pel\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36000" tIns="36000" rIns="36000" bIns="36000" anchor="ctr"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82BB-7662-4C15-80B4-9739595D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WD_KV_KL5_SSS.DOTM</Template>
  <TotalTime>0</TotalTime>
  <Pages>1</Pages>
  <Words>305</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Schaltwarte Medienbüro</dc:creator>
  <dc:description>Redaktion (U), Christoffer (B)</dc:description>
  <cp:lastModifiedBy>Klepel-Wilschky, Karena</cp:lastModifiedBy>
  <cp:revision>4</cp:revision>
  <cp:lastPrinted>2016-12-23T16:36:00Z</cp:lastPrinted>
  <dcterms:created xsi:type="dcterms:W3CDTF">2018-12-07T10:58:00Z</dcterms:created>
  <dcterms:modified xsi:type="dcterms:W3CDTF">2018-12-11T10:19:00Z</dcterms:modified>
  <cp:category>S013451030_Maennerunde.tif;S013451050_Kolonialvoelker.tif</cp:category>
</cp:coreProperties>
</file>