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7D" w:rsidRDefault="007B6654" w:rsidP="004F267D">
      <w:pPr>
        <w:pStyle w:val="ekvue1arial"/>
      </w:pPr>
      <w:bookmarkStart w:id="0" w:name="_GoBack"/>
      <w:bookmarkEnd w:id="0"/>
      <w:r>
        <w:t>Abschluss</w:t>
      </w:r>
    </w:p>
    <w:p w:rsidR="004F267D" w:rsidRDefault="004F267D" w:rsidP="00B41E4D"/>
    <w:p w:rsidR="00805EC4" w:rsidRDefault="007B6654" w:rsidP="00805EC4">
      <w:pPr>
        <w:pStyle w:val="ekvaufzhlung"/>
      </w:pPr>
      <w:r>
        <w:rPr>
          <w:rStyle w:val="ekvnummerierung"/>
        </w:rPr>
        <w:t>1</w:t>
      </w:r>
      <w:r w:rsidR="00B41E4D">
        <w:tab/>
      </w:r>
      <w:r w:rsidR="00E7149F" w:rsidRPr="00E7149F">
        <w:t xml:space="preserve">Formuliere zu den folgenden Aspekten </w:t>
      </w:r>
      <w:r w:rsidR="00CD69A3">
        <w:t>einige</w:t>
      </w:r>
      <w:r w:rsidR="00E7149F" w:rsidRPr="00E7149F">
        <w:t xml:space="preserve"> Sätze.</w:t>
      </w:r>
    </w:p>
    <w:p w:rsidR="004A4891" w:rsidRDefault="004A4891" w:rsidP="004A4891">
      <w:pPr>
        <w:pStyle w:val="ekvgrundtexthalbe"/>
      </w:pPr>
    </w:p>
    <w:p w:rsidR="00E7149F" w:rsidRDefault="00E7149F" w:rsidP="00E7149F">
      <w:r>
        <w:t xml:space="preserve">Alltag: </w:t>
      </w:r>
      <w:r w:rsidRPr="00E7149F">
        <w:rPr>
          <w:rStyle w:val="ekvlsungunterstrichen"/>
        </w:rPr>
        <w:t>Am Kriegsende war die Wirtschaft zusammengebrochen</w:t>
      </w:r>
      <w:r w:rsidR="001E7D16">
        <w:rPr>
          <w:rStyle w:val="ekvlsungunterstrichen"/>
        </w:rPr>
        <w:t>.</w:t>
      </w:r>
      <w:r w:rsidRPr="00E7149F">
        <w:rPr>
          <w:rStyle w:val="ekvlsungunterstrichen"/>
        </w:rPr>
        <w:t xml:space="preserve"> </w:t>
      </w:r>
      <w:r w:rsidR="001E7D16">
        <w:rPr>
          <w:rStyle w:val="ekvlsungunterstrichen"/>
        </w:rPr>
        <w:t>M</w:t>
      </w:r>
      <w:r w:rsidRPr="00E7149F">
        <w:rPr>
          <w:rStyle w:val="ekvlsungunterstrichen"/>
        </w:rPr>
        <w:t xml:space="preserve">an kehrte zur Tauschwirtschaft zurück, wobei Zigaretten als Ersatzwährung dienten. Junge Leute fühlten sich zu den Besatzungssoldaten hingezogen. Dunkelhäutige </w:t>
      </w:r>
      <w:r w:rsidR="001E7D16">
        <w:rPr>
          <w:rStyle w:val="ekvlsungunterstrichen"/>
        </w:rPr>
        <w:t>„</w:t>
      </w:r>
      <w:r w:rsidRPr="00E7149F">
        <w:rPr>
          <w:rStyle w:val="ekvlsungunterstrichen"/>
        </w:rPr>
        <w:t>Besatzungskinder</w:t>
      </w:r>
      <w:r w:rsidR="001E7D16">
        <w:rPr>
          <w:rStyle w:val="ekvlsungunterstrichen"/>
        </w:rPr>
        <w:t>“</w:t>
      </w:r>
      <w:r w:rsidRPr="00E7149F">
        <w:rPr>
          <w:rStyle w:val="ekvlsungunterstrichen"/>
        </w:rPr>
        <w:t xml:space="preserve"> waren Diskriminierungen ausgesetzt. Aus den Gebieten östlich von Oder und Neiße wurden die Deutschen vertrieben</w:t>
      </w:r>
      <w:r w:rsidR="001E7D16">
        <w:rPr>
          <w:rStyle w:val="ekvlsungunterstrichen"/>
        </w:rPr>
        <w:t>.</w:t>
      </w:r>
      <w:r w:rsidRPr="00E7149F">
        <w:rPr>
          <w:rStyle w:val="ekvlsungunterstrichen"/>
        </w:rPr>
        <w:t xml:space="preserve"> </w:t>
      </w:r>
      <w:r w:rsidR="001E7D16">
        <w:rPr>
          <w:rStyle w:val="ekvlsungunterstrichen"/>
        </w:rPr>
        <w:t>I</w:t>
      </w:r>
      <w:r w:rsidRPr="00E7149F">
        <w:rPr>
          <w:rStyle w:val="ekvlsungunterstrichen"/>
        </w:rPr>
        <w:t>hre Integration in die neue Heimat, in der Mangel herrschte, gelang nur allmählich.</w:t>
      </w:r>
    </w:p>
    <w:p w:rsidR="00E7149F" w:rsidRDefault="00E7149F" w:rsidP="00E7149F"/>
    <w:p w:rsidR="00E7149F" w:rsidRDefault="00E7149F" w:rsidP="00E7149F">
      <w:r>
        <w:t xml:space="preserve">Entnazifizierung: </w:t>
      </w:r>
      <w:r w:rsidRPr="00E7149F">
        <w:rPr>
          <w:rStyle w:val="ekvlsungunterstrichen"/>
        </w:rPr>
        <w:t>Im Potsdamer Abkommen beschlossen die Alliierten die Denazifizierung, Demilitarisierung, Demontage, Demokratisierung und Dezentralisierung Deutschlands. In den Nürnberger Prozessen wurden die Hauptkriegsverbrecher verurteilt</w:t>
      </w:r>
      <w:r w:rsidR="001E7D16">
        <w:rPr>
          <w:rStyle w:val="ekvlsungunterstrichen"/>
        </w:rPr>
        <w:t>.</w:t>
      </w:r>
      <w:r w:rsidRPr="00E7149F">
        <w:rPr>
          <w:rStyle w:val="ekvlsungunterstrichen"/>
        </w:rPr>
        <w:t xml:space="preserve"> </w:t>
      </w:r>
      <w:r w:rsidR="001E7D16">
        <w:rPr>
          <w:rStyle w:val="ekvlsungunterstrichen"/>
        </w:rPr>
        <w:t>D</w:t>
      </w:r>
      <w:r w:rsidRPr="00E7149F">
        <w:rPr>
          <w:rStyle w:val="ekvlsungunterstrichen"/>
        </w:rPr>
        <w:t>ie Entfernung der Masse der Nationalsozialisten</w:t>
      </w:r>
      <w:r w:rsidR="001E7D16">
        <w:rPr>
          <w:rStyle w:val="ekvlsungunterstrichen"/>
        </w:rPr>
        <w:t xml:space="preserve"> aus den wichtigsten Ämtern</w:t>
      </w:r>
      <w:r w:rsidRPr="00E7149F">
        <w:rPr>
          <w:rStyle w:val="ekvlsungunterstrichen"/>
        </w:rPr>
        <w:t xml:space="preserve"> wurde in der SBZ konsequenter als in den Westzonen durchgeführt.</w:t>
      </w:r>
    </w:p>
    <w:p w:rsidR="00E7149F" w:rsidRDefault="00E7149F" w:rsidP="00E7149F"/>
    <w:p w:rsidR="00E7149F" w:rsidRDefault="00E7149F" w:rsidP="00E7149F">
      <w:r>
        <w:t xml:space="preserve">Ost-West-Gegensatz: </w:t>
      </w:r>
      <w:r w:rsidRPr="00E7149F">
        <w:rPr>
          <w:rStyle w:val="ekvlsungunterstrichen"/>
        </w:rPr>
        <w:t>Die Anti-Hitler-Koalition hatte die kapitalistischen Staaten USA und Großbritannien mit der kommunistischen Sowjetunion verbunden. Nach dem gewonnenen Krieg wurden beide Seiten Konkurrenten um den Einfluss in der Welt.</w:t>
      </w:r>
    </w:p>
    <w:p w:rsidR="00E7149F" w:rsidRDefault="00E7149F" w:rsidP="00E7149F"/>
    <w:p w:rsidR="00E7149F" w:rsidRDefault="00E7149F" w:rsidP="00E7149F">
      <w:r>
        <w:t xml:space="preserve">SBZ: </w:t>
      </w:r>
      <w:r w:rsidRPr="00E7149F">
        <w:rPr>
          <w:rStyle w:val="ekvlsungunterstrichen"/>
        </w:rPr>
        <w:t>In der Sowjetzone wurden Unternehmer und Großgrundbesitzer enteignet</w:t>
      </w:r>
      <w:r w:rsidR="001E7D16">
        <w:rPr>
          <w:rStyle w:val="ekvlsungunterstrichen"/>
        </w:rPr>
        <w:t>.</w:t>
      </w:r>
      <w:r w:rsidRPr="00E7149F">
        <w:rPr>
          <w:rStyle w:val="ekvlsungunterstrichen"/>
        </w:rPr>
        <w:t xml:space="preserve"> </w:t>
      </w:r>
      <w:r w:rsidR="001E7D16">
        <w:rPr>
          <w:rStyle w:val="ekvlsungunterstrichen"/>
        </w:rPr>
        <w:t>Ihr</w:t>
      </w:r>
      <w:r w:rsidRPr="00E7149F">
        <w:rPr>
          <w:rStyle w:val="ekvlsungunterstrichen"/>
        </w:rPr>
        <w:t xml:space="preserve"> Land wurde an Kleinbauern und Vertriebene verteilt</w:t>
      </w:r>
      <w:r w:rsidR="001E7D16">
        <w:rPr>
          <w:rStyle w:val="ekvlsungunterstrichen"/>
        </w:rPr>
        <w:t xml:space="preserve"> (Bodenreform)</w:t>
      </w:r>
      <w:r w:rsidRPr="00E7149F">
        <w:rPr>
          <w:rStyle w:val="ekvlsungunterstrichen"/>
        </w:rPr>
        <w:t>. Die Zwangsvereinigung der SPD mit der KPD zur SED und die Entmündigung der anderen Parteien waren die Grundlage für die sozialistische Diktatur.</w:t>
      </w:r>
    </w:p>
    <w:p w:rsidR="00E7149F" w:rsidRDefault="00E7149F" w:rsidP="00E7149F"/>
    <w:p w:rsidR="003D3166" w:rsidRDefault="00E7149F" w:rsidP="00E7149F">
      <w:r>
        <w:t xml:space="preserve">Westzonen: </w:t>
      </w:r>
      <w:r w:rsidRPr="00E7149F">
        <w:rPr>
          <w:rStyle w:val="ekvlsungunterstrichen"/>
        </w:rPr>
        <w:t>Die Westalliierten bauten in ihren Zonen eine parlamentarische Demokratie und, mithilfe von Marshallplangeldern, eine kapitalistische Marktwirtschaft auf. Sie schlossen si</w:t>
      </w:r>
      <w:r w:rsidR="001E7D16">
        <w:rPr>
          <w:rStyle w:val="ekvlsungunterstrichen"/>
        </w:rPr>
        <w:t>ch</w:t>
      </w:r>
      <w:r w:rsidRPr="00E7149F">
        <w:rPr>
          <w:rStyle w:val="ekvlsungunterstrichen"/>
        </w:rPr>
        <w:t xml:space="preserve"> zu einem </w:t>
      </w:r>
      <w:r w:rsidR="001E7D16">
        <w:rPr>
          <w:rStyle w:val="ekvlsungunterstrichen"/>
        </w:rPr>
        <w:t>„</w:t>
      </w:r>
      <w:r w:rsidRPr="00E7149F">
        <w:rPr>
          <w:rStyle w:val="ekvlsungunterstrichen"/>
        </w:rPr>
        <w:t>Vereinigten Wirtschaftsgebiet</w:t>
      </w:r>
      <w:r w:rsidR="00A44EE2">
        <w:rPr>
          <w:rStyle w:val="ekvlsungunterstrichen"/>
        </w:rPr>
        <w:t>“</w:t>
      </w:r>
      <w:r w:rsidRPr="00E7149F">
        <w:rPr>
          <w:rStyle w:val="ekvlsungunterstrichen"/>
        </w:rPr>
        <w:t xml:space="preserve"> </w:t>
      </w:r>
      <w:r w:rsidR="00A44EE2">
        <w:rPr>
          <w:rStyle w:val="ekvlsungunterstrichen"/>
        </w:rPr>
        <w:t>(</w:t>
      </w:r>
      <w:r w:rsidRPr="00E7149F">
        <w:rPr>
          <w:rStyle w:val="ekvlsungunterstrichen"/>
        </w:rPr>
        <w:t>Trizone</w:t>
      </w:r>
      <w:r w:rsidR="00A44EE2">
        <w:rPr>
          <w:rStyle w:val="ekvlsungunterstrichen"/>
        </w:rPr>
        <w:t>)</w:t>
      </w:r>
      <w:r w:rsidRPr="00E7149F">
        <w:rPr>
          <w:rStyle w:val="ekvlsungunterstrichen"/>
        </w:rPr>
        <w:t xml:space="preserve"> zusammen, in de</w:t>
      </w:r>
      <w:r w:rsidR="00A44EE2">
        <w:rPr>
          <w:rStyle w:val="ekvlsungunterstrichen"/>
        </w:rPr>
        <w:t>m</w:t>
      </w:r>
      <w:r w:rsidRPr="00E7149F">
        <w:rPr>
          <w:rStyle w:val="ekvlsungunterstrichen"/>
        </w:rPr>
        <w:t xml:space="preserve"> sie die D-Mark einführten. Die UdSSR reagierte mit der Berlinblockade, die die Westmächte mit der Luftbrücke brechen konnten.</w:t>
      </w:r>
    </w:p>
    <w:p w:rsidR="00E7149F" w:rsidRDefault="00E7149F" w:rsidP="00E7149F"/>
    <w:p w:rsidR="00805EC4" w:rsidRDefault="00805EC4" w:rsidP="00805EC4">
      <w:pPr>
        <w:pStyle w:val="ekvaufzhlung"/>
      </w:pPr>
      <w:r w:rsidRPr="00805EC4">
        <w:rPr>
          <w:rStyle w:val="ekvnummerierung"/>
        </w:rPr>
        <w:t>2</w:t>
      </w:r>
      <w:r>
        <w:tab/>
      </w:r>
      <w:r w:rsidR="00E7149F" w:rsidRPr="00E7149F">
        <w:t>Überlege, was für dich am Thema „Deutschland nach dem Krieg“ besonders wichtig war. Schreibe deine Gedanken dazu in dein Heft.</w:t>
      </w:r>
    </w:p>
    <w:p w:rsidR="00805EC4" w:rsidRDefault="00805EC4" w:rsidP="00805EC4">
      <w:pPr>
        <w:pStyle w:val="ekvgrundtexthalbe"/>
      </w:pPr>
    </w:p>
    <w:p w:rsidR="00805EC4" w:rsidRPr="00805EC4" w:rsidRDefault="00805EC4" w:rsidP="00805EC4">
      <w:pPr>
        <w:pStyle w:val="ekvaufzhlung"/>
        <w:rPr>
          <w:rStyle w:val="ekvlsungunterstrichen"/>
        </w:rPr>
      </w:pPr>
      <w:r w:rsidRPr="00805EC4">
        <w:rPr>
          <w:rStyle w:val="ekvlsungunterstrichen"/>
        </w:rPr>
        <w:t>individuelle Schülerlösung</w:t>
      </w:r>
    </w:p>
    <w:p w:rsidR="00805EC4" w:rsidRDefault="00805EC4" w:rsidP="00805EC4">
      <w:pPr>
        <w:pStyle w:val="ekvaufzhlung"/>
      </w:pPr>
    </w:p>
    <w:p w:rsidR="00805EC4" w:rsidRDefault="00805EC4" w:rsidP="00FF7243">
      <w:pPr>
        <w:pStyle w:val="ekvaufzhlung"/>
      </w:pPr>
      <w:r w:rsidRPr="00805EC4">
        <w:rPr>
          <w:rStyle w:val="ekvnummerierung"/>
        </w:rPr>
        <w:t>3</w:t>
      </w:r>
      <w:r>
        <w:tab/>
      </w:r>
      <w:r w:rsidR="001E7D16" w:rsidRPr="001E7D16">
        <w:t>Wie konnte es zu einer deutschen</w:t>
      </w:r>
      <w:r w:rsidR="001E7D16">
        <w:t xml:space="preserve"> Teilung kommen? Nenne Gründe.</w:t>
      </w:r>
    </w:p>
    <w:p w:rsidR="00805EC4" w:rsidRDefault="00805EC4" w:rsidP="00805EC4">
      <w:pPr>
        <w:pStyle w:val="ekvgrundtexthalbe"/>
      </w:pPr>
    </w:p>
    <w:p w:rsidR="00A44EE2" w:rsidRPr="00A44EE2" w:rsidRDefault="00A44EE2" w:rsidP="00A44EE2">
      <w:pPr>
        <w:rPr>
          <w:rStyle w:val="ekvlsungunterstrichen"/>
        </w:rPr>
      </w:pPr>
      <w:r>
        <w:rPr>
          <w:rStyle w:val="ekvlsungunterstrichen"/>
        </w:rPr>
        <w:t>–</w:t>
      </w:r>
      <w:r w:rsidRPr="00A44EE2">
        <w:rPr>
          <w:rStyle w:val="ekvlsungunterstrichen"/>
        </w:rPr>
        <w:t xml:space="preserve"> Aufteilung Deutschlands in Besatzungszonen mit unterschiedlichen (gesellschafts-)politischen Modellen (Demokratie/Kapitalismus einerseits, Diktatur/Kommunismus andererseits)</w:t>
      </w:r>
    </w:p>
    <w:p w:rsidR="00A44EE2" w:rsidRPr="00A44EE2" w:rsidRDefault="00A44EE2" w:rsidP="00A44EE2">
      <w:pPr>
        <w:rPr>
          <w:rStyle w:val="ekvlsungunterstrichen"/>
        </w:rPr>
      </w:pPr>
      <w:r>
        <w:rPr>
          <w:rStyle w:val="ekvlsungunterstrichen"/>
        </w:rPr>
        <w:t>–</w:t>
      </w:r>
      <w:r w:rsidRPr="00A44EE2">
        <w:rPr>
          <w:rStyle w:val="ekvlsungunterstrichen"/>
        </w:rPr>
        <w:t xml:space="preserve"> unterschiedliche Interessen der Besatzungsmächte</w:t>
      </w:r>
    </w:p>
    <w:p w:rsidR="00A44EE2" w:rsidRPr="00A44EE2" w:rsidRDefault="00A44EE2" w:rsidP="00A44EE2">
      <w:pPr>
        <w:rPr>
          <w:rStyle w:val="ekvlsungunterstrichen"/>
        </w:rPr>
      </w:pPr>
      <w:r>
        <w:rPr>
          <w:rStyle w:val="ekvlsungunterstrichen"/>
        </w:rPr>
        <w:t>–</w:t>
      </w:r>
      <w:r w:rsidRPr="00A44EE2">
        <w:rPr>
          <w:rStyle w:val="ekvlsungunterstrichen"/>
        </w:rPr>
        <w:t xml:space="preserve"> Bildung der Bi- und Trizone als eigenes Wirtschaftsgebiet (wirtschaftliche Spaltung)</w:t>
      </w:r>
    </w:p>
    <w:p w:rsidR="001D21D9" w:rsidRPr="00E7149F" w:rsidRDefault="00A44EE2" w:rsidP="00A44EE2">
      <w:pPr>
        <w:rPr>
          <w:rStyle w:val="ekvlsungunterstrichen"/>
          <w:highlight w:val="red"/>
        </w:rPr>
      </w:pPr>
      <w:r>
        <w:rPr>
          <w:rStyle w:val="ekvlsungunterstrichen"/>
        </w:rPr>
        <w:t>–</w:t>
      </w:r>
      <w:r w:rsidRPr="00A44EE2">
        <w:rPr>
          <w:rStyle w:val="ekvlsungunterstrichen"/>
        </w:rPr>
        <w:t xml:space="preserve"> Einführung der Deutschen Mark in der Trizone und im Westteil Berlins, die zur Berlinblockade führte</w:t>
      </w:r>
    </w:p>
    <w:sectPr w:rsidR="001D21D9" w:rsidRPr="00E7149F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92" w:rsidRDefault="00BB6592" w:rsidP="003C599D">
      <w:pPr>
        <w:spacing w:line="240" w:lineRule="auto"/>
      </w:pPr>
      <w:r>
        <w:separator/>
      </w:r>
    </w:p>
  </w:endnote>
  <w:endnote w:type="continuationSeparator" w:id="0">
    <w:p w:rsidR="00BB6592" w:rsidRDefault="00BB659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A5" w:rsidRDefault="00E516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681DD68" wp14:editId="2F17BF3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BC2576">
          <w:pPr>
            <w:pStyle w:val="ekvpagina"/>
          </w:pPr>
          <w:r w:rsidRPr="00913892">
            <w:t xml:space="preserve">© Ernst Klett Verlag GmbH, Stuttgart </w:t>
          </w:r>
          <w:r w:rsidR="00805EC4">
            <w:t>201</w:t>
          </w:r>
          <w:r w:rsidR="00BC2576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805EC4" w:rsidRPr="00913892" w:rsidRDefault="009D4310" w:rsidP="00805EC4">
          <w:pPr>
            <w:pStyle w:val="ekvquelle"/>
          </w:pPr>
          <w:r>
            <w:t>mit Beiträgen von Dr. Hartmut Zückert</w:t>
          </w:r>
          <w:r>
            <w:br/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A5" w:rsidRDefault="00E516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92" w:rsidRDefault="00BB6592" w:rsidP="003C599D">
      <w:pPr>
        <w:spacing w:line="240" w:lineRule="auto"/>
      </w:pPr>
      <w:r>
        <w:separator/>
      </w:r>
    </w:p>
  </w:footnote>
  <w:footnote w:type="continuationSeparator" w:id="0">
    <w:p w:rsidR="00BB6592" w:rsidRDefault="00BB659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A5" w:rsidRDefault="00E516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90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BC2576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76083BA1" wp14:editId="34E47D1C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E7149F" w:rsidP="001B33DF">
          <w:pPr>
            <w:pStyle w:val="ekvkolumnentitel"/>
          </w:pPr>
          <w:r w:rsidRPr="00E7149F">
            <w:t>Deutschland nach dem Krieg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E7149F">
          <w:pPr>
            <w:pStyle w:val="ekvkvnummer"/>
          </w:pPr>
          <w:r>
            <w:t xml:space="preserve">Kopiervorlage </w:t>
          </w:r>
          <w:r w:rsidR="00E7149F">
            <w:t>4</w:t>
          </w:r>
          <w:r w:rsidR="001D21D9">
            <w:t xml:space="preserve"> </w:t>
          </w:r>
          <w:r w:rsidR="001D21D9" w:rsidRPr="003F152D">
            <w:rPr>
              <w:rStyle w:val="ekvgrundtextarialZchn"/>
            </w:rPr>
            <w:t>Lösung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E7149F" w:rsidP="001B33DF">
          <w:pPr>
            <w:pStyle w:val="ekvkapitel"/>
          </w:pPr>
          <w:r>
            <w:t>4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BC2576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A5" w:rsidRDefault="00E516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28FC"/>
    <w:rsid w:val="000040E2"/>
    <w:rsid w:val="000049B5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0D0"/>
    <w:rsid w:val="000779C3"/>
    <w:rsid w:val="000812E6"/>
    <w:rsid w:val="00090AB2"/>
    <w:rsid w:val="000928AA"/>
    <w:rsid w:val="00092E87"/>
    <w:rsid w:val="000939F5"/>
    <w:rsid w:val="00094F01"/>
    <w:rsid w:val="00095044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99D"/>
    <w:rsid w:val="00165ECC"/>
    <w:rsid w:val="00182050"/>
    <w:rsid w:val="00182B7D"/>
    <w:rsid w:val="001845AC"/>
    <w:rsid w:val="0018514F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1D9"/>
    <w:rsid w:val="001D2674"/>
    <w:rsid w:val="001D39FD"/>
    <w:rsid w:val="001E34B3"/>
    <w:rsid w:val="001E485B"/>
    <w:rsid w:val="001E7D16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6D04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E600D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97B45"/>
    <w:rsid w:val="003A1A19"/>
    <w:rsid w:val="003A5B0C"/>
    <w:rsid w:val="003B348E"/>
    <w:rsid w:val="003B3ED5"/>
    <w:rsid w:val="003C39DC"/>
    <w:rsid w:val="003C599D"/>
    <w:rsid w:val="003D3166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17B4"/>
    <w:rsid w:val="00472D46"/>
    <w:rsid w:val="0047471A"/>
    <w:rsid w:val="00475402"/>
    <w:rsid w:val="00483A7A"/>
    <w:rsid w:val="00483D65"/>
    <w:rsid w:val="00486B3D"/>
    <w:rsid w:val="00490692"/>
    <w:rsid w:val="004925F2"/>
    <w:rsid w:val="00495C98"/>
    <w:rsid w:val="004A4891"/>
    <w:rsid w:val="004A66C3"/>
    <w:rsid w:val="004A66CF"/>
    <w:rsid w:val="004B3408"/>
    <w:rsid w:val="004E3969"/>
    <w:rsid w:val="004F267D"/>
    <w:rsid w:val="00501528"/>
    <w:rsid w:val="005060E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66043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2B6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0030"/>
    <w:rsid w:val="00653F68"/>
    <w:rsid w:val="006669E1"/>
    <w:rsid w:val="006802C4"/>
    <w:rsid w:val="0068190D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5A1"/>
    <w:rsid w:val="006F0D3C"/>
    <w:rsid w:val="006F2EDC"/>
    <w:rsid w:val="006F3C83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96740"/>
    <w:rsid w:val="007A18E0"/>
    <w:rsid w:val="007A2F5A"/>
    <w:rsid w:val="007A5AA1"/>
    <w:rsid w:val="007B6654"/>
    <w:rsid w:val="007C1230"/>
    <w:rsid w:val="007D186F"/>
    <w:rsid w:val="007E4DDC"/>
    <w:rsid w:val="007E5E71"/>
    <w:rsid w:val="007E77A4"/>
    <w:rsid w:val="00801B7F"/>
    <w:rsid w:val="00802E02"/>
    <w:rsid w:val="00802F13"/>
    <w:rsid w:val="00805EC4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1BB4"/>
    <w:rsid w:val="008E4B7A"/>
    <w:rsid w:val="008E5FC3"/>
    <w:rsid w:val="008E6248"/>
    <w:rsid w:val="008F6EDE"/>
    <w:rsid w:val="00902002"/>
    <w:rsid w:val="00902CEB"/>
    <w:rsid w:val="009064C0"/>
    <w:rsid w:val="009078CB"/>
    <w:rsid w:val="00907EC2"/>
    <w:rsid w:val="00910C09"/>
    <w:rsid w:val="00912A0A"/>
    <w:rsid w:val="00913598"/>
    <w:rsid w:val="00913892"/>
    <w:rsid w:val="00916044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C5C83"/>
    <w:rsid w:val="009D4310"/>
    <w:rsid w:val="009E17E1"/>
    <w:rsid w:val="009E1BBE"/>
    <w:rsid w:val="009E45C5"/>
    <w:rsid w:val="009E47B1"/>
    <w:rsid w:val="009F003E"/>
    <w:rsid w:val="009F0109"/>
    <w:rsid w:val="009F01E9"/>
    <w:rsid w:val="009F1185"/>
    <w:rsid w:val="00A00663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4EE2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4B"/>
    <w:rsid w:val="00AB18CA"/>
    <w:rsid w:val="00AB5327"/>
    <w:rsid w:val="00AB6AE5"/>
    <w:rsid w:val="00AB7619"/>
    <w:rsid w:val="00AC01E7"/>
    <w:rsid w:val="00AC7B89"/>
    <w:rsid w:val="00AD3B81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1E4D"/>
    <w:rsid w:val="00B468CC"/>
    <w:rsid w:val="00B52FB3"/>
    <w:rsid w:val="00B54655"/>
    <w:rsid w:val="00B6045F"/>
    <w:rsid w:val="00B60BEA"/>
    <w:rsid w:val="00B7242A"/>
    <w:rsid w:val="00B75397"/>
    <w:rsid w:val="00B8071F"/>
    <w:rsid w:val="00B82B4E"/>
    <w:rsid w:val="00B8420E"/>
    <w:rsid w:val="00B90CE1"/>
    <w:rsid w:val="00BA1A23"/>
    <w:rsid w:val="00BA2134"/>
    <w:rsid w:val="00BB1D05"/>
    <w:rsid w:val="00BB2F2F"/>
    <w:rsid w:val="00BB6592"/>
    <w:rsid w:val="00BC2576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2D50"/>
    <w:rsid w:val="00C00404"/>
    <w:rsid w:val="00C00540"/>
    <w:rsid w:val="00C172AE"/>
    <w:rsid w:val="00C17BE6"/>
    <w:rsid w:val="00C343F5"/>
    <w:rsid w:val="00C40555"/>
    <w:rsid w:val="00C40D51"/>
    <w:rsid w:val="00C429A6"/>
    <w:rsid w:val="00C44083"/>
    <w:rsid w:val="00C45D3B"/>
    <w:rsid w:val="00C46BF4"/>
    <w:rsid w:val="00C504F8"/>
    <w:rsid w:val="00C52804"/>
    <w:rsid w:val="00C52A99"/>
    <w:rsid w:val="00C52AB7"/>
    <w:rsid w:val="00C53458"/>
    <w:rsid w:val="00C61654"/>
    <w:rsid w:val="00C70F84"/>
    <w:rsid w:val="00C7217B"/>
    <w:rsid w:val="00C727B3"/>
    <w:rsid w:val="00C72BA2"/>
    <w:rsid w:val="00C80AB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D69A3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05CF"/>
    <w:rsid w:val="00D61DD0"/>
    <w:rsid w:val="00D62096"/>
    <w:rsid w:val="00D627E5"/>
    <w:rsid w:val="00D649B5"/>
    <w:rsid w:val="00D64E43"/>
    <w:rsid w:val="00D66E63"/>
    <w:rsid w:val="00D71365"/>
    <w:rsid w:val="00D74E3E"/>
    <w:rsid w:val="00D77D4C"/>
    <w:rsid w:val="00D830E8"/>
    <w:rsid w:val="00D84240"/>
    <w:rsid w:val="00D851DE"/>
    <w:rsid w:val="00D85CE8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079"/>
    <w:rsid w:val="00E375D2"/>
    <w:rsid w:val="00E43E04"/>
    <w:rsid w:val="00E44E20"/>
    <w:rsid w:val="00E463F1"/>
    <w:rsid w:val="00E47A67"/>
    <w:rsid w:val="00E50679"/>
    <w:rsid w:val="00E50799"/>
    <w:rsid w:val="00E516A5"/>
    <w:rsid w:val="00E552A4"/>
    <w:rsid w:val="00E604BE"/>
    <w:rsid w:val="00E6190A"/>
    <w:rsid w:val="00E63251"/>
    <w:rsid w:val="00E70C40"/>
    <w:rsid w:val="00E710C7"/>
    <w:rsid w:val="00E7149F"/>
    <w:rsid w:val="00E80DED"/>
    <w:rsid w:val="00E95ED3"/>
    <w:rsid w:val="00EA7542"/>
    <w:rsid w:val="00EB2280"/>
    <w:rsid w:val="00EB442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191"/>
    <w:rsid w:val="00F23554"/>
    <w:rsid w:val="00F241DA"/>
    <w:rsid w:val="00F24740"/>
    <w:rsid w:val="00F30571"/>
    <w:rsid w:val="00F335CB"/>
    <w:rsid w:val="00F35DB1"/>
    <w:rsid w:val="00F3651F"/>
    <w:rsid w:val="00F36D0F"/>
    <w:rsid w:val="00F37FE8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05EC4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1D21D9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05EC4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1D21D9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2129</Characters>
  <Application>Microsoft Office Word</Application>
  <DocSecurity>0</DocSecurity>
  <Lines>41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Dr. Hartmut Zückert (U/P)</dc:description>
  <cp:lastModifiedBy>Ernst Klett Verlag, Stuttgart</cp:lastModifiedBy>
  <cp:revision>12</cp:revision>
  <cp:lastPrinted>2018-02-23T10:34:00Z</cp:lastPrinted>
  <dcterms:created xsi:type="dcterms:W3CDTF">2019-01-29T11:09:00Z</dcterms:created>
  <dcterms:modified xsi:type="dcterms:W3CDTF">2019-05-02T06:15:00Z</dcterms:modified>
  <cp:category/>
</cp:coreProperties>
</file>