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88107B">
              <w:t>9</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88107B">
        <w:t>Grüne Städte, Die Zukunfts des Geldes, Unsterblichkeit und Eine neue Heimat für die Erde</w:t>
      </w:r>
      <w:r w:rsidR="00737B25">
        <w:t xml:space="preserve">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473D7E" w:rsidRDefault="008874A0" w:rsidP="008874A0">
      <w:pPr>
        <w:ind w:right="849"/>
        <w:rPr>
          <w:i/>
          <w:lang w:val="en-GB"/>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88107B">
        <w:rPr>
          <w:rStyle w:val="ekvkursiv"/>
        </w:rPr>
        <w:t>9</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88107B" w:rsidRPr="0088107B">
        <w:rPr>
          <w:i/>
          <w:lang w:val="en-GB"/>
        </w:rPr>
        <w:t>Talking about qualities,</w:t>
      </w:r>
      <w:r w:rsidR="0088107B">
        <w:rPr>
          <w:lang w:val="en-GB"/>
        </w:rPr>
        <w:t xml:space="preserve"> </w:t>
      </w:r>
      <w:r w:rsidR="0088107B">
        <w:rPr>
          <w:rStyle w:val="ekvkursiv"/>
          <w:lang w:val="en-GB"/>
        </w:rPr>
        <w:t>Talking about processes</w:t>
      </w:r>
      <w:r w:rsidR="00E952FB">
        <w:rPr>
          <w:rStyle w:val="ekvkursiv"/>
          <w:lang w:val="en-GB"/>
        </w:rPr>
        <w:t xml:space="preserve">, </w:t>
      </w:r>
      <w:r w:rsidR="00263049">
        <w:rPr>
          <w:rStyle w:val="ekvkursiv"/>
          <w:lang w:val="en-GB"/>
        </w:rPr>
        <w:t xml:space="preserve">Talking about </w:t>
      </w:r>
      <w:r w:rsidR="00737B25">
        <w:rPr>
          <w:rStyle w:val="ekvkursiv"/>
          <w:lang w:val="en-GB"/>
        </w:rPr>
        <w:t>ability, permission and necessity</w:t>
      </w:r>
      <w:r w:rsidR="0088107B">
        <w:rPr>
          <w:rStyle w:val="ekvkursiv"/>
          <w:lang w:val="en-GB"/>
        </w:rPr>
        <w:t>, Talking about the future</w:t>
      </w:r>
      <w:r w:rsidR="00737B25">
        <w:rPr>
          <w:rStyle w:val="ekvkursiv"/>
          <w:lang w:val="en-GB"/>
        </w:rPr>
        <w:t xml:space="preserve"> </w:t>
      </w:r>
      <w:r w:rsidR="00AC5B28">
        <w:t xml:space="preserve">und </w:t>
      </w:r>
      <w:r w:rsidR="00737B25">
        <w:rPr>
          <w:rStyle w:val="ekvkursiv"/>
          <w:lang w:val="en-GB"/>
        </w:rPr>
        <w:t xml:space="preserve">Talking about </w:t>
      </w:r>
      <w:r w:rsidR="0088107B">
        <w:rPr>
          <w:rStyle w:val="ekvkursiv"/>
          <w:lang w:val="en-GB"/>
        </w:rPr>
        <w:t>the present</w:t>
      </w:r>
      <w:r w:rsidR="00737B25">
        <w:rPr>
          <w:rStyle w:val="ekvkursiv"/>
          <w:lang w:val="en-GB"/>
        </w:rPr>
        <w:t xml:space="preserve">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w:t>
      </w:r>
      <w:r w:rsidR="00E952FB">
        <w:t>über g</w:t>
      </w:r>
      <w:r w:rsidR="0088107B">
        <w:t xml:space="preserve">rüne Städte, </w:t>
      </w:r>
      <w:r w:rsidR="00E952FB">
        <w:t>d</w:t>
      </w:r>
      <w:r w:rsidR="0088107B">
        <w:t xml:space="preserve">ie Zukunfts des Geldes, Unsterblichkeit und </w:t>
      </w:r>
      <w:r w:rsidR="00E952FB">
        <w:t>e</w:t>
      </w:r>
      <w:r w:rsidR="0088107B">
        <w:t>ine neue Heimat für die Erde</w:t>
      </w:r>
      <w:r w:rsidR="00737B25">
        <w:t xml:space="preserve">, </w:t>
      </w:r>
      <w:r w:rsidR="00AC5B28">
        <w:t xml:space="preserve">sowie </w:t>
      </w:r>
      <w:r w:rsidR="00263049">
        <w:t xml:space="preserve">die </w:t>
      </w:r>
      <w:r w:rsidR="0088107B">
        <w:t>Textauszüge</w:t>
      </w:r>
      <w:r w:rsidR="00737B25">
        <w:t xml:space="preserve">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88107B">
        <w:t>Das Video „How to recognize a dystopia“ und d</w:t>
      </w:r>
      <w:r w:rsidR="00AC5B28">
        <w:t>ie</w:t>
      </w:r>
      <w:r w:rsidR="008A113E">
        <w:t xml:space="preserve"> </w:t>
      </w:r>
      <w:r w:rsidR="008A113E" w:rsidRPr="008A113E">
        <w:t>Podcast</w:t>
      </w:r>
      <w:r w:rsidR="00AC5B28">
        <w:t>s</w:t>
      </w:r>
      <w:r w:rsidR="000F31CE" w:rsidRPr="008A113E">
        <w:t xml:space="preserve"> </w:t>
      </w:r>
      <w:r w:rsidR="000703F5">
        <w:t>„</w:t>
      </w:r>
      <w:r w:rsidR="00B10756">
        <w:t>Forwa</w:t>
      </w:r>
      <w:r w:rsidR="004D1332">
        <w:t>r</w:t>
      </w:r>
      <w:r w:rsidR="00B10756">
        <w:t xml:space="preserve">d thinking: </w:t>
      </w:r>
      <w:r w:rsidR="0088107B">
        <w:t>Citites of the future</w:t>
      </w:r>
      <w:r w:rsidR="007E7ED6">
        <w:t>“</w:t>
      </w:r>
      <w:r w:rsidR="00737B25">
        <w:t xml:space="preserve"> und </w:t>
      </w:r>
      <w:r w:rsidR="00AC5B28">
        <w:t xml:space="preserve">„Forward thinking: </w:t>
      </w:r>
      <w:r w:rsidR="0088107B">
        <w:t>Universal basic incomes</w:t>
      </w:r>
      <w:r w:rsidR="00E952FB">
        <w:t>“</w:t>
      </w:r>
      <w:r w:rsidR="00737B25">
        <w:t xml:space="preserve">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88107B">
              <w:t>9</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w:t>
      </w:r>
      <w:r w:rsidR="00AC5B28">
        <w:t>eine</w:t>
      </w:r>
      <w:r w:rsidR="0088107B">
        <w:t>n Kommentar, eine persönliche</w:t>
      </w:r>
      <w:r w:rsidR="00AC5B28">
        <w:t xml:space="preserve"> E-Mail, </w:t>
      </w:r>
      <w:r w:rsidR="00737B25">
        <w:t xml:space="preserve">eine Rede, </w:t>
      </w:r>
      <w:r w:rsidR="0088107B">
        <w:t xml:space="preserve">oder </w:t>
      </w:r>
      <w:r w:rsidR="00737B25">
        <w:t>einen Blogeintrag</w:t>
      </w:r>
      <w:r w:rsidR="0088107B">
        <w:t xml:space="preserve"> mit persönlichem Kommentar</w:t>
      </w:r>
      <w:r w:rsidR="00737B25">
        <w:t xml:space="preserve"> </w:t>
      </w:r>
      <w:r w:rsidR="00AC5B28">
        <w:t>schreiben</w:t>
      </w:r>
      <w:r w:rsidR="0007090C">
        <w:t xml:space="preserve"> soll</w:t>
      </w:r>
      <w:r w:rsidR="008A113E">
        <w:t xml:space="preserve">,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576EE1">
      <w:pPr>
        <w:tabs>
          <w:tab w:val="clear" w:pos="340"/>
          <w:tab w:val="clear" w:pos="595"/>
          <w:tab w:val="clear" w:pos="851"/>
        </w:tabs>
        <w:autoSpaceDE w:val="0"/>
        <w:autoSpaceDN w:val="0"/>
        <w:adjustRightInd w:val="0"/>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t>
      </w:r>
      <w:r w:rsidR="00737B25">
        <w:t xml:space="preserve">Das Gespräch über </w:t>
      </w:r>
      <w:r w:rsidR="0088107B">
        <w:t>Zukunftsvisionen, eine Buchpräsentation</w:t>
      </w:r>
      <w:r w:rsidR="00E15F9D">
        <w:t>, die Diskussion über den besten Text, die Präsenation über eine Stadt, das Gespräch über finanzielle Sicherheit, die Diskussion über Unsterblichkeit und die Filmpräsentation</w:t>
      </w:r>
      <w:r w:rsidR="00CD777A">
        <w:t xml:space="preserve"> </w:t>
      </w:r>
      <w:r w:rsidR="008A113E" w:rsidRPr="0070499F">
        <w:rPr>
          <w:rFonts w:cs="Arial"/>
          <w:szCs w:val="19"/>
        </w:rPr>
        <w:t>habe ich</w:t>
      </w:r>
      <w:r w:rsidRPr="0070499F">
        <w:rPr>
          <w:rFonts w:cs="Arial"/>
          <w:szCs w:val="19"/>
        </w:rPr>
        <w:t xml:space="preserve"> fast mühelos fließend und spontan bewältigt. Mein/e</w:t>
      </w:r>
      <w:r>
        <w:t xml:space="preserve"> Gesprächspartner/in versteht, was ich sagen möchte. Ich kann Informationen austauschen, meine Meinung klarmachen und Argumente vorbringen.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bookmarkStart w:id="1" w:name="_GoBack"/>
    <w:bookmarkEnd w:id="1"/>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sectPr w:rsidR="00D21FA2" w:rsidSect="00E1106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20F05"/>
    <w:rsid w:val="000307B4"/>
    <w:rsid w:val="00035074"/>
    <w:rsid w:val="00037566"/>
    <w:rsid w:val="00043523"/>
    <w:rsid w:val="000523D4"/>
    <w:rsid w:val="00053B2F"/>
    <w:rsid w:val="00054678"/>
    <w:rsid w:val="00054A93"/>
    <w:rsid w:val="0006258C"/>
    <w:rsid w:val="00062D31"/>
    <w:rsid w:val="000703F5"/>
    <w:rsid w:val="0007090C"/>
    <w:rsid w:val="00073067"/>
    <w:rsid w:val="000779C3"/>
    <w:rsid w:val="00080C3B"/>
    <w:rsid w:val="000812E6"/>
    <w:rsid w:val="00081FCF"/>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3049"/>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2EAA"/>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3D7E"/>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76EE1"/>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8AE"/>
    <w:rsid w:val="006C6A77"/>
    <w:rsid w:val="006D28D4"/>
    <w:rsid w:val="006D49F0"/>
    <w:rsid w:val="006D7F2E"/>
    <w:rsid w:val="006E235E"/>
    <w:rsid w:val="006F0D3C"/>
    <w:rsid w:val="006F2EDC"/>
    <w:rsid w:val="006F55D0"/>
    <w:rsid w:val="006F72F5"/>
    <w:rsid w:val="00701B4F"/>
    <w:rsid w:val="00704625"/>
    <w:rsid w:val="0070499F"/>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37B25"/>
    <w:rsid w:val="00743B4F"/>
    <w:rsid w:val="00745BC6"/>
    <w:rsid w:val="00746940"/>
    <w:rsid w:val="00750466"/>
    <w:rsid w:val="007507F9"/>
    <w:rsid w:val="00751B0E"/>
    <w:rsid w:val="00752B7C"/>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07B"/>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A0A"/>
    <w:rsid w:val="00AB0DA8"/>
    <w:rsid w:val="00AB10D4"/>
    <w:rsid w:val="00AB18CA"/>
    <w:rsid w:val="00AB5148"/>
    <w:rsid w:val="00AB5327"/>
    <w:rsid w:val="00AB6AE5"/>
    <w:rsid w:val="00AB7619"/>
    <w:rsid w:val="00AC01E7"/>
    <w:rsid w:val="00AC4664"/>
    <w:rsid w:val="00AC5B28"/>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72F66"/>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9ED"/>
    <w:rsid w:val="00CB5B82"/>
    <w:rsid w:val="00CB782D"/>
    <w:rsid w:val="00CC54E0"/>
    <w:rsid w:val="00CC65A8"/>
    <w:rsid w:val="00CC7DBB"/>
    <w:rsid w:val="00CD6369"/>
    <w:rsid w:val="00CD6F12"/>
    <w:rsid w:val="00CD777A"/>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16EFC"/>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999"/>
    <w:rsid w:val="00DE7CAD"/>
    <w:rsid w:val="00DF129D"/>
    <w:rsid w:val="00DF3859"/>
    <w:rsid w:val="00DF4371"/>
    <w:rsid w:val="00DF545F"/>
    <w:rsid w:val="00DF625F"/>
    <w:rsid w:val="00DF74DB"/>
    <w:rsid w:val="00E01841"/>
    <w:rsid w:val="00E045FD"/>
    <w:rsid w:val="00E1106C"/>
    <w:rsid w:val="00E126C1"/>
    <w:rsid w:val="00E15F9D"/>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2FB"/>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6779-3206-4A39-B713-7CFA754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18</cp:revision>
  <cp:lastPrinted>2020-04-23T10:03:00Z</cp:lastPrinted>
  <dcterms:created xsi:type="dcterms:W3CDTF">2020-06-18T08:30:00Z</dcterms:created>
  <dcterms:modified xsi:type="dcterms:W3CDTF">2020-07-02T06:31:00Z</dcterms:modified>
</cp:coreProperties>
</file>