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834851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34851" w:rsidRPr="00AE65F6" w:rsidRDefault="00834851" w:rsidP="00A570B8"/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851" w:rsidRPr="00834851" w:rsidRDefault="00834851" w:rsidP="00A570B8">
            <w:pPr>
              <w:rPr>
                <w:sz w:val="16"/>
                <w:szCs w:val="16"/>
              </w:rPr>
            </w:pPr>
            <w:r w:rsidRPr="00834851">
              <w:rPr>
                <w:sz w:val="16"/>
                <w:szCs w:val="16"/>
              </w:rPr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851" w:rsidRPr="00834851" w:rsidRDefault="00834851" w:rsidP="00A570B8">
            <w:pPr>
              <w:rPr>
                <w:sz w:val="16"/>
                <w:szCs w:val="16"/>
              </w:rPr>
            </w:pPr>
            <w:r w:rsidRPr="00834851">
              <w:rPr>
                <w:sz w:val="16"/>
                <w:szCs w:val="16"/>
              </w:rPr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851" w:rsidRPr="00834851" w:rsidRDefault="00834851" w:rsidP="00A570B8">
            <w:pPr>
              <w:rPr>
                <w:sz w:val="16"/>
                <w:szCs w:val="16"/>
              </w:rPr>
            </w:pPr>
            <w:r w:rsidRPr="00834851">
              <w:rPr>
                <w:sz w:val="16"/>
                <w:szCs w:val="16"/>
              </w:rPr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851" w:rsidRPr="007C1230" w:rsidRDefault="00834851" w:rsidP="0034239E">
            <w:pPr>
              <w:pStyle w:val="ekvkvnummer"/>
            </w:pPr>
            <w:r w:rsidRPr="007C1230">
              <w:t xml:space="preserve">KV </w:t>
            </w:r>
            <w: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34851" w:rsidRPr="007636A0" w:rsidRDefault="00834851" w:rsidP="0034239E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834851" w:rsidRPr="00BF17F2" w:rsidTr="005B15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59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834851" w:rsidRPr="00BF17F2" w:rsidRDefault="00834851" w:rsidP="00A570B8"/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834851" w:rsidRDefault="00834851" w:rsidP="005B15DD">
            <w:pPr>
              <w:pStyle w:val="ekvue2arial"/>
            </w:pPr>
          </w:p>
          <w:p w:rsidR="00834851" w:rsidRPr="00BF17F2" w:rsidRDefault="00834851" w:rsidP="00E964BB">
            <w:pPr>
              <w:pStyle w:val="ekvue2arial"/>
            </w:pPr>
            <w:r>
              <w:t>Erweiterungsinvestition und Finanzierung</w:t>
            </w:r>
          </w:p>
        </w:tc>
      </w:tr>
    </w:tbl>
    <w:p w:rsidR="00596AF3" w:rsidRDefault="00596AF3" w:rsidP="00A570B8">
      <w:bookmarkStart w:id="0" w:name="bmStart"/>
      <w:bookmarkEnd w:id="0"/>
    </w:p>
    <w:tbl>
      <w:tblPr>
        <w:tblW w:w="921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7"/>
        <w:gridCol w:w="8647"/>
      </w:tblGrid>
      <w:tr w:rsidR="0081389B" w:rsidRPr="003C39DC" w:rsidTr="00A570B8">
        <w:trPr>
          <w:trHeight w:val="284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81389B" w:rsidRPr="0081389B" w:rsidRDefault="0081389B" w:rsidP="00A570B8">
            <w:pPr>
              <w:rPr>
                <w:rStyle w:val="ekvfett"/>
              </w:rPr>
            </w:pPr>
            <w:r w:rsidRPr="00DA7734">
              <w:rPr>
                <w:rStyle w:val="ekvfett"/>
                <w:color w:val="FFFFFF" w:themeColor="background1"/>
                <w:highlight w:val="darkGray"/>
              </w:rPr>
              <w:t>M1</w:t>
            </w:r>
          </w:p>
        </w:tc>
        <w:tc>
          <w:tcPr>
            <w:tcW w:w="8647" w:type="dxa"/>
            <w:tcBorders>
              <w:bottom w:val="single" w:sz="8" w:space="0" w:color="333333"/>
            </w:tcBorders>
            <w:shd w:val="clear" w:color="auto" w:fill="FFFFFF" w:themeFill="background1"/>
          </w:tcPr>
          <w:p w:rsidR="0081389B" w:rsidRPr="0081389B" w:rsidRDefault="0081389B" w:rsidP="00A570B8">
            <w:pPr>
              <w:rPr>
                <w:rStyle w:val="ekvfett"/>
              </w:rPr>
            </w:pPr>
          </w:p>
        </w:tc>
      </w:tr>
      <w:tr w:rsidR="00E964BB" w:rsidRPr="003C39DC" w:rsidTr="00E964BB">
        <w:trPr>
          <w:trHeight w:val="284"/>
        </w:trPr>
        <w:tc>
          <w:tcPr>
            <w:tcW w:w="9214" w:type="dxa"/>
            <w:gridSpan w:val="2"/>
            <w:shd w:val="clear" w:color="auto" w:fill="FFFFFF" w:themeFill="background1"/>
          </w:tcPr>
          <w:p w:rsidR="00E964BB" w:rsidRDefault="00E964BB" w:rsidP="00EC0DC8">
            <w:pPr>
              <w:rPr>
                <w:rStyle w:val="ekvfett"/>
              </w:rPr>
            </w:pPr>
          </w:p>
          <w:p w:rsidR="006757C6" w:rsidRDefault="006757C6" w:rsidP="006757C6">
            <w:r>
              <w:t>Das Unternehmen Siepe plant im Rahmen einer Erweiterungsinvestition den Kauf einer neuen Maschine. Geplant wird dabei mit folgenden Zahlenangaben:</w:t>
            </w:r>
          </w:p>
          <w:p w:rsidR="006757C6" w:rsidRDefault="006757C6" w:rsidP="006757C6">
            <w:pPr>
              <w:pStyle w:val="ekvaufzaehlung"/>
            </w:pPr>
            <w:r>
              <w:t>–</w:t>
            </w:r>
            <w:r>
              <w:tab/>
              <w:t>Investitionssumme:</w:t>
            </w:r>
            <w:r>
              <w:tab/>
            </w:r>
            <w:r>
              <w:tab/>
            </w:r>
            <w:r>
              <w:tab/>
              <w:t>300</w:t>
            </w:r>
            <w:r w:rsidRPr="0042227C">
              <w:rPr>
                <w:w w:val="50"/>
              </w:rPr>
              <w:t> </w:t>
            </w:r>
            <w:r>
              <w:t>000 €</w:t>
            </w:r>
          </w:p>
          <w:p w:rsidR="006757C6" w:rsidRDefault="006757C6" w:rsidP="006757C6">
            <w:pPr>
              <w:pStyle w:val="ekvaufzaehlung"/>
            </w:pPr>
            <w:r>
              <w:t>–</w:t>
            </w:r>
            <w:r>
              <w:tab/>
              <w:t>Laufzeit/Abschreibungsdauer:</w:t>
            </w:r>
            <w:r>
              <w:tab/>
              <w:t>4 Jahre</w:t>
            </w:r>
          </w:p>
          <w:p w:rsidR="006757C6" w:rsidRDefault="006757C6" w:rsidP="006757C6">
            <w:pPr>
              <w:pStyle w:val="ekvaufzaehlung"/>
            </w:pPr>
            <w:r>
              <w:t>–</w:t>
            </w:r>
            <w:r>
              <w:tab/>
              <w:t>Fixkosten gesamt/pro Jahr:</w:t>
            </w:r>
            <w:r>
              <w:tab/>
            </w:r>
            <w:r>
              <w:tab/>
              <w:t>80</w:t>
            </w:r>
            <w:r w:rsidRPr="0042227C">
              <w:rPr>
                <w:w w:val="50"/>
              </w:rPr>
              <w:t> </w:t>
            </w:r>
            <w:r>
              <w:t>000 €</w:t>
            </w:r>
          </w:p>
          <w:p w:rsidR="006757C6" w:rsidRDefault="006757C6" w:rsidP="006757C6">
            <w:pPr>
              <w:pStyle w:val="ekvaufzaehlung"/>
            </w:pPr>
            <w:r>
              <w:t>–</w:t>
            </w:r>
            <w:r>
              <w:tab/>
              <w:t>Variable Stückkosten:</w:t>
            </w:r>
            <w:r>
              <w:tab/>
            </w:r>
            <w:r>
              <w:tab/>
              <w:t>30 €</w:t>
            </w:r>
          </w:p>
          <w:p w:rsidR="006757C6" w:rsidRDefault="006757C6" w:rsidP="006757C6">
            <w:pPr>
              <w:pStyle w:val="ekvaufzaehlung"/>
            </w:pPr>
            <w:r>
              <w:t>–</w:t>
            </w:r>
            <w:r>
              <w:tab/>
              <w:t>Verkaufspreis/Stück:</w:t>
            </w:r>
            <w:r>
              <w:tab/>
            </w:r>
            <w:r>
              <w:tab/>
            </w:r>
            <w:r>
              <w:tab/>
              <w:t>70 €</w:t>
            </w:r>
          </w:p>
          <w:p w:rsidR="006757C6" w:rsidRDefault="006757C6" w:rsidP="006757C6">
            <w:pPr>
              <w:pStyle w:val="ekvaufzaehlung"/>
            </w:pPr>
            <w:r>
              <w:t>–</w:t>
            </w:r>
            <w:r>
              <w:tab/>
              <w:t>Absatzmenge (4 Jahre):</w:t>
            </w:r>
            <w:r>
              <w:tab/>
            </w:r>
            <w:r>
              <w:tab/>
              <w:t>10</w:t>
            </w:r>
            <w:r w:rsidRPr="0042227C">
              <w:rPr>
                <w:w w:val="50"/>
              </w:rPr>
              <w:t> </w:t>
            </w:r>
            <w:r>
              <w:t>000 Stück</w:t>
            </w:r>
          </w:p>
          <w:p w:rsidR="006757C6" w:rsidRDefault="006757C6" w:rsidP="006757C6"/>
          <w:p w:rsidR="006757C6" w:rsidRDefault="006757C6" w:rsidP="006757C6">
            <w:r>
              <w:t>Die Finanzierung soll zu 80</w:t>
            </w:r>
            <w:r w:rsidRPr="0042227C">
              <w:rPr>
                <w:w w:val="50"/>
              </w:rPr>
              <w:t> </w:t>
            </w:r>
            <w:r>
              <w:t>% mithilfe eines Kredites erfolgen. Der Bank liegen die Bilanzkennzahlen der letzten beiden Jahre vor.</w:t>
            </w:r>
          </w:p>
          <w:p w:rsidR="006757C6" w:rsidRPr="00390E35" w:rsidRDefault="006757C6" w:rsidP="006757C6">
            <w:r>
              <w:t>Auszug:</w:t>
            </w:r>
          </w:p>
          <w:p w:rsidR="006757C6" w:rsidRDefault="006757C6" w:rsidP="006757C6">
            <w:pPr>
              <w:pStyle w:val="ekvgrundtexthalbe"/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1"/>
            </w:tblGrid>
            <w:tr w:rsidR="006757C6" w:rsidRPr="003C6EDD" w:rsidTr="00B92872">
              <w:tc>
                <w:tcPr>
                  <w:tcW w:w="3000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6757C6" w:rsidRPr="003C6EDD" w:rsidRDefault="006757C6" w:rsidP="00B92872">
                  <w:pPr>
                    <w:pStyle w:val="ekvtabelle"/>
                    <w:rPr>
                      <w:b/>
                    </w:rPr>
                  </w:pPr>
                  <w:r w:rsidRPr="003C6EDD">
                    <w:rPr>
                      <w:b/>
                    </w:rPr>
                    <w:t>Bilanzkennzahlen</w:t>
                  </w:r>
                </w:p>
              </w:tc>
              <w:tc>
                <w:tcPr>
                  <w:tcW w:w="3000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6757C6" w:rsidRPr="003C6EDD" w:rsidRDefault="006757C6" w:rsidP="00B92872">
                  <w:pPr>
                    <w:pStyle w:val="ekvtabelle"/>
                    <w:jc w:val="center"/>
                    <w:rPr>
                      <w:b/>
                    </w:rPr>
                  </w:pPr>
                  <w:r w:rsidRPr="003C6EDD">
                    <w:rPr>
                      <w:b/>
                    </w:rPr>
                    <w:t>letztes Jahr</w:t>
                  </w:r>
                </w:p>
              </w:tc>
              <w:tc>
                <w:tcPr>
                  <w:tcW w:w="3001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6757C6" w:rsidRPr="003C6EDD" w:rsidRDefault="006757C6" w:rsidP="00B92872">
                  <w:pPr>
                    <w:pStyle w:val="ekvtabelle"/>
                    <w:jc w:val="center"/>
                    <w:rPr>
                      <w:b/>
                    </w:rPr>
                  </w:pPr>
                  <w:r w:rsidRPr="003C6EDD">
                    <w:rPr>
                      <w:b/>
                    </w:rPr>
                    <w:t>Vorjahr</w:t>
                  </w:r>
                </w:p>
              </w:tc>
            </w:tr>
            <w:tr w:rsidR="006757C6" w:rsidTr="00B92872">
              <w:tc>
                <w:tcPr>
                  <w:tcW w:w="3000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6757C6" w:rsidRDefault="006757C6" w:rsidP="00B92872">
                  <w:pPr>
                    <w:pStyle w:val="ekvtabelle"/>
                  </w:pPr>
                  <w:r w:rsidRPr="0042227C">
                    <w:t>Eigenkapitalquote</w:t>
                  </w:r>
                </w:p>
              </w:tc>
              <w:tc>
                <w:tcPr>
                  <w:tcW w:w="3000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6757C6" w:rsidRDefault="006757C6" w:rsidP="00B92872">
                  <w:pPr>
                    <w:pStyle w:val="ekvtabelle"/>
                    <w:jc w:val="center"/>
                  </w:pPr>
                  <w:r w:rsidRPr="0042227C">
                    <w:t>43</w:t>
                  </w:r>
                  <w:r w:rsidRPr="003C6EDD">
                    <w:rPr>
                      <w:w w:val="50"/>
                    </w:rPr>
                    <w:t> </w:t>
                  </w:r>
                  <w:r w:rsidRPr="0042227C">
                    <w:t>%</w:t>
                  </w:r>
                </w:p>
              </w:tc>
              <w:tc>
                <w:tcPr>
                  <w:tcW w:w="3001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6757C6" w:rsidRDefault="006757C6" w:rsidP="00B92872">
                  <w:pPr>
                    <w:pStyle w:val="ekvtabelle"/>
                    <w:jc w:val="center"/>
                  </w:pPr>
                  <w:r w:rsidRPr="0042227C">
                    <w:t>45</w:t>
                  </w:r>
                  <w:r w:rsidRPr="003C6EDD">
                    <w:rPr>
                      <w:w w:val="50"/>
                    </w:rPr>
                    <w:t> </w:t>
                  </w:r>
                  <w:r w:rsidRPr="0042227C">
                    <w:t>%</w:t>
                  </w:r>
                </w:p>
              </w:tc>
            </w:tr>
            <w:tr w:rsidR="006757C6" w:rsidTr="00B92872">
              <w:tc>
                <w:tcPr>
                  <w:tcW w:w="3000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6757C6" w:rsidRDefault="006757C6" w:rsidP="00B92872">
                  <w:pPr>
                    <w:pStyle w:val="ekvtabelle"/>
                  </w:pPr>
                  <w:r w:rsidRPr="0042227C">
                    <w:t>Eigenkapitalrentabilität</w:t>
                  </w:r>
                </w:p>
              </w:tc>
              <w:tc>
                <w:tcPr>
                  <w:tcW w:w="3000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6757C6" w:rsidRDefault="006757C6" w:rsidP="00B92872">
                  <w:pPr>
                    <w:pStyle w:val="ekvtabelle"/>
                    <w:jc w:val="center"/>
                  </w:pPr>
                  <w:r w:rsidRPr="0042227C">
                    <w:t>15</w:t>
                  </w:r>
                  <w:r w:rsidRPr="003C6EDD">
                    <w:rPr>
                      <w:w w:val="50"/>
                    </w:rPr>
                    <w:t> </w:t>
                  </w:r>
                  <w:r w:rsidRPr="0042227C">
                    <w:t>%</w:t>
                  </w:r>
                </w:p>
              </w:tc>
              <w:tc>
                <w:tcPr>
                  <w:tcW w:w="3001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6757C6" w:rsidRDefault="006757C6" w:rsidP="00B92872">
                  <w:pPr>
                    <w:pStyle w:val="ekvtabelle"/>
                    <w:jc w:val="center"/>
                  </w:pPr>
                  <w:r w:rsidRPr="0042227C">
                    <w:t>18</w:t>
                  </w:r>
                  <w:r w:rsidRPr="003C6EDD">
                    <w:rPr>
                      <w:w w:val="50"/>
                    </w:rPr>
                    <w:t> </w:t>
                  </w:r>
                  <w:r w:rsidRPr="0042227C">
                    <w:t>%</w:t>
                  </w:r>
                </w:p>
              </w:tc>
            </w:tr>
            <w:tr w:rsidR="006757C6" w:rsidTr="00B92872">
              <w:tc>
                <w:tcPr>
                  <w:tcW w:w="3000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6757C6" w:rsidRDefault="006757C6" w:rsidP="00B92872">
                  <w:pPr>
                    <w:pStyle w:val="ekvtabelle"/>
                  </w:pPr>
                  <w:r w:rsidRPr="0042227C">
                    <w:t>Liquidität 2. Grades</w:t>
                  </w:r>
                </w:p>
              </w:tc>
              <w:tc>
                <w:tcPr>
                  <w:tcW w:w="3000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6757C6" w:rsidRDefault="006757C6" w:rsidP="00B92872">
                  <w:pPr>
                    <w:pStyle w:val="ekvtabelle"/>
                    <w:jc w:val="center"/>
                  </w:pPr>
                  <w:r w:rsidRPr="0042227C">
                    <w:t>97</w:t>
                  </w:r>
                  <w:r w:rsidRPr="003C6EDD">
                    <w:rPr>
                      <w:w w:val="50"/>
                    </w:rPr>
                    <w:t> </w:t>
                  </w:r>
                  <w:r w:rsidRPr="0042227C">
                    <w:t>%</w:t>
                  </w:r>
                </w:p>
              </w:tc>
              <w:tc>
                <w:tcPr>
                  <w:tcW w:w="3001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6757C6" w:rsidRDefault="006757C6" w:rsidP="00B92872">
                  <w:pPr>
                    <w:pStyle w:val="ekvtabelle"/>
                    <w:jc w:val="center"/>
                  </w:pPr>
                  <w:r w:rsidRPr="0042227C">
                    <w:t>99</w:t>
                  </w:r>
                  <w:r w:rsidRPr="003C6EDD">
                    <w:rPr>
                      <w:w w:val="50"/>
                    </w:rPr>
                    <w:t> </w:t>
                  </w:r>
                  <w:r w:rsidRPr="0042227C">
                    <w:t>%</w:t>
                  </w:r>
                </w:p>
              </w:tc>
            </w:tr>
          </w:tbl>
          <w:p w:rsidR="00350386" w:rsidRPr="0081389B" w:rsidRDefault="00350386" w:rsidP="00EC0DC8">
            <w:pPr>
              <w:rPr>
                <w:rStyle w:val="ekvfett"/>
              </w:rPr>
            </w:pPr>
          </w:p>
        </w:tc>
      </w:tr>
      <w:tr w:rsidR="00E964BB" w:rsidRPr="003C39DC" w:rsidTr="003F17A8">
        <w:trPr>
          <w:trHeight w:val="284"/>
        </w:trPr>
        <w:tc>
          <w:tcPr>
            <w:tcW w:w="9214" w:type="dxa"/>
            <w:gridSpan w:val="2"/>
            <w:tcBorders>
              <w:bottom w:val="single" w:sz="8" w:space="0" w:color="333333"/>
            </w:tcBorders>
            <w:shd w:val="clear" w:color="auto" w:fill="FFFFFF" w:themeFill="background1"/>
          </w:tcPr>
          <w:p w:rsidR="00E964BB" w:rsidRDefault="00E964BB">
            <w:pPr>
              <w:rPr>
                <w:b/>
              </w:rPr>
            </w:pPr>
          </w:p>
        </w:tc>
      </w:tr>
    </w:tbl>
    <w:p w:rsidR="00F8576A" w:rsidRDefault="00F8576A" w:rsidP="00A570B8"/>
    <w:p w:rsidR="00F8576A" w:rsidRDefault="00F8576A" w:rsidP="00A570B8">
      <w:pPr>
        <w:sectPr w:rsidR="00F8576A" w:rsidSect="008138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9214" w:type="dxa"/>
        <w:tblBorders>
          <w:bottom w:val="single" w:sz="4" w:space="0" w:color="auto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  <w:gridCol w:w="709"/>
      </w:tblGrid>
      <w:tr w:rsidR="00A570B8" w:rsidRPr="00A7242C" w:rsidTr="00834851">
        <w:trPr>
          <w:trHeight w:val="284"/>
        </w:trPr>
        <w:tc>
          <w:tcPr>
            <w:tcW w:w="8505" w:type="dxa"/>
            <w:shd w:val="clear" w:color="auto" w:fill="FFFFFF" w:themeFill="background1"/>
          </w:tcPr>
          <w:p w:rsidR="006757C6" w:rsidRDefault="006757C6" w:rsidP="006757C6">
            <w:pPr>
              <w:pStyle w:val="ekvaufzaehlung"/>
            </w:pPr>
            <w:r w:rsidRPr="00341BF5">
              <w:rPr>
                <w:b/>
              </w:rPr>
              <w:lastRenderedPageBreak/>
              <w:t>1.</w:t>
            </w:r>
            <w:r w:rsidRPr="00341BF5">
              <w:rPr>
                <w:b/>
              </w:rPr>
              <w:tab/>
            </w:r>
            <w:r>
              <w:t xml:space="preserve">Erläutern Sie neben der Erweiterungsinvestition drei weitere Arten von Investitionen. </w:t>
            </w:r>
          </w:p>
          <w:p w:rsidR="006757C6" w:rsidRDefault="006757C6" w:rsidP="006757C6">
            <w:pPr>
              <w:pStyle w:val="ekvaufzaehlung"/>
            </w:pPr>
          </w:p>
          <w:p w:rsidR="006757C6" w:rsidRDefault="006757C6" w:rsidP="006757C6">
            <w:pPr>
              <w:pStyle w:val="ekvaufzaehlung"/>
            </w:pPr>
            <w:r w:rsidRPr="0042227C">
              <w:rPr>
                <w:b/>
              </w:rPr>
              <w:t>2.</w:t>
            </w:r>
            <w:r>
              <w:tab/>
              <w:t xml:space="preserve">Ermitteln Sie anhand der oben angegebenen Zahlenangaben in </w:t>
            </w:r>
            <w:r w:rsidRPr="00D20962">
              <w:rPr>
                <w:b/>
                <w:color w:val="FFFFFF"/>
                <w:shd w:val="clear" w:color="auto" w:fill="878787"/>
              </w:rPr>
              <w:t> M1 </w:t>
            </w:r>
            <w:r>
              <w:t>:</w:t>
            </w:r>
          </w:p>
          <w:p w:rsidR="006757C6" w:rsidRDefault="006757C6" w:rsidP="006757C6">
            <w:pPr>
              <w:pStyle w:val="ekvaufzaehlung"/>
            </w:pPr>
            <w:r>
              <w:tab/>
              <w:t>–</w:t>
            </w:r>
            <w:r>
              <w:tab/>
              <w:t xml:space="preserve">die Rentabilität und </w:t>
            </w:r>
          </w:p>
          <w:p w:rsidR="006757C6" w:rsidRDefault="006757C6" w:rsidP="006757C6">
            <w:pPr>
              <w:pStyle w:val="ekvaufzaehlung"/>
            </w:pPr>
            <w:r>
              <w:tab/>
              <w:t>–</w:t>
            </w:r>
            <w:r>
              <w:tab/>
              <w:t>die Amortisation der geplanten Investition.</w:t>
            </w:r>
          </w:p>
          <w:p w:rsidR="006757C6" w:rsidRDefault="006757C6" w:rsidP="006757C6">
            <w:pPr>
              <w:pStyle w:val="ekvaufzaehlung"/>
            </w:pPr>
          </w:p>
          <w:p w:rsidR="006757C6" w:rsidRDefault="006757C6" w:rsidP="006757C6">
            <w:pPr>
              <w:pStyle w:val="ekvaufzaehlung"/>
            </w:pPr>
            <w:r w:rsidRPr="0042227C">
              <w:rPr>
                <w:b/>
              </w:rPr>
              <w:t>3.</w:t>
            </w:r>
            <w:r>
              <w:tab/>
              <w:t>a)</w:t>
            </w:r>
            <w:r>
              <w:tab/>
              <w:t>Erläutern Sie den Aufbau und die Bedeutung einer Bilanz.</w:t>
            </w:r>
          </w:p>
          <w:p w:rsidR="006757C6" w:rsidRDefault="006757C6" w:rsidP="006757C6">
            <w:pPr>
              <w:pStyle w:val="ekvaufzaehlung"/>
            </w:pPr>
            <w:r>
              <w:tab/>
              <w:t>b)</w:t>
            </w:r>
            <w:r>
              <w:tab/>
              <w:t xml:space="preserve">Beurteilen Sie die wirtschaftliche Entwicklung des Unternehmens Siepe, indem Sie </w:t>
            </w:r>
            <w:r>
              <w:br/>
            </w:r>
            <w:r>
              <w:tab/>
              <w:t xml:space="preserve">auf die Bedeutung und Aussagekraft der Kennzahlen aus </w:t>
            </w:r>
            <w:r w:rsidRPr="00D20962">
              <w:rPr>
                <w:b/>
                <w:color w:val="FFFFFF"/>
                <w:shd w:val="clear" w:color="auto" w:fill="878787"/>
              </w:rPr>
              <w:t> M1 </w:t>
            </w:r>
            <w:r>
              <w:t xml:space="preserve"> eingehen.</w:t>
            </w:r>
          </w:p>
          <w:p w:rsidR="006757C6" w:rsidRDefault="006757C6" w:rsidP="006757C6">
            <w:pPr>
              <w:pStyle w:val="ekvaufzaehlung"/>
            </w:pPr>
            <w:r>
              <w:tab/>
              <w:t>c)</w:t>
            </w:r>
            <w:r>
              <w:tab/>
              <w:t xml:space="preserve">Beschreiben Sie, wie sich die Kreditwürdigkeit bei Privathaushalten und Unternehmen </w:t>
            </w:r>
            <w:r>
              <w:br/>
            </w:r>
            <w:r>
              <w:tab/>
              <w:t>feststellen lässt.</w:t>
            </w:r>
          </w:p>
          <w:p w:rsidR="006757C6" w:rsidRDefault="006757C6" w:rsidP="006757C6">
            <w:pPr>
              <w:pStyle w:val="ekvaufzaehlung"/>
            </w:pPr>
          </w:p>
          <w:p w:rsidR="006757C6" w:rsidRDefault="006757C6" w:rsidP="006757C6">
            <w:pPr>
              <w:pStyle w:val="ekvaufzaehlung"/>
            </w:pPr>
            <w:r w:rsidRPr="0042227C">
              <w:rPr>
                <w:b/>
              </w:rPr>
              <w:t>4.</w:t>
            </w:r>
            <w:r>
              <w:tab/>
              <w:t>Nennen Sie zwei weitere Formen der Finanzierung.</w:t>
            </w:r>
          </w:p>
          <w:p w:rsidR="006757C6" w:rsidRDefault="006757C6" w:rsidP="006757C6">
            <w:pPr>
              <w:pStyle w:val="ekvaufzaehlung"/>
            </w:pPr>
          </w:p>
          <w:p w:rsidR="006757C6" w:rsidRDefault="006757C6" w:rsidP="006757C6">
            <w:pPr>
              <w:pStyle w:val="ekvaufzaehlung"/>
            </w:pPr>
            <w:r w:rsidRPr="0042227C">
              <w:rPr>
                <w:b/>
              </w:rPr>
              <w:t>5.</w:t>
            </w:r>
            <w:r>
              <w:tab/>
              <w:t>Erläutern Sie die folgenden Formen der Kreditsicherung:</w:t>
            </w:r>
          </w:p>
          <w:p w:rsidR="006757C6" w:rsidRDefault="006757C6" w:rsidP="006757C6">
            <w:pPr>
              <w:pStyle w:val="ekvaufzaehlung"/>
            </w:pPr>
            <w:r>
              <w:tab/>
              <w:t>–</w:t>
            </w:r>
            <w:r>
              <w:tab/>
              <w:t>Grundschuld/Hypothek,</w:t>
            </w:r>
          </w:p>
          <w:p w:rsidR="006757C6" w:rsidRDefault="006757C6" w:rsidP="006757C6">
            <w:pPr>
              <w:pStyle w:val="ekvaufzaehlung"/>
            </w:pPr>
            <w:r>
              <w:tab/>
              <w:t>–</w:t>
            </w:r>
            <w:r>
              <w:tab/>
              <w:t>Sicherungsübereignung,</w:t>
            </w:r>
          </w:p>
          <w:p w:rsidR="00A570B8" w:rsidRDefault="006757C6" w:rsidP="006757C6">
            <w:pPr>
              <w:pStyle w:val="ekvaufzhlung"/>
            </w:pPr>
            <w:r>
              <w:tab/>
              <w:t>–</w:t>
            </w:r>
            <w:r>
              <w:tab/>
              <w:t>Vertragliches Pfandrecht.</w:t>
            </w:r>
          </w:p>
          <w:p w:rsidR="00306CA7" w:rsidRPr="003C39DC" w:rsidRDefault="00306CA7" w:rsidP="006757C6">
            <w:pPr>
              <w:pStyle w:val="ekvaufzhlung"/>
            </w:pPr>
            <w:bookmarkStart w:id="1" w:name="_GoBack"/>
            <w:bookmarkEnd w:id="1"/>
          </w:p>
        </w:tc>
        <w:tc>
          <w:tcPr>
            <w:tcW w:w="709" w:type="dxa"/>
            <w:shd w:val="clear" w:color="auto" w:fill="FFFFFF" w:themeFill="background1"/>
          </w:tcPr>
          <w:p w:rsidR="006757C6" w:rsidRDefault="006757C6" w:rsidP="006757C6">
            <w:pPr>
              <w:jc w:val="center"/>
            </w:pPr>
            <w:r>
              <w:t>3 P.</w:t>
            </w:r>
          </w:p>
          <w:p w:rsidR="006757C6" w:rsidRDefault="006757C6" w:rsidP="006757C6">
            <w:pPr>
              <w:jc w:val="center"/>
            </w:pPr>
          </w:p>
          <w:p w:rsidR="006757C6" w:rsidRDefault="006757C6" w:rsidP="006757C6">
            <w:pPr>
              <w:jc w:val="center"/>
            </w:pPr>
            <w:r>
              <w:t>6 P.</w:t>
            </w:r>
          </w:p>
          <w:p w:rsidR="006757C6" w:rsidRDefault="006757C6" w:rsidP="006757C6">
            <w:pPr>
              <w:jc w:val="center"/>
            </w:pPr>
          </w:p>
          <w:p w:rsidR="006757C6" w:rsidRDefault="006757C6" w:rsidP="006757C6">
            <w:pPr>
              <w:jc w:val="center"/>
            </w:pPr>
          </w:p>
          <w:p w:rsidR="006757C6" w:rsidRDefault="006757C6" w:rsidP="006757C6">
            <w:pPr>
              <w:jc w:val="center"/>
            </w:pPr>
          </w:p>
          <w:p w:rsidR="006757C6" w:rsidRDefault="006757C6" w:rsidP="006757C6">
            <w:pPr>
              <w:jc w:val="center"/>
            </w:pPr>
            <w:r>
              <w:t>3 P.</w:t>
            </w:r>
          </w:p>
          <w:p w:rsidR="006757C6" w:rsidRDefault="006757C6" w:rsidP="006757C6">
            <w:pPr>
              <w:jc w:val="center"/>
            </w:pPr>
            <w:r>
              <w:t>6 P.</w:t>
            </w:r>
          </w:p>
          <w:p w:rsidR="006757C6" w:rsidRDefault="006757C6" w:rsidP="006757C6">
            <w:pPr>
              <w:jc w:val="center"/>
            </w:pPr>
          </w:p>
          <w:p w:rsidR="006757C6" w:rsidRDefault="006757C6" w:rsidP="006757C6">
            <w:pPr>
              <w:jc w:val="center"/>
            </w:pPr>
            <w:r>
              <w:t>4 P.</w:t>
            </w:r>
          </w:p>
          <w:p w:rsidR="006757C6" w:rsidRDefault="006757C6" w:rsidP="006757C6">
            <w:pPr>
              <w:jc w:val="center"/>
            </w:pPr>
          </w:p>
          <w:p w:rsidR="006757C6" w:rsidRDefault="006757C6" w:rsidP="006757C6">
            <w:pPr>
              <w:jc w:val="center"/>
            </w:pPr>
          </w:p>
          <w:p w:rsidR="006757C6" w:rsidRDefault="006757C6" w:rsidP="006757C6">
            <w:pPr>
              <w:jc w:val="center"/>
            </w:pPr>
            <w:r>
              <w:t>2 P.</w:t>
            </w:r>
          </w:p>
          <w:p w:rsidR="006757C6" w:rsidRDefault="006757C6" w:rsidP="006757C6">
            <w:pPr>
              <w:jc w:val="center"/>
            </w:pPr>
          </w:p>
          <w:p w:rsidR="00DA7734" w:rsidRPr="00A7242C" w:rsidRDefault="006757C6" w:rsidP="006757C6">
            <w:pPr>
              <w:jc w:val="center"/>
              <w:rPr>
                <w:lang w:val="en-GB"/>
              </w:rPr>
            </w:pPr>
            <w:r>
              <w:t>6 P.</w:t>
            </w:r>
          </w:p>
        </w:tc>
      </w:tr>
    </w:tbl>
    <w:p w:rsidR="00834851" w:rsidRDefault="001330E1" w:rsidP="00834851">
      <w:pPr>
        <w:jc w:val="right"/>
        <w:rPr>
          <w:lang w:val="en-GB"/>
        </w:rPr>
      </w:pP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</w:p>
    <w:p w:rsidR="00EC41F0" w:rsidRDefault="00834851" w:rsidP="00834851">
      <w:pPr>
        <w:jc w:val="right"/>
        <w:rPr>
          <w:lang w:val="en-GB"/>
        </w:rPr>
      </w:pPr>
      <w:r>
        <w:t>Punkte: 30</w:t>
      </w:r>
    </w:p>
    <w:p w:rsidR="00A570B8" w:rsidRDefault="00350386" w:rsidP="00E964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570B8" w:rsidSect="001330E1"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5F" w:rsidRDefault="0077315F" w:rsidP="003C599D">
      <w:pPr>
        <w:spacing w:line="240" w:lineRule="auto"/>
      </w:pPr>
      <w:r>
        <w:separator/>
      </w:r>
    </w:p>
  </w:endnote>
  <w:endnote w:type="continuationSeparator" w:id="0">
    <w:p w:rsidR="0077315F" w:rsidRDefault="0077315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FB" w:rsidRDefault="00185EF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4468"/>
      <w:gridCol w:w="2098"/>
    </w:tblGrid>
    <w:tr w:rsidR="00193A18" w:rsidRPr="00F42294" w:rsidTr="004E56E9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A9B1A67" wp14:editId="1B50B0E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185EFB">
          <w:pPr>
            <w:pStyle w:val="ekvpagina"/>
          </w:pPr>
          <w:r w:rsidRPr="00913892">
            <w:t>© Ernst Klett Verlag GmbH, Stuttgart 201</w:t>
          </w:r>
          <w:r w:rsidR="00185EFB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4468" w:type="dxa"/>
          <w:noWrap/>
        </w:tcPr>
        <w:p w:rsidR="00193A18" w:rsidRPr="004136AD" w:rsidRDefault="006301DD" w:rsidP="006301DD">
          <w:pPr>
            <w:pStyle w:val="ekvquelle"/>
          </w:pPr>
          <w:r>
            <w:t>Autor</w:t>
          </w:r>
          <w:r w:rsidR="00193A18" w:rsidRPr="004136AD">
            <w:t xml:space="preserve">: </w:t>
          </w:r>
          <w:r>
            <w:t>Peter Nabholz</w:t>
          </w:r>
        </w:p>
        <w:p w:rsidR="00193A18" w:rsidRPr="00913892" w:rsidRDefault="00193A18" w:rsidP="004136AD">
          <w:pPr>
            <w:pStyle w:val="ekvquelle"/>
          </w:pPr>
        </w:p>
      </w:tc>
      <w:tc>
        <w:tcPr>
          <w:tcW w:w="2098" w:type="dxa"/>
        </w:tcPr>
        <w:p w:rsidR="004E56E9" w:rsidRPr="00833130" w:rsidRDefault="004E56E9" w:rsidP="004E56E9">
          <w:pPr>
            <w:pStyle w:val="ekvpagina"/>
            <w:rPr>
              <w:b/>
              <w:bCs/>
            </w:rPr>
          </w:pPr>
          <w:r w:rsidRPr="00833130">
            <w:rPr>
              <w:b/>
              <w:bCs/>
            </w:rPr>
            <w:t xml:space="preserve">Klassenarbeitsvorschlag Kapitel </w:t>
          </w:r>
          <w:r w:rsidR="00E43210">
            <w:rPr>
              <w:b/>
              <w:bCs/>
            </w:rPr>
            <w:t>6</w:t>
          </w:r>
        </w:p>
        <w:p w:rsidR="00193A18" w:rsidRPr="00913892" w:rsidRDefault="00E43210" w:rsidP="004E56E9">
          <w:pPr>
            <w:pStyle w:val="ekvpagina"/>
          </w:pPr>
          <w:r>
            <w:t>Erweiterungsinvestition und Finanzierung</w:t>
          </w: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FB" w:rsidRDefault="00185EF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5F" w:rsidRDefault="0077315F" w:rsidP="003C599D">
      <w:pPr>
        <w:spacing w:line="240" w:lineRule="auto"/>
      </w:pPr>
      <w:r>
        <w:separator/>
      </w:r>
    </w:p>
  </w:footnote>
  <w:footnote w:type="continuationSeparator" w:id="0">
    <w:p w:rsidR="0077315F" w:rsidRDefault="0077315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FB" w:rsidRDefault="00185EF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FB" w:rsidRDefault="00185EF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FB" w:rsidRDefault="00185E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09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4459F"/>
    <w:rsid w:val="000520A2"/>
    <w:rsid w:val="000523D4"/>
    <w:rsid w:val="00053B2F"/>
    <w:rsid w:val="00054678"/>
    <w:rsid w:val="00054A93"/>
    <w:rsid w:val="0006258C"/>
    <w:rsid w:val="00062D31"/>
    <w:rsid w:val="00066B86"/>
    <w:rsid w:val="000779C3"/>
    <w:rsid w:val="000812E6"/>
    <w:rsid w:val="00090AB2"/>
    <w:rsid w:val="000928AA"/>
    <w:rsid w:val="00092E87"/>
    <w:rsid w:val="000939F5"/>
    <w:rsid w:val="00094573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41CE"/>
    <w:rsid w:val="00126C2B"/>
    <w:rsid w:val="00131417"/>
    <w:rsid w:val="001330E1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5B3"/>
    <w:rsid w:val="00182B7D"/>
    <w:rsid w:val="001836F8"/>
    <w:rsid w:val="001845AC"/>
    <w:rsid w:val="00185EFB"/>
    <w:rsid w:val="00186866"/>
    <w:rsid w:val="00190B65"/>
    <w:rsid w:val="00193A18"/>
    <w:rsid w:val="001A3936"/>
    <w:rsid w:val="001A5BD5"/>
    <w:rsid w:val="001B454A"/>
    <w:rsid w:val="001C0E57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305C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06CA7"/>
    <w:rsid w:val="00313596"/>
    <w:rsid w:val="00313FD8"/>
    <w:rsid w:val="00314970"/>
    <w:rsid w:val="00315EA9"/>
    <w:rsid w:val="00320087"/>
    <w:rsid w:val="00321063"/>
    <w:rsid w:val="0032578D"/>
    <w:rsid w:val="00326270"/>
    <w:rsid w:val="0032667B"/>
    <w:rsid w:val="00331D08"/>
    <w:rsid w:val="003323B5"/>
    <w:rsid w:val="003373EF"/>
    <w:rsid w:val="00337E7F"/>
    <w:rsid w:val="00344EC7"/>
    <w:rsid w:val="00350386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347A"/>
    <w:rsid w:val="00405D0B"/>
    <w:rsid w:val="00411A5C"/>
    <w:rsid w:val="00411B18"/>
    <w:rsid w:val="004136AD"/>
    <w:rsid w:val="00415565"/>
    <w:rsid w:val="00415632"/>
    <w:rsid w:val="0042107E"/>
    <w:rsid w:val="004236D5"/>
    <w:rsid w:val="00424375"/>
    <w:rsid w:val="0043384A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E56E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6AF3"/>
    <w:rsid w:val="00597E2F"/>
    <w:rsid w:val="005A3FB2"/>
    <w:rsid w:val="005A6D94"/>
    <w:rsid w:val="005B15DD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1DD"/>
    <w:rsid w:val="0064692C"/>
    <w:rsid w:val="00653F68"/>
    <w:rsid w:val="00660BEC"/>
    <w:rsid w:val="006757C6"/>
    <w:rsid w:val="006802C4"/>
    <w:rsid w:val="0068429A"/>
    <w:rsid w:val="00685D54"/>
    <w:rsid w:val="00685FDD"/>
    <w:rsid w:val="006912DC"/>
    <w:rsid w:val="00693676"/>
    <w:rsid w:val="006A5611"/>
    <w:rsid w:val="006A71DE"/>
    <w:rsid w:val="006A76D7"/>
    <w:rsid w:val="006B2D23"/>
    <w:rsid w:val="006B3EF4"/>
    <w:rsid w:val="006B4609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315F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389B"/>
    <w:rsid w:val="00815A76"/>
    <w:rsid w:val="00816953"/>
    <w:rsid w:val="00816D4D"/>
    <w:rsid w:val="0082136B"/>
    <w:rsid w:val="00826DDD"/>
    <w:rsid w:val="008273B7"/>
    <w:rsid w:val="008277EF"/>
    <w:rsid w:val="00833C80"/>
    <w:rsid w:val="00834851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14D8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084A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56448"/>
    <w:rsid w:val="00A570B8"/>
    <w:rsid w:val="00A701AF"/>
    <w:rsid w:val="00A7137C"/>
    <w:rsid w:val="00A7242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57651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21D"/>
    <w:rsid w:val="00C00404"/>
    <w:rsid w:val="00C00540"/>
    <w:rsid w:val="00C07586"/>
    <w:rsid w:val="00C172AE"/>
    <w:rsid w:val="00C17BE6"/>
    <w:rsid w:val="00C20F15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A7734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098E"/>
    <w:rsid w:val="00E21473"/>
    <w:rsid w:val="00E22935"/>
    <w:rsid w:val="00E22C67"/>
    <w:rsid w:val="00E2466B"/>
    <w:rsid w:val="00E3023E"/>
    <w:rsid w:val="00E34F46"/>
    <w:rsid w:val="00E375D2"/>
    <w:rsid w:val="00E43210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45AF"/>
    <w:rsid w:val="00E70C40"/>
    <w:rsid w:val="00E710C7"/>
    <w:rsid w:val="00E80DED"/>
    <w:rsid w:val="00E95ED3"/>
    <w:rsid w:val="00E964BB"/>
    <w:rsid w:val="00EA7542"/>
    <w:rsid w:val="00EB2280"/>
    <w:rsid w:val="00EC0DC8"/>
    <w:rsid w:val="00EC1621"/>
    <w:rsid w:val="00EC1FF0"/>
    <w:rsid w:val="00EC41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66D8B"/>
    <w:rsid w:val="00F72065"/>
    <w:rsid w:val="00F778DC"/>
    <w:rsid w:val="00F849BE"/>
    <w:rsid w:val="00F8576A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aufzaehlung">
    <w:name w:val="ekv.aufzaehlung"/>
    <w:basedOn w:val="Standard"/>
    <w:rsid w:val="00E964BB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ekvgrundtextarialZchn">
    <w:name w:val="ekv.grundtext.arial Zchn"/>
    <w:rsid w:val="006757C6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aufzaehlung">
    <w:name w:val="ekv.aufzaehlung"/>
    <w:basedOn w:val="Standard"/>
    <w:rsid w:val="00E964BB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ekvgrundtextarialZchn">
    <w:name w:val="ekv.grundtext.arial Zchn"/>
    <w:rsid w:val="006757C6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2016-12-23T16:36:00Z</cp:lastPrinted>
  <dcterms:created xsi:type="dcterms:W3CDTF">2019-07-01T09:04:00Z</dcterms:created>
  <dcterms:modified xsi:type="dcterms:W3CDTF">2019-07-02T06:50:00Z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