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14:paraId="470B3D7B" w14:textId="77777777" w:rsidTr="00B35D1C">
        <w:trPr>
          <w:trHeight w:hRule="exact" w:val="510"/>
        </w:trPr>
        <w:tc>
          <w:tcPr>
            <w:tcW w:w="819" w:type="dxa"/>
            <w:tcBorders>
              <w:top w:val="nil"/>
              <w:bottom w:val="nil"/>
              <w:right w:val="nil"/>
            </w:tcBorders>
            <w:noWrap/>
            <w:vAlign w:val="bottom"/>
          </w:tcPr>
          <w:p w14:paraId="35273135" w14:textId="77777777" w:rsidR="00AA235C" w:rsidRPr="00AE65F6" w:rsidRDefault="00AA235C"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3B977E95" w14:textId="77777777"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14:paraId="3DDFDE6D" w14:textId="77777777"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14:paraId="5064D7E9" w14:textId="77777777"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14:paraId="47BBD717" w14:textId="77777777" w:rsidR="00AA235C" w:rsidRPr="007C1230" w:rsidRDefault="00AA235C" w:rsidP="00AA235C">
            <w:pPr>
              <w:pStyle w:val="ekvkolumnentitel"/>
            </w:pPr>
            <w:r>
              <w:t>Seite 1 von 1</w:t>
            </w:r>
          </w:p>
        </w:tc>
        <w:tc>
          <w:tcPr>
            <w:tcW w:w="1666" w:type="dxa"/>
            <w:tcBorders>
              <w:top w:val="nil"/>
              <w:left w:val="nil"/>
              <w:bottom w:val="single" w:sz="8" w:space="0" w:color="808080"/>
            </w:tcBorders>
            <w:noWrap/>
            <w:vAlign w:val="bottom"/>
          </w:tcPr>
          <w:p w14:paraId="0C377835" w14:textId="77777777" w:rsidR="00AA235C" w:rsidRPr="007636A0" w:rsidRDefault="00AA235C" w:rsidP="00946AE2">
            <w:r>
              <w:t>Beispiel-</w:t>
            </w:r>
            <w:r>
              <w:br/>
              <w:t>lösung</w:t>
            </w:r>
          </w:p>
        </w:tc>
      </w:tr>
      <w:tr w:rsidR="00AA235C" w:rsidRPr="00344507" w14:paraId="65188A0E"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15426251" w14:textId="77777777" w:rsidR="00AA235C" w:rsidRPr="00344507" w:rsidRDefault="00AA235C" w:rsidP="00946AE2">
            <w:pPr>
              <w:rPr>
                <w:b/>
                <w:bCs/>
                <w:color w:val="FFFFFF" w:themeColor="background1"/>
              </w:rPr>
            </w:pPr>
          </w:p>
        </w:tc>
        <w:tc>
          <w:tcPr>
            <w:tcW w:w="8515" w:type="dxa"/>
            <w:gridSpan w:val="4"/>
            <w:tcBorders>
              <w:left w:val="nil"/>
              <w:bottom w:val="nil"/>
              <w:right w:val="nil"/>
            </w:tcBorders>
            <w:noWrap/>
            <w:vAlign w:val="bottom"/>
          </w:tcPr>
          <w:p w14:paraId="2EC26D9B" w14:textId="77777777" w:rsidR="00AA235C" w:rsidRPr="00344507" w:rsidRDefault="002D23F9" w:rsidP="00946AE2">
            <w:pPr>
              <w:rPr>
                <w:b/>
                <w:bCs/>
                <w:color w:val="FFFFFF" w:themeColor="background1"/>
              </w:rPr>
            </w:pPr>
            <w:r w:rsidRPr="00344507">
              <w:rPr>
                <w:b/>
                <w:bCs/>
                <w:color w:val="FFFFFF" w:themeColor="background1"/>
              </w:rPr>
              <w:t>EE</w:t>
            </w:r>
          </w:p>
        </w:tc>
        <w:tc>
          <w:tcPr>
            <w:tcW w:w="1666" w:type="dxa"/>
            <w:tcBorders>
              <w:top w:val="nil"/>
              <w:left w:val="nil"/>
              <w:bottom w:val="nil"/>
            </w:tcBorders>
          </w:tcPr>
          <w:p w14:paraId="73F3A547" w14:textId="77777777" w:rsidR="00AA235C" w:rsidRPr="00344507" w:rsidRDefault="00AA235C" w:rsidP="00946AE2">
            <w:pPr>
              <w:rPr>
                <w:b/>
                <w:bCs/>
              </w:rPr>
            </w:pPr>
            <w:r w:rsidRPr="00344507">
              <w:rPr>
                <w:b/>
                <w:bCs/>
                <w:noProof/>
                <w:lang w:eastAsia="de-DE"/>
              </w:rPr>
              <w:drawing>
                <wp:anchor distT="0" distB="0" distL="114300" distR="114300" simplePos="0" relativeHeight="251659264" behindDoc="1" locked="0" layoutInCell="1" allowOverlap="1" wp14:anchorId="6A1FD270" wp14:editId="61D90B9F">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79751F43" w14:textId="77777777" w:rsidR="002D23F9" w:rsidRPr="00344507" w:rsidRDefault="002D23F9" w:rsidP="007D63E7">
      <w:pPr>
        <w:pStyle w:val="ekvue2arial"/>
      </w:pPr>
      <w:r w:rsidRPr="00344507">
        <w:t xml:space="preserve">Eine </w:t>
      </w:r>
      <w:r w:rsidRPr="007D63E7">
        <w:t>Inhaltsangabe</w:t>
      </w:r>
      <w:r w:rsidRPr="00344507">
        <w:t xml:space="preserve"> zu einem literari</w:t>
      </w:r>
      <w:r w:rsidR="00E36FAE" w:rsidRPr="00344507">
        <w:t>s</w:t>
      </w:r>
      <w:r w:rsidRPr="00344507">
        <w:t>chen Text schreiben</w:t>
      </w:r>
    </w:p>
    <w:p w14:paraId="1D3D47ED" w14:textId="77777777" w:rsidR="002D23F9" w:rsidRPr="00AE0E2E" w:rsidRDefault="002D23F9" w:rsidP="00AE0E2E"/>
    <w:p w14:paraId="4329D81C" w14:textId="6C06AA61" w:rsidR="002D23F9" w:rsidRPr="00AE0E2E" w:rsidRDefault="002D23F9" w:rsidP="00AE0E2E">
      <w:r w:rsidRPr="00AE0E2E">
        <w:t xml:space="preserve">Schreibt eine Inhaltsangabe (Einleitung, Hauptteil) zu der Kurzgeschichte „Die Pokalkatze“. </w:t>
      </w:r>
      <w:r w:rsidR="003A53DD">
        <w:br/>
      </w:r>
      <w:r w:rsidRPr="00AE0E2E">
        <w:t>Ihr könnt einen Schluss ergänzen.</w:t>
      </w:r>
    </w:p>
    <w:p w14:paraId="52205F17" w14:textId="77777777" w:rsidR="00AE0E2E" w:rsidRDefault="00AE0E2E" w:rsidP="00AE0E2E">
      <w:pPr>
        <w:rPr>
          <w:rFonts w:eastAsia="Calibri" w:cs="Times New Roman"/>
        </w:rPr>
      </w:pPr>
    </w:p>
    <w:p w14:paraId="07024570" w14:textId="77777777" w:rsidR="003A53DD" w:rsidRPr="00AE0E2E" w:rsidRDefault="003A53DD" w:rsidP="003A53DD">
      <w:pPr>
        <w:pStyle w:val="ekvgrundtexthalbe"/>
      </w:pPr>
    </w:p>
    <w:tbl>
      <w:tblPr>
        <w:tblStyle w:val="Tabellenraster1"/>
        <w:tblW w:w="918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8844"/>
      </w:tblGrid>
      <w:tr w:rsidR="00AE0E2E" w:rsidRPr="00AE0E2E" w14:paraId="2D91DB77" w14:textId="77777777" w:rsidTr="003A53DD">
        <w:tc>
          <w:tcPr>
            <w:tcW w:w="340" w:type="dxa"/>
          </w:tcPr>
          <w:p w14:paraId="3EECD1BE" w14:textId="77777777" w:rsidR="00AE0E2E" w:rsidRPr="00AE0E2E" w:rsidRDefault="00AE0E2E" w:rsidP="00AE0E2E">
            <w:pPr>
              <w:ind w:right="113"/>
              <w:jc w:val="right"/>
              <w:rPr>
                <w:rFonts w:eastAsia="Calibri" w:cs="Times New Roman"/>
                <w:noProof/>
                <w:color w:val="7F7F7F"/>
                <w:sz w:val="12"/>
                <w:szCs w:val="12"/>
              </w:rPr>
            </w:pPr>
          </w:p>
          <w:p w14:paraId="1E373E71" w14:textId="77777777" w:rsidR="00AE0E2E" w:rsidRPr="00AE0E2E" w:rsidRDefault="00AE0E2E" w:rsidP="00AE0E2E">
            <w:pPr>
              <w:ind w:right="113"/>
              <w:jc w:val="right"/>
              <w:rPr>
                <w:rFonts w:eastAsia="Calibri" w:cs="Times New Roman"/>
                <w:noProof/>
                <w:color w:val="7F7F7F"/>
                <w:sz w:val="12"/>
                <w:szCs w:val="12"/>
              </w:rPr>
            </w:pPr>
          </w:p>
          <w:p w14:paraId="4863356A" w14:textId="77777777" w:rsidR="00AE0E2E" w:rsidRPr="00AE0E2E" w:rsidRDefault="00AE0E2E" w:rsidP="00AE0E2E">
            <w:pPr>
              <w:ind w:right="113"/>
              <w:jc w:val="right"/>
              <w:rPr>
                <w:rFonts w:eastAsia="Calibri" w:cs="Times New Roman"/>
                <w:noProof/>
                <w:color w:val="7F7F7F"/>
                <w:sz w:val="12"/>
                <w:szCs w:val="12"/>
              </w:rPr>
            </w:pPr>
          </w:p>
          <w:p w14:paraId="2104FE79" w14:textId="77777777" w:rsidR="00AE0E2E" w:rsidRPr="00AE0E2E" w:rsidRDefault="00AE0E2E" w:rsidP="00AE0E2E">
            <w:pPr>
              <w:ind w:right="113"/>
              <w:jc w:val="right"/>
              <w:rPr>
                <w:rFonts w:eastAsia="Calibri" w:cs="Times New Roman"/>
                <w:noProof/>
                <w:color w:val="7F7F7F"/>
                <w:sz w:val="12"/>
                <w:szCs w:val="12"/>
              </w:rPr>
            </w:pPr>
          </w:p>
          <w:p w14:paraId="57A32F10" w14:textId="77777777" w:rsidR="00AE0E2E" w:rsidRPr="00AE0E2E" w:rsidRDefault="00AE0E2E" w:rsidP="00AE0E2E">
            <w:pPr>
              <w:ind w:right="113"/>
              <w:jc w:val="right"/>
              <w:rPr>
                <w:rFonts w:eastAsia="Calibri" w:cs="Times New Roman"/>
                <w:noProof/>
                <w:color w:val="7F7F7F"/>
                <w:sz w:val="12"/>
                <w:szCs w:val="12"/>
              </w:rPr>
            </w:pPr>
            <w:r w:rsidRPr="00AE0E2E">
              <w:rPr>
                <w:rFonts w:eastAsia="Calibri" w:cs="Times New Roman"/>
                <w:noProof/>
                <w:color w:val="7F7F7F"/>
                <w:sz w:val="12"/>
                <w:szCs w:val="12"/>
              </w:rPr>
              <w:t>5</w:t>
            </w:r>
          </w:p>
          <w:p w14:paraId="2A51611D" w14:textId="77777777" w:rsidR="00AE0E2E" w:rsidRPr="00AE0E2E" w:rsidRDefault="00AE0E2E" w:rsidP="00AE0E2E">
            <w:pPr>
              <w:ind w:right="113"/>
              <w:jc w:val="right"/>
              <w:rPr>
                <w:rFonts w:eastAsia="Calibri" w:cs="Times New Roman"/>
                <w:noProof/>
                <w:color w:val="7F7F7F"/>
                <w:sz w:val="12"/>
                <w:szCs w:val="12"/>
              </w:rPr>
            </w:pPr>
          </w:p>
          <w:p w14:paraId="0F076962" w14:textId="77777777" w:rsidR="00AE0E2E" w:rsidRPr="00AE0E2E" w:rsidRDefault="00AE0E2E" w:rsidP="00AE0E2E">
            <w:pPr>
              <w:ind w:right="113"/>
              <w:jc w:val="right"/>
              <w:rPr>
                <w:rFonts w:eastAsia="Calibri" w:cs="Times New Roman"/>
                <w:noProof/>
                <w:color w:val="7F7F7F"/>
                <w:sz w:val="12"/>
                <w:szCs w:val="12"/>
              </w:rPr>
            </w:pPr>
          </w:p>
          <w:p w14:paraId="2A6291E5" w14:textId="77777777" w:rsidR="00AE0E2E" w:rsidRPr="00AE0E2E" w:rsidRDefault="00AE0E2E" w:rsidP="00AE0E2E">
            <w:pPr>
              <w:ind w:right="113"/>
              <w:jc w:val="right"/>
              <w:rPr>
                <w:rFonts w:eastAsia="Calibri" w:cs="Times New Roman"/>
                <w:noProof/>
                <w:color w:val="7F7F7F"/>
                <w:sz w:val="12"/>
                <w:szCs w:val="12"/>
              </w:rPr>
            </w:pPr>
          </w:p>
          <w:p w14:paraId="2283C7FF" w14:textId="77777777" w:rsidR="00AE0E2E" w:rsidRPr="00AE0E2E" w:rsidRDefault="00AE0E2E" w:rsidP="00AE0E2E">
            <w:pPr>
              <w:ind w:right="113"/>
              <w:jc w:val="right"/>
              <w:rPr>
                <w:rFonts w:eastAsia="Calibri" w:cs="Times New Roman"/>
                <w:noProof/>
                <w:color w:val="7F7F7F"/>
                <w:sz w:val="12"/>
              </w:rPr>
            </w:pPr>
          </w:p>
          <w:p w14:paraId="349C5841" w14:textId="77777777" w:rsidR="00AE0E2E" w:rsidRPr="00AE0E2E" w:rsidRDefault="00AE0E2E" w:rsidP="00AE0E2E">
            <w:pPr>
              <w:ind w:right="113"/>
              <w:jc w:val="right"/>
              <w:rPr>
                <w:rFonts w:eastAsia="Calibri" w:cs="Times New Roman"/>
                <w:noProof/>
                <w:color w:val="7F7F7F"/>
                <w:sz w:val="12"/>
              </w:rPr>
            </w:pPr>
            <w:r w:rsidRPr="00AE0E2E">
              <w:rPr>
                <w:rFonts w:eastAsia="Calibri" w:cs="Times New Roman"/>
                <w:noProof/>
                <w:color w:val="7F7F7F"/>
                <w:sz w:val="12"/>
              </w:rPr>
              <w:t>10</w:t>
            </w:r>
          </w:p>
          <w:p w14:paraId="6CF28E8D" w14:textId="77777777" w:rsidR="00AE0E2E" w:rsidRPr="00AE0E2E" w:rsidRDefault="00AE0E2E" w:rsidP="00AE0E2E">
            <w:pPr>
              <w:ind w:right="113"/>
              <w:jc w:val="right"/>
              <w:rPr>
                <w:rFonts w:eastAsia="Calibri" w:cs="Times New Roman"/>
                <w:noProof/>
                <w:color w:val="7F7F7F"/>
                <w:sz w:val="12"/>
              </w:rPr>
            </w:pPr>
          </w:p>
          <w:p w14:paraId="3053A85E" w14:textId="77777777" w:rsidR="00AE0E2E" w:rsidRPr="00AE0E2E" w:rsidRDefault="00AE0E2E" w:rsidP="00AE0E2E">
            <w:pPr>
              <w:ind w:right="113"/>
              <w:jc w:val="right"/>
              <w:rPr>
                <w:rFonts w:eastAsia="Calibri" w:cs="Times New Roman"/>
                <w:noProof/>
                <w:color w:val="7F7F7F"/>
                <w:sz w:val="12"/>
              </w:rPr>
            </w:pPr>
          </w:p>
          <w:p w14:paraId="146EDC44" w14:textId="77777777" w:rsidR="00AE0E2E" w:rsidRPr="00AE0E2E" w:rsidRDefault="00AE0E2E" w:rsidP="00AE0E2E">
            <w:pPr>
              <w:ind w:right="113"/>
              <w:jc w:val="right"/>
              <w:rPr>
                <w:rFonts w:eastAsia="Calibri" w:cs="Times New Roman"/>
                <w:noProof/>
                <w:color w:val="7F7F7F"/>
                <w:sz w:val="12"/>
              </w:rPr>
            </w:pPr>
          </w:p>
          <w:p w14:paraId="7C04E66E" w14:textId="77777777" w:rsidR="00AE0E2E" w:rsidRPr="00AE0E2E" w:rsidRDefault="00AE0E2E" w:rsidP="00AE0E2E">
            <w:pPr>
              <w:ind w:right="113"/>
              <w:jc w:val="right"/>
              <w:rPr>
                <w:rFonts w:eastAsia="Calibri" w:cs="Times New Roman"/>
                <w:noProof/>
                <w:color w:val="7F7F7F"/>
                <w:sz w:val="12"/>
              </w:rPr>
            </w:pPr>
          </w:p>
          <w:p w14:paraId="6308FFF9" w14:textId="77777777" w:rsidR="00AE0E2E" w:rsidRPr="00AE0E2E" w:rsidRDefault="00AE0E2E" w:rsidP="00AE0E2E">
            <w:pPr>
              <w:ind w:right="113"/>
              <w:jc w:val="right"/>
              <w:rPr>
                <w:rFonts w:eastAsia="Calibri" w:cs="Times New Roman"/>
                <w:noProof/>
                <w:color w:val="7F7F7F"/>
                <w:sz w:val="12"/>
              </w:rPr>
            </w:pPr>
            <w:r w:rsidRPr="00AE0E2E">
              <w:rPr>
                <w:rFonts w:eastAsia="Calibri" w:cs="Times New Roman"/>
                <w:noProof/>
                <w:color w:val="7F7F7F"/>
                <w:sz w:val="12"/>
              </w:rPr>
              <w:t>15</w:t>
            </w:r>
          </w:p>
          <w:p w14:paraId="530A81FB" w14:textId="04AD5941" w:rsidR="00AE0E2E" w:rsidRPr="00AE0E2E" w:rsidRDefault="00AE0E2E" w:rsidP="00AE0E2E">
            <w:pPr>
              <w:ind w:right="113"/>
              <w:jc w:val="right"/>
              <w:rPr>
                <w:rFonts w:eastAsia="Calibri" w:cs="Times New Roman"/>
                <w:noProof/>
                <w:color w:val="808080"/>
                <w:sz w:val="12"/>
              </w:rPr>
            </w:pPr>
          </w:p>
        </w:tc>
        <w:tc>
          <w:tcPr>
            <w:tcW w:w="8844" w:type="dxa"/>
          </w:tcPr>
          <w:p w14:paraId="728DD52B" w14:textId="77777777" w:rsidR="003A53DD" w:rsidRPr="003A53DD" w:rsidRDefault="003A53DD" w:rsidP="003A53DD">
            <w:pPr>
              <w:rPr>
                <w:rStyle w:val="ekvhandschrift"/>
              </w:rPr>
            </w:pPr>
            <w:r w:rsidRPr="003A53DD">
              <w:rPr>
                <w:rStyle w:val="ekvhandschrift"/>
              </w:rPr>
              <w:t>In der Kurzgeschichte „Die Pokalkatze“ von Ewald Arenz aus dem Jahr 2007 geht es darum, wie man durch eine außergewöhnliche Situation in chaotische Zustände geraten kann.</w:t>
            </w:r>
          </w:p>
          <w:p w14:paraId="4637D2E6" w14:textId="00A2F5EF" w:rsidR="003A53DD" w:rsidRPr="003A53DD" w:rsidRDefault="003A53DD" w:rsidP="003A53DD">
            <w:pPr>
              <w:rPr>
                <w:rStyle w:val="ekvhandschrift"/>
              </w:rPr>
            </w:pPr>
            <w:r w:rsidRPr="003A53DD">
              <w:rPr>
                <w:rStyle w:val="ekvhandschrift"/>
              </w:rPr>
              <w:t xml:space="preserve">Das jüngste Kind einer Familie, Otto, hat der Katze aus Versehen Calvadossahne statt Sahne gegeben. Daraufhin ist die Katze </w:t>
            </w:r>
            <w:r w:rsidR="001B1413">
              <w:rPr>
                <w:rStyle w:val="ekvhandschrift"/>
              </w:rPr>
              <w:t xml:space="preserve">so </w:t>
            </w:r>
            <w:r w:rsidRPr="003A53DD">
              <w:rPr>
                <w:rStyle w:val="ekvhandschrift"/>
              </w:rPr>
              <w:t>betrunken, dass sie sich nicht mehr auf den Beinen halten kann. Tochter Philly und die Mutter fordern den Vater auf, die Katze zum Tierarzt zu bringen. Obwohl der Vater dies für unnötig hält, macht er sich auf den Weg. Dabei gerät er in einen Autokorso von Fußballfans, die den Sieg ihrer Mannschaft feiern. Unterdessen springt die Katze im Auto aufgeregt auf den Kopf des Vaters, was ihm Schmerzen bereitet und von den Vorbeifahrenden jedoch als Ausdruck seiner Freude gedeutet wird. Während der wütend gewordene Vater weiter stundenlang im Auto zwischen den laut feiernden Fans gefangen ist, schläft die Katze ein. Bevor er seine Heimfahrt fortsetzen kann, gerät der Vater in eine Polizei- und Alkoholkontrolle. Dabei fordern die Polizisten ihn dazu auf, die vermeintlich tote Katze nicht im eigenen Garten zu beerdigen. Denn die Polizisten glauben, der Vater habe mit seiner toten Katze das Fußballspiel gefeiert. Deshalb halten sie ihn für seltsam.</w:t>
            </w:r>
          </w:p>
          <w:p w14:paraId="5529543F" w14:textId="0945CF16" w:rsidR="00AE0E2E" w:rsidRPr="003A53DD" w:rsidRDefault="003A53DD" w:rsidP="00AE0E2E">
            <w:pPr>
              <w:rPr>
                <w:rFonts w:ascii="Comic Sans MS" w:hAnsi="Comic Sans MS"/>
                <w:noProof/>
                <w:color w:val="000000" w:themeColor="text1"/>
                <w:sz w:val="21"/>
              </w:rPr>
            </w:pPr>
            <w:r w:rsidRPr="003A53DD">
              <w:rPr>
                <w:rStyle w:val="ekvhandschrift"/>
              </w:rPr>
              <w:t>Die Kurzgeschichte endet damit, dass die Katze einen „Kater“ hat und der Vater dies als gerecht empfindet.</w:t>
            </w:r>
          </w:p>
        </w:tc>
      </w:tr>
    </w:tbl>
    <w:p w14:paraId="4F9D3142" w14:textId="77777777" w:rsidR="00AE0E2E" w:rsidRPr="00AE0E2E" w:rsidRDefault="00AE0E2E" w:rsidP="00AE0E2E">
      <w:pPr>
        <w:rPr>
          <w:rFonts w:eastAsia="Calibri" w:cs="Times New Roman"/>
        </w:rPr>
      </w:pPr>
    </w:p>
    <w:p w14:paraId="37547181" w14:textId="77777777" w:rsidR="002D23F9" w:rsidRPr="00AE0E2E" w:rsidRDefault="002D23F9" w:rsidP="00AE0E2E"/>
    <w:p w14:paraId="21162896" w14:textId="77777777" w:rsidR="00EF190C" w:rsidRPr="00AE0E2E" w:rsidRDefault="00EF190C" w:rsidP="00AE0E2E"/>
    <w:sectPr w:rsidR="00EF190C" w:rsidRPr="00AE0E2E" w:rsidSect="0076479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A8829" w14:textId="77777777" w:rsidR="008A57E7" w:rsidRDefault="008A57E7" w:rsidP="003C599D">
      <w:pPr>
        <w:spacing w:line="240" w:lineRule="auto"/>
      </w:pPr>
      <w:r>
        <w:separator/>
      </w:r>
    </w:p>
  </w:endnote>
  <w:endnote w:type="continuationSeparator" w:id="0">
    <w:p w14:paraId="62A29091" w14:textId="77777777" w:rsidR="008A57E7" w:rsidRDefault="008A57E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6E4FA" w14:textId="77777777" w:rsidR="00113371" w:rsidRDefault="001133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FA484B5" w14:textId="77777777" w:rsidTr="00503EE6">
      <w:trPr>
        <w:trHeight w:hRule="exact" w:val="680"/>
      </w:trPr>
      <w:tc>
        <w:tcPr>
          <w:tcW w:w="864" w:type="dxa"/>
          <w:noWrap/>
        </w:tcPr>
        <w:p w14:paraId="00DA53C4" w14:textId="77777777" w:rsidR="002659C5" w:rsidRPr="00913892" w:rsidRDefault="002659C5" w:rsidP="005E4C30">
          <w:pPr>
            <w:pStyle w:val="ekvpaginabild"/>
            <w:jc w:val="both"/>
          </w:pPr>
          <w:r w:rsidRPr="00913892">
            <w:rPr>
              <w:noProof/>
              <w:lang w:eastAsia="de-DE"/>
            </w:rPr>
            <w:drawing>
              <wp:inline distT="0" distB="0" distL="0" distR="0" wp14:anchorId="079AD8AE" wp14:editId="5A77523E">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52CC26A5" w14:textId="67D13FBB" w:rsidR="002659C5" w:rsidRPr="00913892" w:rsidRDefault="002659C5" w:rsidP="00503EE6">
          <w:pPr>
            <w:pStyle w:val="ekvpagina"/>
          </w:pPr>
          <w:r w:rsidRPr="00913892">
            <w:t>© Ernst Klett Verlag GmbH, Stuttgart 20</w:t>
          </w:r>
          <w:r w:rsidR="00113371">
            <w:t>20</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7CF37ABB" w14:textId="7D551D83" w:rsidR="002659C5" w:rsidRPr="00913892" w:rsidRDefault="003B0442" w:rsidP="004136AD">
          <w:pPr>
            <w:pStyle w:val="ekvquelle"/>
          </w:pPr>
          <w:r w:rsidRPr="003B0442">
            <w:t>Autorin: Susan Preußer</w:t>
          </w:r>
        </w:p>
      </w:tc>
      <w:tc>
        <w:tcPr>
          <w:tcW w:w="813" w:type="dxa"/>
        </w:tcPr>
        <w:p w14:paraId="23B847BB" w14:textId="77777777" w:rsidR="002659C5" w:rsidRPr="00913892" w:rsidRDefault="002659C5" w:rsidP="00913892">
          <w:pPr>
            <w:pStyle w:val="ekvpagina"/>
          </w:pPr>
        </w:p>
      </w:tc>
    </w:tr>
  </w:tbl>
  <w:p w14:paraId="1584014D"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935E" w14:textId="77777777" w:rsidR="00113371" w:rsidRDefault="001133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FB30B" w14:textId="77777777" w:rsidR="008A57E7" w:rsidRDefault="008A57E7" w:rsidP="003C599D">
      <w:pPr>
        <w:spacing w:line="240" w:lineRule="auto"/>
      </w:pPr>
      <w:r>
        <w:separator/>
      </w:r>
    </w:p>
  </w:footnote>
  <w:footnote w:type="continuationSeparator" w:id="0">
    <w:p w14:paraId="582E5662" w14:textId="77777777" w:rsidR="008A57E7" w:rsidRDefault="008A57E7"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D35FB" w14:textId="77777777" w:rsidR="00113371" w:rsidRDefault="001133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3FAA4" w14:textId="77777777" w:rsidR="00113371" w:rsidRDefault="001133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9738" w14:textId="77777777" w:rsidR="00113371" w:rsidRDefault="001133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5C"/>
    <w:rsid w:val="000040E2"/>
    <w:rsid w:val="0001210D"/>
    <w:rsid w:val="00014D7E"/>
    <w:rsid w:val="0002009E"/>
    <w:rsid w:val="00020440"/>
    <w:rsid w:val="000273AB"/>
    <w:rsid w:val="000307B4"/>
    <w:rsid w:val="00030EDB"/>
    <w:rsid w:val="00035074"/>
    <w:rsid w:val="00037566"/>
    <w:rsid w:val="00043523"/>
    <w:rsid w:val="00046012"/>
    <w:rsid w:val="000520A2"/>
    <w:rsid w:val="000523D4"/>
    <w:rsid w:val="00053B2F"/>
    <w:rsid w:val="00054678"/>
    <w:rsid w:val="00054A93"/>
    <w:rsid w:val="00055ED1"/>
    <w:rsid w:val="00060B6B"/>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3371"/>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1413"/>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C61FA"/>
    <w:rsid w:val="002D23F9"/>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507"/>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3DD"/>
    <w:rsid w:val="003A5B0C"/>
    <w:rsid w:val="003B0442"/>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7763B"/>
    <w:rsid w:val="00483A7A"/>
    <w:rsid w:val="00483D65"/>
    <w:rsid w:val="00484B24"/>
    <w:rsid w:val="00486B3D"/>
    <w:rsid w:val="00490692"/>
    <w:rsid w:val="004925F2"/>
    <w:rsid w:val="004929DA"/>
    <w:rsid w:val="004A4DBC"/>
    <w:rsid w:val="004A66C3"/>
    <w:rsid w:val="004A66CF"/>
    <w:rsid w:val="004B17DA"/>
    <w:rsid w:val="004C72A6"/>
    <w:rsid w:val="004E2D7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469F7"/>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63E7"/>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A57E7"/>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03BA"/>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A77F0"/>
    <w:rsid w:val="00AB05CF"/>
    <w:rsid w:val="00AB0DA8"/>
    <w:rsid w:val="00AB18CA"/>
    <w:rsid w:val="00AB5327"/>
    <w:rsid w:val="00AB6AE5"/>
    <w:rsid w:val="00AB7619"/>
    <w:rsid w:val="00AB7E43"/>
    <w:rsid w:val="00AC01E7"/>
    <w:rsid w:val="00AC7B89"/>
    <w:rsid w:val="00AD4D22"/>
    <w:rsid w:val="00AE0E2E"/>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920FC"/>
    <w:rsid w:val="00BA1A23"/>
    <w:rsid w:val="00BA2134"/>
    <w:rsid w:val="00BA68B4"/>
    <w:rsid w:val="00BB2F2F"/>
    <w:rsid w:val="00BC2025"/>
    <w:rsid w:val="00BC2CD2"/>
    <w:rsid w:val="00BC6483"/>
    <w:rsid w:val="00BC69E3"/>
    <w:rsid w:val="00BC7335"/>
    <w:rsid w:val="00BD542D"/>
    <w:rsid w:val="00BD6E66"/>
    <w:rsid w:val="00BE1962"/>
    <w:rsid w:val="00BE4821"/>
    <w:rsid w:val="00BF17F2"/>
    <w:rsid w:val="00C00404"/>
    <w:rsid w:val="00C00540"/>
    <w:rsid w:val="00C07216"/>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1DD2"/>
    <w:rsid w:val="00E22935"/>
    <w:rsid w:val="00E22C67"/>
    <w:rsid w:val="00E2466B"/>
    <w:rsid w:val="00E3023E"/>
    <w:rsid w:val="00E34F46"/>
    <w:rsid w:val="00E36FAE"/>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D7B8A"/>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D6AA87"/>
  <w15:docId w15:val="{6F309238-84B2-4770-BE62-83F815F7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34"/>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B3EB-B544-4AB5-8BB2-6F1507D4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Susan Preußer</dc:description>
  <cp:lastModifiedBy/>
  <cp:revision>11</cp:revision>
  <cp:lastPrinted>2016-12-23T16:36:00Z</cp:lastPrinted>
  <dcterms:created xsi:type="dcterms:W3CDTF">2020-08-12T08:39:00Z</dcterms:created>
  <dcterms:modified xsi:type="dcterms:W3CDTF">2020-12-16T08:22:00Z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