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22C64ECA" w14:textId="74204CCF" w:rsidR="0047032B" w:rsidRDefault="0047032B" w:rsidP="0047032B">
      <w:pPr>
        <w:pStyle w:val="ekvue1arial"/>
      </w:pPr>
      <w:r>
        <w:t>Globale Herausforderungen und Zukunftssicherung</w:t>
      </w:r>
    </w:p>
    <w:p w14:paraId="7743D652" w14:textId="77777777" w:rsidR="0047032B" w:rsidRPr="0047032B" w:rsidRDefault="0047032B" w:rsidP="0047032B">
      <w:pPr>
        <w:rPr>
          <w:noProof/>
        </w:rPr>
      </w:pPr>
    </w:p>
    <w:p w14:paraId="00821050" w14:textId="5F1DCBAA" w:rsidR="0047032B" w:rsidRPr="0047032B" w:rsidRDefault="0047032B" w:rsidP="0047032B">
      <w:pPr>
        <w:rPr>
          <w:noProof/>
        </w:rPr>
      </w:pPr>
      <w:bookmarkStart w:id="0" w:name="bmStart"/>
      <w:bookmarkEnd w:id="0"/>
      <w:r w:rsidRPr="0047032B">
        <w:rPr>
          <w:noProof/>
        </w:rPr>
        <w:t>Globale Herausforderungen prägen die Welt zu Beginn des 21. Jahrhunderts. Eine tragfähige Zukunftssicherung ist ganz wesentlich mit der Bewältigung dieser Herausforderungen verbunden.</w:t>
      </w:r>
    </w:p>
    <w:p w14:paraId="18B87EBE" w14:textId="77777777" w:rsidR="0047032B" w:rsidRPr="0047032B" w:rsidRDefault="0047032B" w:rsidP="0047032B">
      <w:pPr>
        <w:rPr>
          <w:noProof/>
        </w:rPr>
      </w:pPr>
    </w:p>
    <w:p w14:paraId="78E302E8" w14:textId="44674A67" w:rsidR="0047032B" w:rsidRPr="0047032B" w:rsidRDefault="0047032B" w:rsidP="0047032B">
      <w:pPr>
        <w:pStyle w:val="ekvaufzhlung"/>
        <w:rPr>
          <w:noProof/>
        </w:rPr>
      </w:pPr>
      <w:r w:rsidRPr="0047032B">
        <w:rPr>
          <w:rStyle w:val="ekvnummerierung"/>
        </w:rPr>
        <w:t>1</w:t>
      </w:r>
      <w:r w:rsidRPr="0047032B">
        <w:rPr>
          <w:noProof/>
        </w:rPr>
        <w:tab/>
        <w:t>Erläutern Sie den Begriff „globale Herausforderung“.</w:t>
      </w:r>
    </w:p>
    <w:p w14:paraId="37F3795A" w14:textId="77777777" w:rsidR="0047032B" w:rsidRPr="0047032B" w:rsidRDefault="0047032B" w:rsidP="00F442ED">
      <w:pPr>
        <w:pStyle w:val="ekvgrundtexthalbe"/>
        <w:rPr>
          <w:noProof/>
        </w:rPr>
      </w:pPr>
    </w:p>
    <w:p w14:paraId="128345B1" w14:textId="1E5D10D9" w:rsidR="0047032B" w:rsidRPr="0047032B" w:rsidRDefault="0047032B" w:rsidP="0047032B">
      <w:pPr>
        <w:pStyle w:val="ekvaufzhlung"/>
        <w:rPr>
          <w:noProof/>
        </w:rPr>
      </w:pPr>
      <w:r w:rsidRPr="0047032B">
        <w:rPr>
          <w:rStyle w:val="ekvnummerierung"/>
        </w:rPr>
        <w:t>2</w:t>
      </w:r>
      <w:r w:rsidRPr="0047032B">
        <w:rPr>
          <w:noProof/>
        </w:rPr>
        <w:tab/>
        <w:t>Erläutern Sie die grundsätzliche Zielsetzung der „Agenda 2030“ und verdeutlichen Sie dies an zwei konkreten Zielformulierungen.</w:t>
      </w:r>
    </w:p>
    <w:p w14:paraId="51156287" w14:textId="77777777" w:rsidR="0047032B" w:rsidRPr="0047032B" w:rsidRDefault="0047032B" w:rsidP="00F442ED">
      <w:pPr>
        <w:pStyle w:val="ekvgrundtexthalbe"/>
        <w:rPr>
          <w:noProof/>
        </w:rPr>
      </w:pPr>
    </w:p>
    <w:p w14:paraId="3C71BCF8" w14:textId="51800C26" w:rsidR="0047032B" w:rsidRPr="0047032B" w:rsidRDefault="0047032B" w:rsidP="0047032B">
      <w:pPr>
        <w:pStyle w:val="ekvaufzhlung"/>
        <w:rPr>
          <w:noProof/>
        </w:rPr>
      </w:pPr>
      <w:r w:rsidRPr="0047032B">
        <w:rPr>
          <w:rStyle w:val="ekvnummerierung"/>
        </w:rPr>
        <w:t>3</w:t>
      </w:r>
      <w:r w:rsidRPr="0047032B">
        <w:rPr>
          <w:noProof/>
        </w:rPr>
        <w:tab/>
        <w:t>Charakterisieren Sie auf der Grundlage von M1 die zentralen Strategien einer nachhaltigen Entwicklung.</w:t>
      </w:r>
    </w:p>
    <w:p w14:paraId="726B4D75" w14:textId="77777777" w:rsidR="0047032B" w:rsidRPr="0047032B" w:rsidRDefault="0047032B" w:rsidP="00F442ED">
      <w:pPr>
        <w:pStyle w:val="ekvgrundtexthalbe"/>
        <w:rPr>
          <w:noProof/>
        </w:rPr>
      </w:pPr>
    </w:p>
    <w:p w14:paraId="7CB3554B" w14:textId="362DEA65" w:rsidR="00901B13" w:rsidRDefault="0047032B" w:rsidP="0047032B">
      <w:pPr>
        <w:pStyle w:val="ekvaufzhlung"/>
        <w:rPr>
          <w:noProof/>
        </w:rPr>
      </w:pPr>
      <w:r w:rsidRPr="0047032B">
        <w:rPr>
          <w:rStyle w:val="ekvnummerierung"/>
        </w:rPr>
        <w:t>4</w:t>
      </w:r>
      <w:r w:rsidRPr="0047032B">
        <w:rPr>
          <w:noProof/>
        </w:rPr>
        <w:tab/>
        <w:t>Beurteilen Sie folgende Aussage: „Die Nachhaltigkeitsstrategien führen in ihrem Zusammenwirken zu einer nachhaltigen Entwicklung. Einzeln angewendet versagen sie.“</w:t>
      </w:r>
    </w:p>
    <w:p w14:paraId="36592152" w14:textId="6F78DF20" w:rsidR="0047032B" w:rsidRDefault="00D8031F" w:rsidP="009E3949">
      <w:pPr>
        <w:pStyle w:val="ekvaufzhlung"/>
      </w:pPr>
      <w:r w:rsidRPr="00B613DA">
        <w:rPr>
          <w:noProof/>
        </w:rPr>
        <w:drawing>
          <wp:anchor distT="0" distB="0" distL="114300" distR="114300" simplePos="0" relativeHeight="251659264" behindDoc="0" locked="0" layoutInCell="1" allowOverlap="1" wp14:anchorId="11B00119" wp14:editId="099B69C1">
            <wp:simplePos x="0" y="0"/>
            <wp:positionH relativeFrom="margin">
              <wp:posOffset>-635</wp:posOffset>
            </wp:positionH>
            <wp:positionV relativeFrom="margin">
              <wp:posOffset>2621915</wp:posOffset>
            </wp:positionV>
            <wp:extent cx="5939790" cy="2807970"/>
            <wp:effectExtent l="19050" t="19050" r="22860" b="11430"/>
            <wp:wrapSquare wrapText="bothSides"/>
            <wp:docPr id="1" name="Grafik 1" descr="S613104716_044_Nachhaltigkeitstrateg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613104716_044_Nachhaltigkeitstrategie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3" t="12207" r="-303" b="-219"/>
                    <a:stretch/>
                  </pic:blipFill>
                  <pic:spPr bwMode="auto">
                    <a:xfrm>
                      <a:off x="0" y="0"/>
                      <a:ext cx="5939790" cy="280797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miter lim="800000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032B" w:rsidRPr="0047032B">
        <w:rPr>
          <w:rStyle w:val="ekvfett"/>
        </w:rPr>
        <w:t>M1</w:t>
      </w:r>
      <w:r w:rsidR="0047032B" w:rsidRPr="0047032B">
        <w:t xml:space="preserve"> Dimensionen und Strategien der Nachhaltigkeit</w:t>
      </w:r>
    </w:p>
    <w:sectPr w:rsidR="0047032B" w:rsidSect="00720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47D8" w14:textId="77777777" w:rsidR="009A59DA" w:rsidRDefault="009A59DA" w:rsidP="003C599D">
      <w:pPr>
        <w:spacing w:line="240" w:lineRule="auto"/>
      </w:pPr>
      <w:r>
        <w:separator/>
      </w:r>
    </w:p>
  </w:endnote>
  <w:endnote w:type="continuationSeparator" w:id="0">
    <w:p w14:paraId="32D29F4F" w14:textId="77777777" w:rsidR="009A59DA" w:rsidRDefault="009A59D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84E4" w14:textId="77777777" w:rsidR="009A5DF6" w:rsidRDefault="009A5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4984697" w14:textId="77777777" w:rsidTr="00503EE6">
      <w:trPr>
        <w:trHeight w:hRule="exact" w:val="680"/>
      </w:trPr>
      <w:tc>
        <w:tcPr>
          <w:tcW w:w="864" w:type="dxa"/>
          <w:noWrap/>
        </w:tcPr>
        <w:p w14:paraId="2B035502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4C71182" wp14:editId="73F78AE7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9E10817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026373C" w14:textId="060F7165" w:rsidR="009A5DF6" w:rsidRDefault="009A5DF6" w:rsidP="00947DC8">
          <w:pPr>
            <w:pStyle w:val="ekvquelle"/>
          </w:pPr>
          <w:r w:rsidRPr="009A5DF6">
            <w:t>Autor: Dr. Th. Hoffmann</w:t>
          </w:r>
        </w:p>
        <w:p w14:paraId="6514DAD9" w14:textId="16F2C4C1" w:rsidR="002659C5" w:rsidRPr="00B935EB" w:rsidRDefault="00C77966" w:rsidP="00947DC8">
          <w:pPr>
            <w:pStyle w:val="ekvquelle"/>
            <w:rPr>
              <w:vertAlign w:val="superscript"/>
            </w:rPr>
          </w:pPr>
          <w:r>
            <w:t>Abbildungsnachweis</w:t>
          </w:r>
          <w:r w:rsidR="00B935EB">
            <w:t xml:space="preserve">: </w:t>
          </w:r>
          <w:r w:rsidR="00B935EB" w:rsidRPr="00B935EB">
            <w:t xml:space="preserve">Eckenfelder, Bettina, Eisenach nach Bernd Siebenhüner: Homo </w:t>
          </w:r>
          <w:proofErr w:type="spellStart"/>
          <w:r w:rsidR="00B935EB" w:rsidRPr="00B935EB">
            <w:t>sustinens</w:t>
          </w:r>
          <w:proofErr w:type="spellEnd"/>
          <w:r w:rsidR="00B935EB" w:rsidRPr="00B935EB">
            <w:t xml:space="preserve">. Marburg: Metropolis 2001, </w:t>
          </w:r>
          <w:r>
            <w:br/>
          </w:r>
          <w:r w:rsidR="00B935EB" w:rsidRPr="00B935EB">
            <w:t>S. 78</w:t>
          </w:r>
        </w:p>
      </w:tc>
      <w:tc>
        <w:tcPr>
          <w:tcW w:w="813" w:type="dxa"/>
        </w:tcPr>
        <w:p w14:paraId="6C1CB6A8" w14:textId="77777777" w:rsidR="002659C5" w:rsidRPr="00913892" w:rsidRDefault="002659C5" w:rsidP="00913892">
          <w:pPr>
            <w:pStyle w:val="ekvpagina"/>
          </w:pPr>
        </w:p>
      </w:tc>
    </w:tr>
  </w:tbl>
  <w:p w14:paraId="00D8D691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BD6D" w14:textId="77777777" w:rsidR="009A5DF6" w:rsidRDefault="009A5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11DE" w14:textId="77777777" w:rsidR="009A59DA" w:rsidRDefault="009A59DA" w:rsidP="003C599D">
      <w:pPr>
        <w:spacing w:line="240" w:lineRule="auto"/>
      </w:pPr>
      <w:r>
        <w:separator/>
      </w:r>
    </w:p>
  </w:footnote>
  <w:footnote w:type="continuationSeparator" w:id="0">
    <w:p w14:paraId="572D56D5" w14:textId="77777777" w:rsidR="009A59DA" w:rsidRDefault="009A59D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6CD0" w14:textId="77777777" w:rsidR="009A5DF6" w:rsidRDefault="009A5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75C14FA5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21340253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349F5FA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76E7122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2F6DBC0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35929A4" w14:textId="33C5679B" w:rsidR="00901B13" w:rsidRPr="007C1230" w:rsidRDefault="00D50408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6E9F710F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AB104BD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14196F3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2ECD7292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40F74E5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FDC9" w14:textId="77777777" w:rsidR="009A5DF6" w:rsidRDefault="009A5D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DA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233E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032B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172DA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59DA"/>
    <w:rsid w:val="009A5DF6"/>
    <w:rsid w:val="009A67D7"/>
    <w:rsid w:val="009A7614"/>
    <w:rsid w:val="009A7BD8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3949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935EB"/>
    <w:rsid w:val="00BA1A23"/>
    <w:rsid w:val="00BA2134"/>
    <w:rsid w:val="00BB2407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77966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0CF2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0408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031F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195F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1582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42ED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540852"/>
  <w15:chartTrackingRefBased/>
  <w15:docId w15:val="{30D8FE49-5137-483C-B276-4D39A16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iegk\Desktop\word-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17</cp:revision>
  <cp:lastPrinted>2016-12-23T16:36:00Z</cp:lastPrinted>
  <dcterms:created xsi:type="dcterms:W3CDTF">2021-05-31T12:02:00Z</dcterms:created>
  <dcterms:modified xsi:type="dcterms:W3CDTF">2021-10-15T09:27:00Z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