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E5" w:rsidRPr="00386BFF" w:rsidRDefault="00386BFF" w:rsidP="00296BE5">
      <w:pPr>
        <w:pStyle w:val="ekvue1arial"/>
      </w:pPr>
      <w:bookmarkStart w:id="0" w:name="_GoBack"/>
      <w:bookmarkEnd w:id="0"/>
      <w:r w:rsidRPr="00386BFF">
        <w:t>Kleine Szenen, große Wirkung</w:t>
      </w:r>
    </w:p>
    <w:p w:rsidR="00296BE5" w:rsidRDefault="00296BE5" w:rsidP="00296BE5">
      <w:pPr>
        <w:pStyle w:val="ekvgrundtextarial"/>
      </w:pPr>
    </w:p>
    <w:p w:rsidR="00781262" w:rsidRDefault="00781262" w:rsidP="00296BE5">
      <w:pPr>
        <w:pStyle w:val="ekvgrundtextarial"/>
      </w:pPr>
    </w:p>
    <w:p w:rsidR="00386BFF" w:rsidRPr="00386BFF" w:rsidRDefault="00386BFF" w:rsidP="00386BFF">
      <w:pPr>
        <w:pStyle w:val="ekvgrundtextarial"/>
        <w:rPr>
          <w:i/>
        </w:rPr>
      </w:pPr>
      <w:r w:rsidRPr="00386BFF">
        <w:rPr>
          <w:i/>
        </w:rPr>
        <w:t>In diesem Kapitel geht es um das pantomimische und sprecherische Darstellen von Gedichten. Mit dem Test kannst du dein Wissen überprüfen. Löse die folgenden Aufgaben und überprüfe deine Ergebnisse mit dem Lösungsblatt. Die Auswertung kannst du selbst anhand deiner erreichten Punkte vornehmen.</w:t>
      </w:r>
    </w:p>
    <w:p w:rsidR="00386BFF" w:rsidRDefault="00386BFF" w:rsidP="00386BFF">
      <w:pPr>
        <w:pStyle w:val="ekvgrundtextarial"/>
      </w:pPr>
    </w:p>
    <w:p w:rsidR="00386BFF" w:rsidRDefault="00386BFF" w:rsidP="00386BFF">
      <w:pPr>
        <w:pStyle w:val="ekvaufzaehlung"/>
      </w:pPr>
      <w:r w:rsidRPr="00386BFF">
        <w:rPr>
          <w:rStyle w:val="ekvnummerierung"/>
        </w:rPr>
        <w:t>1</w:t>
      </w:r>
      <w:r>
        <w:tab/>
      </w:r>
      <w:proofErr w:type="spellStart"/>
      <w:r>
        <w:t>Lies</w:t>
      </w:r>
      <w:proofErr w:type="spellEnd"/>
      <w:r>
        <w:t xml:space="preserve"> das Gedicht. Schreibe Spielanweisungen für eine pantomimische Darstellung in den Spielplan. </w:t>
      </w:r>
    </w:p>
    <w:p w:rsidR="00386BFF" w:rsidRDefault="00386BFF" w:rsidP="00386BFF">
      <w:pPr>
        <w:pStyle w:val="ekvgrundtextarial"/>
        <w:sectPr w:rsidR="00386BFF" w:rsidSect="000966C3">
          <w:headerReference w:type="default" r:id="rId8"/>
          <w:footerReference w:type="default" r:id="rId9"/>
          <w:type w:val="continuous"/>
          <w:pgSz w:w="11906" w:h="16838" w:code="9"/>
          <w:pgMar w:top="454" w:right="1276" w:bottom="1531" w:left="1276" w:header="454" w:footer="454" w:gutter="0"/>
          <w:cols w:space="720"/>
          <w:docGrid w:linePitch="360"/>
        </w:sectPr>
      </w:pPr>
    </w:p>
    <w:p w:rsidR="00386BFF" w:rsidRDefault="00386BFF" w:rsidP="00386BFF">
      <w:pPr>
        <w:pStyle w:val="ekvgrundtexthalbe"/>
      </w:pPr>
    </w:p>
    <w:p w:rsidR="00386BFF" w:rsidRDefault="00E1759A" w:rsidP="00386BFF">
      <w:pPr>
        <w:pStyle w:val="ekvbild"/>
      </w:pPr>
      <w:r>
        <w:rPr>
          <w:noProof/>
        </w:rPr>
        <w:drawing>
          <wp:inline distT="0" distB="0" distL="0" distR="0">
            <wp:extent cx="2876550" cy="3019425"/>
            <wp:effectExtent l="0" t="0" r="0" b="0"/>
            <wp:docPr id="10" name="Bild 2" descr="Test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11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3019425"/>
                    </a:xfrm>
                    <a:prstGeom prst="rect">
                      <a:avLst/>
                    </a:prstGeom>
                    <a:noFill/>
                    <a:ln>
                      <a:noFill/>
                    </a:ln>
                  </pic:spPr>
                </pic:pic>
              </a:graphicData>
            </a:graphic>
          </wp:inline>
        </w:drawing>
      </w:r>
    </w:p>
    <w:p w:rsidR="00386BFF" w:rsidRDefault="00386BFF" w:rsidP="00386BFF">
      <w:pPr>
        <w:pStyle w:val="ekvgrundtexthalbe"/>
      </w:pPr>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57" w:type="dxa"/>
        </w:tblCellMar>
        <w:tblLook w:val="01E0" w:firstRow="1" w:lastRow="1" w:firstColumn="1" w:lastColumn="1" w:noHBand="0" w:noVBand="0"/>
      </w:tblPr>
      <w:tblGrid>
        <w:gridCol w:w="1265"/>
        <w:gridCol w:w="3331"/>
      </w:tblGrid>
      <w:tr w:rsidR="00386BFF" w:rsidRPr="00436D22" w:rsidTr="00436D22">
        <w:tc>
          <w:tcPr>
            <w:tcW w:w="1265" w:type="dxa"/>
            <w:shd w:val="clear" w:color="auto" w:fill="auto"/>
          </w:tcPr>
          <w:p w:rsidR="00386BFF" w:rsidRPr="00436D22" w:rsidRDefault="00386BFF" w:rsidP="00386BFF">
            <w:pPr>
              <w:pStyle w:val="ekvtabelle"/>
              <w:rPr>
                <w:b/>
              </w:rPr>
            </w:pPr>
            <w:r w:rsidRPr="00436D22">
              <w:rPr>
                <w:b/>
              </w:rPr>
              <w:t>Figuren</w:t>
            </w:r>
          </w:p>
        </w:tc>
        <w:tc>
          <w:tcPr>
            <w:tcW w:w="3331" w:type="dxa"/>
            <w:shd w:val="clear" w:color="auto" w:fill="auto"/>
          </w:tcPr>
          <w:p w:rsidR="00386BFF" w:rsidRPr="00436D22" w:rsidRDefault="00386BFF" w:rsidP="00386BFF">
            <w:pPr>
              <w:pStyle w:val="ekvtabelle"/>
              <w:rPr>
                <w:b/>
              </w:rPr>
            </w:pPr>
            <w:r w:rsidRPr="00436D22">
              <w:rPr>
                <w:b/>
              </w:rPr>
              <w:t>Spielanweisungen</w:t>
            </w: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r w:rsidR="00386BFF" w:rsidTr="00436D22">
        <w:trPr>
          <w:trHeight w:hRule="exact" w:val="440"/>
        </w:trPr>
        <w:tc>
          <w:tcPr>
            <w:tcW w:w="1265" w:type="dxa"/>
            <w:shd w:val="clear" w:color="auto" w:fill="auto"/>
          </w:tcPr>
          <w:p w:rsidR="00386BFF" w:rsidRDefault="00386BFF" w:rsidP="00386BFF">
            <w:pPr>
              <w:pStyle w:val="ekvtabelle"/>
            </w:pPr>
          </w:p>
        </w:tc>
        <w:tc>
          <w:tcPr>
            <w:tcW w:w="3331" w:type="dxa"/>
            <w:shd w:val="clear" w:color="auto" w:fill="auto"/>
          </w:tcPr>
          <w:p w:rsidR="00386BFF" w:rsidRDefault="00386BFF" w:rsidP="00386BFF">
            <w:pPr>
              <w:pStyle w:val="ekvtabelle"/>
            </w:pPr>
          </w:p>
        </w:tc>
      </w:tr>
    </w:tbl>
    <w:p w:rsidR="00386BFF" w:rsidRDefault="00386BFF" w:rsidP="00386BFF">
      <w:pPr>
        <w:pStyle w:val="ekvgrundtextarial"/>
      </w:pPr>
    </w:p>
    <w:p w:rsidR="00386BFF" w:rsidRDefault="00386BFF" w:rsidP="00386BFF">
      <w:pPr>
        <w:pStyle w:val="ekvgrundtextarial"/>
        <w:sectPr w:rsidR="00386BFF" w:rsidSect="00386BFF">
          <w:headerReference w:type="default" r:id="rId11"/>
          <w:footerReference w:type="default" r:id="rId12"/>
          <w:type w:val="continuous"/>
          <w:pgSz w:w="11906" w:h="16838" w:code="9"/>
          <w:pgMar w:top="454" w:right="1276" w:bottom="1531" w:left="1276" w:header="454" w:footer="454" w:gutter="0"/>
          <w:cols w:num="2" w:space="284" w:equalWidth="0">
            <w:col w:w="4536" w:space="284"/>
            <w:col w:w="4534"/>
          </w:cols>
          <w:docGrid w:linePitch="360"/>
        </w:sectPr>
      </w:pPr>
    </w:p>
    <w:p w:rsidR="00386BFF" w:rsidRDefault="00386BFF" w:rsidP="00386BFF">
      <w:pPr>
        <w:pStyle w:val="ekvaufzaehlung"/>
      </w:pPr>
      <w:r w:rsidRPr="00386BFF">
        <w:rPr>
          <w:rStyle w:val="ekvnummerierung"/>
        </w:rPr>
        <w:lastRenderedPageBreak/>
        <w:t>2</w:t>
      </w:r>
      <w:r>
        <w:tab/>
        <w:t>Ihr wollt das Gedicht in einer szenischen Lesung vortragen. Um die Wirkung des Textes besser zu entfalten, kannst du verschiedene Mittel verwenden. Notiere sie.</w:t>
      </w:r>
    </w:p>
    <w:p w:rsidR="00386BFF" w:rsidRDefault="00386BFF" w:rsidP="00386BFF">
      <w:pPr>
        <w:pStyle w:val="ekvgrundtexthalbe"/>
      </w:pPr>
    </w:p>
    <w:p w:rsidR="00386BFF" w:rsidRDefault="00386BFF" w:rsidP="00386BFF">
      <w:pPr>
        <w:pStyle w:val="ekvgrundtexthalbe"/>
        <w:sectPr w:rsidR="00386BFF" w:rsidSect="000966C3">
          <w:headerReference w:type="default" r:id="rId13"/>
          <w:footerReference w:type="default" r:id="rId14"/>
          <w:type w:val="continuous"/>
          <w:pgSz w:w="11906" w:h="16838" w:code="9"/>
          <w:pgMar w:top="454" w:right="1276" w:bottom="1531" w:left="1276" w:header="454" w:footer="454" w:gutter="0"/>
          <w:cols w:space="720"/>
          <w:docGrid w:linePitch="360"/>
        </w:sectPr>
      </w:pPr>
    </w:p>
    <w:p w:rsidR="00386BFF" w:rsidRDefault="00386BFF" w:rsidP="00386BFF">
      <w:pPr>
        <w:pStyle w:val="ekvschreiblinie"/>
      </w:pPr>
    </w:p>
    <w:p w:rsidR="00386BFF" w:rsidRDefault="00386BFF" w:rsidP="00386BFF">
      <w:pPr>
        <w:pStyle w:val="ekvschreiblinie"/>
      </w:pPr>
    </w:p>
    <w:p w:rsidR="00386BFF" w:rsidRDefault="00386BFF" w:rsidP="00386BFF">
      <w:pPr>
        <w:pStyle w:val="ekvschreiblinie"/>
      </w:pPr>
    </w:p>
    <w:p w:rsidR="00386BFF" w:rsidRDefault="00386BFF" w:rsidP="00386BFF">
      <w:pPr>
        <w:pStyle w:val="ekvschreiblinie"/>
      </w:pPr>
      <w:r>
        <w:br w:type="column"/>
      </w:r>
    </w:p>
    <w:p w:rsidR="00386BFF" w:rsidRDefault="00386BFF" w:rsidP="00386BFF">
      <w:pPr>
        <w:pStyle w:val="ekvschreiblinie"/>
      </w:pPr>
    </w:p>
    <w:p w:rsidR="00386BFF" w:rsidRDefault="00386BFF" w:rsidP="00386BFF">
      <w:pPr>
        <w:pStyle w:val="ekvschreiblinie"/>
      </w:pPr>
    </w:p>
    <w:p w:rsidR="00386BFF" w:rsidRDefault="00386BFF" w:rsidP="00386BFF">
      <w:pPr>
        <w:pStyle w:val="ekvgrundtextarial"/>
        <w:sectPr w:rsidR="00386BFF" w:rsidSect="00386BFF">
          <w:headerReference w:type="default" r:id="rId15"/>
          <w:footerReference w:type="default" r:id="rId16"/>
          <w:type w:val="continuous"/>
          <w:pgSz w:w="11906" w:h="16838" w:code="9"/>
          <w:pgMar w:top="454" w:right="1276" w:bottom="1531" w:left="1276" w:header="454" w:footer="454" w:gutter="0"/>
          <w:cols w:num="2" w:space="720" w:equalWidth="0">
            <w:col w:w="4323" w:space="708"/>
            <w:col w:w="4323"/>
          </w:cols>
          <w:docGrid w:linePitch="360"/>
        </w:sectPr>
      </w:pPr>
    </w:p>
    <w:p w:rsidR="00386BFF" w:rsidRDefault="00386BFF" w:rsidP="00386BFF">
      <w:pPr>
        <w:pStyle w:val="ekvgrundtextarial"/>
      </w:pPr>
    </w:p>
    <w:p w:rsidR="00386BFF" w:rsidRDefault="00386BFF" w:rsidP="00386BFF">
      <w:pPr>
        <w:pStyle w:val="ekvaufzaehlung"/>
      </w:pPr>
      <w:r>
        <w:rPr>
          <w:rStyle w:val="ekvnummerierung"/>
        </w:rPr>
        <w:br w:type="page"/>
      </w:r>
      <w:r w:rsidRPr="00386BFF">
        <w:rPr>
          <w:rStyle w:val="ekvnummerierung"/>
        </w:rPr>
        <w:lastRenderedPageBreak/>
        <w:t>3</w:t>
      </w:r>
      <w:r>
        <w:tab/>
        <w:t>Übe den Text mit einem Korken oder deinem gekrümmten Zeigefinger im Mund, bis du ihn kannst.</w:t>
      </w:r>
    </w:p>
    <w:p w:rsidR="00386BFF" w:rsidRDefault="00386BFF" w:rsidP="00386BFF">
      <w:pPr>
        <w:pStyle w:val="ekvgrundtextarial"/>
      </w:pPr>
    </w:p>
    <w:p w:rsidR="00386BFF" w:rsidRDefault="00E1759A" w:rsidP="00386BFF">
      <w:pPr>
        <w:pStyle w:val="ekvbild"/>
      </w:pPr>
      <w:r>
        <w:rPr>
          <w:noProof/>
        </w:rPr>
        <w:drawing>
          <wp:inline distT="0" distB="0" distL="0" distR="0">
            <wp:extent cx="5943600" cy="1876425"/>
            <wp:effectExtent l="0" t="0" r="0" b="0"/>
            <wp:docPr id="9" name="Bild 4" descr="Test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11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876425"/>
                    </a:xfrm>
                    <a:prstGeom prst="rect">
                      <a:avLst/>
                    </a:prstGeom>
                    <a:noFill/>
                    <a:ln>
                      <a:noFill/>
                    </a:ln>
                  </pic:spPr>
                </pic:pic>
              </a:graphicData>
            </a:graphic>
          </wp:inline>
        </w:drawing>
      </w:r>
    </w:p>
    <w:p w:rsidR="00386BFF" w:rsidRDefault="00386BFF" w:rsidP="00386BFF">
      <w:pPr>
        <w:pStyle w:val="ekvgrundtextarial"/>
      </w:pPr>
    </w:p>
    <w:p w:rsidR="00781262" w:rsidRPr="000C1304" w:rsidRDefault="00781262" w:rsidP="00386BFF">
      <w:pPr>
        <w:pStyle w:val="ekvgrundtextarial"/>
        <w:rPr>
          <w:i/>
        </w:rPr>
      </w:pPr>
      <w:r w:rsidRPr="000C1304">
        <w:rPr>
          <w:i/>
        </w:rPr>
        <w:t>Überprüfe deine Ergebnisse mit dem Lösungsblatt. Wie viele Punkte hast du in den Aufgaben erreicht? Wie viele Punkte hast du insgesamt erreicht?</w:t>
      </w:r>
    </w:p>
    <w:p w:rsidR="00781262" w:rsidRDefault="00781262"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1</w:t>
      </w:r>
      <w:r>
        <w:t>: </w:t>
      </w:r>
      <w:r>
        <w:tab/>
        <w:t> Punkte</w:t>
      </w:r>
      <w:r>
        <w:tab/>
      </w:r>
      <w:proofErr w:type="spellStart"/>
      <w:r w:rsidRPr="000C1304">
        <w:rPr>
          <w:b/>
        </w:rPr>
        <w:t>Aufg</w:t>
      </w:r>
      <w:proofErr w:type="spellEnd"/>
      <w:r w:rsidRPr="000C1304">
        <w:rPr>
          <w:b/>
        </w:rPr>
        <w:t>. 2</w:t>
      </w:r>
      <w:r>
        <w:t>: </w:t>
      </w:r>
      <w:r>
        <w:tab/>
        <w:t> Punkte</w:t>
      </w:r>
    </w:p>
    <w:p w:rsidR="00781262" w:rsidRDefault="00386BFF"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Pr>
          <w:b/>
        </w:rPr>
        <w:t>3</w:t>
      </w:r>
      <w:r>
        <w:t>: </w:t>
      </w:r>
      <w:r>
        <w:tab/>
        <w:t> Punkte</w:t>
      </w:r>
      <w:r>
        <w:tab/>
      </w:r>
      <w:r w:rsidR="00781262" w:rsidRPr="000C1304">
        <w:rPr>
          <w:b/>
        </w:rPr>
        <w:t>insgesamt</w:t>
      </w:r>
      <w:r w:rsidR="00781262">
        <w:t>: </w:t>
      </w:r>
      <w:r w:rsidR="00781262">
        <w:tab/>
        <w:t> Punkte</w:t>
      </w:r>
    </w:p>
    <w:p w:rsidR="00781262" w:rsidRDefault="00781262" w:rsidP="00781262">
      <w:pPr>
        <w:pStyle w:val="ekvgrundtextarial"/>
      </w:pPr>
    </w:p>
    <w:p w:rsidR="00781262" w:rsidRPr="00C57D08" w:rsidRDefault="00781262" w:rsidP="00C57D08">
      <w:pPr>
        <w:pStyle w:val="ekvgrundtextarial"/>
        <w:rPr>
          <w:b/>
          <w:bCs/>
        </w:rPr>
      </w:pPr>
      <w:r w:rsidRPr="00C57D08">
        <w:rPr>
          <w:b/>
          <w:bCs/>
        </w:rPr>
        <w:t>Auswertung</w:t>
      </w:r>
    </w:p>
    <w:p w:rsidR="00781262" w:rsidRDefault="00781262" w:rsidP="00781262">
      <w:pPr>
        <w:pStyle w:val="ekvgrundtexthalbe"/>
      </w:pPr>
    </w:p>
    <w:p w:rsidR="00386BFF" w:rsidRDefault="00386BFF" w:rsidP="00386BFF">
      <w:pPr>
        <w:pStyle w:val="ekvgrundtextarial"/>
      </w:pPr>
      <w:r>
        <w:t>Du hast insgesamt bis zu entspricht = 15 Punkte erreicht, dann arbeite auf der BASIS-Seite weiter.</w:t>
      </w:r>
    </w:p>
    <w:p w:rsidR="00386BFF" w:rsidRDefault="00386BFF" w:rsidP="00386BFF">
      <w:pPr>
        <w:pStyle w:val="ekvgrundtextarial"/>
      </w:pPr>
      <w:r>
        <w:t>Du hast insgesamt bis zu entspricht = 20 Punkte erreicht, dann arbeite auf der EXTRA-Seite weiter.</w:t>
      </w:r>
    </w:p>
    <w:p w:rsidR="00102141" w:rsidRDefault="00386BFF" w:rsidP="00386BFF">
      <w:pPr>
        <w:pStyle w:val="ekvgrundtextarial"/>
      </w:pPr>
      <w:r>
        <w:t>Du hast insgesamt bis zu entspricht = 30 Punkte erreicht, dann arbeite auf der PLUS-Seite weiter.</w:t>
      </w:r>
    </w:p>
    <w:p w:rsidR="00386BFF" w:rsidRDefault="00386BFF" w:rsidP="00386BFF">
      <w:pPr>
        <w:pStyle w:val="ekvgrundtextarial"/>
      </w:pPr>
    </w:p>
    <w:sectPr w:rsidR="00386BFF" w:rsidSect="000966C3">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22" w:rsidRDefault="00436D22" w:rsidP="000C224E">
      <w:pPr>
        <w:pStyle w:val="ekvue1arial"/>
      </w:pPr>
      <w:r>
        <w:separator/>
      </w:r>
    </w:p>
  </w:endnote>
  <w:endnote w:type="continuationSeparator" w:id="0">
    <w:p w:rsidR="00436D22" w:rsidRDefault="00436D22"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386BFF" w:rsidRPr="00114095">
      <w:trPr>
        <w:trHeight w:hRule="exact" w:val="680"/>
      </w:trPr>
      <w:tc>
        <w:tcPr>
          <w:tcW w:w="881" w:type="dxa"/>
          <w:shd w:val="clear" w:color="auto" w:fill="auto"/>
        </w:tcPr>
        <w:p w:rsidR="00386BFF" w:rsidRPr="00D608A8" w:rsidRDefault="00E1759A" w:rsidP="005B2D03">
          <w:pPr>
            <w:pStyle w:val="ekvpagina"/>
            <w:spacing w:line="240" w:lineRule="auto"/>
          </w:pPr>
          <w:r>
            <w:rPr>
              <w:noProof/>
            </w:rPr>
            <w:drawing>
              <wp:inline distT="0" distB="0" distL="0" distR="0">
                <wp:extent cx="466725" cy="22860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590" w:type="dxa"/>
          <w:shd w:val="clear" w:color="auto" w:fill="auto"/>
          <w:tcMar>
            <w:right w:w="85" w:type="dxa"/>
          </w:tcMar>
        </w:tcPr>
        <w:p w:rsidR="00386BFF" w:rsidRPr="009E0854" w:rsidRDefault="00386BFF" w:rsidP="006F459B">
          <w:pPr>
            <w:pStyle w:val="ekvpagina"/>
          </w:pPr>
          <w:r w:rsidRPr="009E0854">
            <w:t>© Ernst Klett Verlag GmbH, Stuttgart 201</w:t>
          </w:r>
          <w:r w:rsidR="006F459B">
            <w:t>9</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386BFF" w:rsidRPr="0079192C" w:rsidRDefault="00386BFF" w:rsidP="005B2D03">
          <w:pPr>
            <w:pStyle w:val="ekvpagina"/>
            <w:rPr>
              <w:rStyle w:val="ekvfett"/>
              <w:color w:val="auto"/>
            </w:rPr>
          </w:pPr>
          <w:proofErr w:type="spellStart"/>
          <w:r>
            <w:rPr>
              <w:rStyle w:val="ekvfett"/>
              <w:color w:val="auto"/>
            </w:rPr>
            <w:t>deutsch.kombi</w:t>
          </w:r>
          <w:proofErr w:type="spellEnd"/>
          <w:r>
            <w:rPr>
              <w:rStyle w:val="ekvfett"/>
              <w:color w:val="auto"/>
            </w:rPr>
            <w:t xml:space="preserve"> plus </w:t>
          </w:r>
          <w:r w:rsidR="006F459B">
            <w:rPr>
              <w:rStyle w:val="ekvfett"/>
              <w:color w:val="auto"/>
            </w:rPr>
            <w:t>6</w:t>
          </w:r>
        </w:p>
        <w:p w:rsidR="00386BFF" w:rsidRPr="0079192C" w:rsidRDefault="00386BFF"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386BFF" w:rsidRPr="008D666D" w:rsidRDefault="00386BFF" w:rsidP="005B2D03">
          <w:pPr>
            <w:pStyle w:val="ekvpagina"/>
          </w:pPr>
        </w:p>
      </w:tc>
    </w:tr>
  </w:tbl>
  <w:p w:rsidR="00386BFF" w:rsidRPr="008D0286" w:rsidRDefault="00386BFF">
    <w:pPr>
      <w:pStyle w:val="Fuzeil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386BFF" w:rsidRPr="00114095">
      <w:trPr>
        <w:trHeight w:hRule="exact" w:val="680"/>
      </w:trPr>
      <w:tc>
        <w:tcPr>
          <w:tcW w:w="881" w:type="dxa"/>
          <w:shd w:val="clear" w:color="auto" w:fill="auto"/>
        </w:tcPr>
        <w:p w:rsidR="00386BFF" w:rsidRPr="00D608A8" w:rsidRDefault="00E1759A" w:rsidP="005B2D03">
          <w:pPr>
            <w:pStyle w:val="ekvpagina"/>
            <w:spacing w:line="240" w:lineRule="auto"/>
          </w:pPr>
          <w:r>
            <w:rPr>
              <w:noProof/>
            </w:rPr>
            <w:drawing>
              <wp:inline distT="0" distB="0" distL="0" distR="0">
                <wp:extent cx="466725" cy="228600"/>
                <wp:effectExtent l="0" t="0" r="0" b="0"/>
                <wp:docPr id="5" name="Bild 5"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590" w:type="dxa"/>
          <w:shd w:val="clear" w:color="auto" w:fill="auto"/>
          <w:tcMar>
            <w:right w:w="85" w:type="dxa"/>
          </w:tcMar>
        </w:tcPr>
        <w:p w:rsidR="00386BFF" w:rsidRPr="009E0854" w:rsidRDefault="00386BFF" w:rsidP="005B2D03">
          <w:pPr>
            <w:pStyle w:val="ekvpagina"/>
          </w:pPr>
          <w:r w:rsidRPr="009E0854">
            <w:t>© Ernst Klett Verlag GmbH, Stuttgart 201</w:t>
          </w:r>
          <w:r>
            <w:t>5</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386BFF" w:rsidRPr="0079192C" w:rsidRDefault="00386BFF" w:rsidP="005B2D03">
          <w:pPr>
            <w:pStyle w:val="ekvpagina"/>
            <w:rPr>
              <w:rStyle w:val="ekvfett"/>
              <w:color w:val="auto"/>
            </w:rPr>
          </w:pPr>
          <w:proofErr w:type="spellStart"/>
          <w:r>
            <w:rPr>
              <w:rStyle w:val="ekvfett"/>
              <w:color w:val="auto"/>
            </w:rPr>
            <w:t>deutsch.kombi</w:t>
          </w:r>
          <w:proofErr w:type="spellEnd"/>
          <w:r>
            <w:rPr>
              <w:rStyle w:val="ekvfett"/>
              <w:color w:val="auto"/>
            </w:rPr>
            <w:t xml:space="preserve"> plus 5</w:t>
          </w:r>
        </w:p>
        <w:p w:rsidR="00386BFF" w:rsidRPr="0079192C" w:rsidRDefault="00386BFF"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386BFF" w:rsidRPr="008D666D" w:rsidRDefault="00386BFF" w:rsidP="005B2D03">
          <w:pPr>
            <w:pStyle w:val="ekvpagina"/>
          </w:pPr>
        </w:p>
      </w:tc>
    </w:tr>
  </w:tbl>
  <w:p w:rsidR="00386BFF" w:rsidRPr="008D0286" w:rsidRDefault="00386BFF">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BA36F7" w:rsidRPr="00114095">
      <w:trPr>
        <w:trHeight w:hRule="exact" w:val="680"/>
      </w:trPr>
      <w:tc>
        <w:tcPr>
          <w:tcW w:w="881" w:type="dxa"/>
          <w:shd w:val="clear" w:color="auto" w:fill="auto"/>
        </w:tcPr>
        <w:p w:rsidR="00BA36F7" w:rsidRPr="00D608A8" w:rsidRDefault="00E1759A" w:rsidP="005B2D03">
          <w:pPr>
            <w:pStyle w:val="ekvpagina"/>
            <w:spacing w:line="240" w:lineRule="auto"/>
          </w:pPr>
          <w:r>
            <w:rPr>
              <w:noProof/>
            </w:rPr>
            <w:drawing>
              <wp:inline distT="0" distB="0" distL="0" distR="0">
                <wp:extent cx="466725" cy="228600"/>
                <wp:effectExtent l="0" t="0" r="0" b="0"/>
                <wp:docPr id="6" name="Bild 6"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590" w:type="dxa"/>
          <w:shd w:val="clear" w:color="auto" w:fill="auto"/>
          <w:tcMar>
            <w:right w:w="85" w:type="dxa"/>
          </w:tcMar>
        </w:tcPr>
        <w:p w:rsidR="00BA36F7" w:rsidRPr="009E0854" w:rsidRDefault="00BA36F7" w:rsidP="005B2D03">
          <w:pPr>
            <w:pStyle w:val="ekvpagina"/>
          </w:pPr>
          <w:r w:rsidRPr="009E0854">
            <w:t>© Ernst Klett Verlag GmbH, Stuttgart 201</w:t>
          </w:r>
          <w:r>
            <w:t>5</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BA36F7" w:rsidRPr="0079192C" w:rsidRDefault="00BA36F7" w:rsidP="005B2D03">
          <w:pPr>
            <w:pStyle w:val="ekvpagina"/>
            <w:rPr>
              <w:rStyle w:val="ekvfett"/>
              <w:color w:val="auto"/>
            </w:rPr>
          </w:pPr>
          <w:proofErr w:type="spellStart"/>
          <w:r>
            <w:rPr>
              <w:rStyle w:val="ekvfett"/>
              <w:color w:val="auto"/>
            </w:rPr>
            <w:t>deutsch.kombi</w:t>
          </w:r>
          <w:proofErr w:type="spellEnd"/>
          <w:r>
            <w:rPr>
              <w:rStyle w:val="ekvfett"/>
              <w:color w:val="auto"/>
            </w:rPr>
            <w:t xml:space="preserve"> plus 5</w:t>
          </w:r>
        </w:p>
        <w:p w:rsidR="00BA36F7" w:rsidRPr="0079192C" w:rsidRDefault="00BA36F7"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BA36F7" w:rsidRPr="008D666D" w:rsidRDefault="00BA36F7" w:rsidP="005B2D03">
          <w:pPr>
            <w:pStyle w:val="ekvpagina"/>
          </w:pPr>
        </w:p>
      </w:tc>
    </w:tr>
  </w:tbl>
  <w:p w:rsidR="00BA36F7" w:rsidRPr="008D0286" w:rsidRDefault="00BA36F7">
    <w:pPr>
      <w:pStyle w:val="Fuzeile"/>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386BFF" w:rsidRPr="00114095">
      <w:trPr>
        <w:trHeight w:hRule="exact" w:val="680"/>
      </w:trPr>
      <w:tc>
        <w:tcPr>
          <w:tcW w:w="881" w:type="dxa"/>
          <w:shd w:val="clear" w:color="auto" w:fill="auto"/>
        </w:tcPr>
        <w:p w:rsidR="00386BFF" w:rsidRPr="00D608A8" w:rsidRDefault="00E1759A" w:rsidP="005B2D03">
          <w:pPr>
            <w:pStyle w:val="ekvpagina"/>
            <w:spacing w:line="240" w:lineRule="auto"/>
          </w:pPr>
          <w:r>
            <w:rPr>
              <w:noProof/>
            </w:rPr>
            <w:drawing>
              <wp:inline distT="0" distB="0" distL="0" distR="0">
                <wp:extent cx="466725" cy="228600"/>
                <wp:effectExtent l="0" t="0" r="0" b="0"/>
                <wp:docPr id="3" name="Bild 3"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590" w:type="dxa"/>
          <w:shd w:val="clear" w:color="auto" w:fill="auto"/>
          <w:tcMar>
            <w:right w:w="85" w:type="dxa"/>
          </w:tcMar>
        </w:tcPr>
        <w:p w:rsidR="00386BFF" w:rsidRPr="009E0854" w:rsidRDefault="00386BFF" w:rsidP="006F459B">
          <w:pPr>
            <w:pStyle w:val="ekvpagina"/>
          </w:pPr>
          <w:r w:rsidRPr="009E0854">
            <w:t>© Ernst Klett Verlag GmbH, Stuttgart 201</w:t>
          </w:r>
          <w:r w:rsidR="006F459B">
            <w:t>9</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386BFF" w:rsidRPr="0079192C" w:rsidRDefault="00386BFF" w:rsidP="005B2D03">
          <w:pPr>
            <w:pStyle w:val="ekvpagina"/>
            <w:rPr>
              <w:rStyle w:val="ekvfett"/>
              <w:color w:val="auto"/>
            </w:rPr>
          </w:pPr>
          <w:proofErr w:type="spellStart"/>
          <w:r>
            <w:rPr>
              <w:rStyle w:val="ekvfett"/>
              <w:color w:val="auto"/>
            </w:rPr>
            <w:t>deutsch.kombi</w:t>
          </w:r>
          <w:proofErr w:type="spellEnd"/>
          <w:r>
            <w:rPr>
              <w:rStyle w:val="ekvfett"/>
              <w:color w:val="auto"/>
            </w:rPr>
            <w:t xml:space="preserve"> plus </w:t>
          </w:r>
          <w:r w:rsidR="006F459B">
            <w:rPr>
              <w:rStyle w:val="ekvfett"/>
              <w:color w:val="auto"/>
            </w:rPr>
            <w:t>6</w:t>
          </w:r>
        </w:p>
        <w:p w:rsidR="00386BFF" w:rsidRPr="0079192C" w:rsidRDefault="00386BFF"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386BFF" w:rsidRPr="008D666D" w:rsidRDefault="00386BFF" w:rsidP="005B2D03">
          <w:pPr>
            <w:pStyle w:val="ekvpagina"/>
          </w:pPr>
        </w:p>
      </w:tc>
    </w:tr>
  </w:tbl>
  <w:p w:rsidR="00386BFF" w:rsidRPr="008D0286" w:rsidRDefault="00386BFF">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22" w:rsidRDefault="00436D22" w:rsidP="000C224E">
      <w:pPr>
        <w:pStyle w:val="ekvue1arial"/>
      </w:pPr>
      <w:r>
        <w:separator/>
      </w:r>
    </w:p>
  </w:footnote>
  <w:footnote w:type="continuationSeparator" w:id="0">
    <w:p w:rsidR="00436D22" w:rsidRDefault="00436D22"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386BFF" w:rsidRPr="00171992">
      <w:trPr>
        <w:trHeight w:val="567"/>
      </w:trPr>
      <w:tc>
        <w:tcPr>
          <w:tcW w:w="1418" w:type="dxa"/>
          <w:shd w:val="clear" w:color="auto" w:fill="auto"/>
        </w:tcPr>
        <w:p w:rsidR="00386BFF" w:rsidRDefault="00386BFF" w:rsidP="006F459B">
          <w:pPr>
            <w:pStyle w:val="ekvkapitel"/>
            <w:jc w:val="left"/>
          </w:pPr>
          <w:r>
            <w:t> 1</w:t>
          </w:r>
          <w:r w:rsidR="006F459B">
            <w:t>0</w:t>
          </w:r>
        </w:p>
      </w:tc>
      <w:tc>
        <w:tcPr>
          <w:tcW w:w="7937" w:type="dxa"/>
          <w:gridSpan w:val="3"/>
          <w:shd w:val="clear" w:color="auto" w:fill="auto"/>
        </w:tcPr>
        <w:p w:rsidR="00386BFF" w:rsidRPr="00807278" w:rsidRDefault="00386BFF" w:rsidP="007E0E75">
          <w:pPr>
            <w:pStyle w:val="ekvkolumnentitel"/>
            <w:spacing w:before="280"/>
            <w:rPr>
              <w:b/>
              <w:color w:val="51AEE2"/>
              <w:sz w:val="18"/>
              <w:szCs w:val="18"/>
            </w:rPr>
          </w:pPr>
          <w:r w:rsidRPr="00386BFF">
            <w:rPr>
              <w:color w:val="51AEE2"/>
              <w:sz w:val="18"/>
              <w:szCs w:val="18"/>
            </w:rPr>
            <w:t>Texte pantomimisch spielen und szenisch lesen</w:t>
          </w:r>
          <w:r w:rsidRPr="007E0E75">
            <w:rPr>
              <w:color w:val="51AEE2"/>
              <w:sz w:val="18"/>
              <w:szCs w:val="18"/>
            </w:rPr>
            <w:t xml:space="preserve"> | </w:t>
          </w:r>
          <w:r w:rsidRPr="00807278">
            <w:rPr>
              <w:b/>
              <w:color w:val="51AEE2"/>
              <w:sz w:val="18"/>
              <w:szCs w:val="18"/>
            </w:rPr>
            <w:t>TEST mit Selbsteinschätzung</w:t>
          </w:r>
        </w:p>
      </w:tc>
      <w:tc>
        <w:tcPr>
          <w:tcW w:w="851" w:type="dxa"/>
          <w:shd w:val="clear" w:color="auto" w:fill="auto"/>
        </w:tcPr>
        <w:p w:rsidR="00386BFF" w:rsidRDefault="00386BFF" w:rsidP="003A2803">
          <w:pPr>
            <w:pStyle w:val="ekvkvnummer"/>
          </w:pPr>
        </w:p>
      </w:tc>
      <w:tc>
        <w:tcPr>
          <w:tcW w:w="794" w:type="dxa"/>
          <w:shd w:val="clear" w:color="auto" w:fill="auto"/>
        </w:tcPr>
        <w:p w:rsidR="00386BFF" w:rsidRDefault="00386BFF" w:rsidP="00537A57">
          <w:pPr>
            <w:pStyle w:val="ekvkapitel"/>
            <w:jc w:val="right"/>
          </w:pPr>
        </w:p>
      </w:tc>
    </w:tr>
    <w:tr w:rsidR="00386BFF" w:rsidRPr="00FB005B">
      <w:trPr>
        <w:trHeight w:val="510"/>
      </w:trPr>
      <w:tc>
        <w:tcPr>
          <w:tcW w:w="1418" w:type="dxa"/>
          <w:shd w:val="clear" w:color="auto" w:fill="auto"/>
          <w:vAlign w:val="center"/>
        </w:tcPr>
        <w:p w:rsidR="00386BFF" w:rsidRPr="00FB005B" w:rsidRDefault="00386BFF" w:rsidP="00FB005B">
          <w:pPr>
            <w:pStyle w:val="ekvkolumnentitel"/>
          </w:pPr>
        </w:p>
      </w:tc>
      <w:tc>
        <w:tcPr>
          <w:tcW w:w="5500" w:type="dxa"/>
          <w:shd w:val="clear" w:color="auto" w:fill="auto"/>
          <w:vAlign w:val="center"/>
        </w:tcPr>
        <w:p w:rsidR="00386BFF" w:rsidRPr="00FB005B" w:rsidRDefault="00386BFF"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386BFF" w:rsidRPr="00FB005B" w:rsidRDefault="00386BFF" w:rsidP="00FB005B">
          <w:pPr>
            <w:pStyle w:val="ekvkolumnentitel"/>
            <w:rPr>
              <w:color w:val="706F6F"/>
            </w:rPr>
          </w:pPr>
        </w:p>
      </w:tc>
      <w:tc>
        <w:tcPr>
          <w:tcW w:w="794" w:type="dxa"/>
          <w:shd w:val="clear" w:color="auto" w:fill="auto"/>
          <w:vAlign w:val="center"/>
        </w:tcPr>
        <w:p w:rsidR="00386BFF" w:rsidRPr="00FB005B" w:rsidRDefault="00386BFF" w:rsidP="00FB005B">
          <w:pPr>
            <w:pStyle w:val="ekvkolumnentitel"/>
          </w:pPr>
        </w:p>
      </w:tc>
    </w:tr>
  </w:tbl>
  <w:p w:rsidR="00386BFF" w:rsidRPr="00560910" w:rsidRDefault="00E1759A" w:rsidP="00537A57">
    <w:pPr>
      <w:pStyle w:val="ekvgrundtextarial"/>
    </w:pPr>
    <w:r>
      <w:rPr>
        <w:noProof/>
      </w:rPr>
      <w:drawing>
        <wp:anchor distT="0" distB="0" distL="114300" distR="114300" simplePos="0" relativeHeight="251657216"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8" name="Bild 5"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386BFF" w:rsidRPr="00171992">
      <w:trPr>
        <w:trHeight w:val="567"/>
      </w:trPr>
      <w:tc>
        <w:tcPr>
          <w:tcW w:w="1418" w:type="dxa"/>
          <w:shd w:val="clear" w:color="auto" w:fill="auto"/>
        </w:tcPr>
        <w:p w:rsidR="00386BFF" w:rsidRDefault="00386BFF" w:rsidP="003A2803">
          <w:pPr>
            <w:pStyle w:val="ekvkapitel"/>
            <w:jc w:val="left"/>
          </w:pPr>
          <w:r>
            <w:t> 11</w:t>
          </w:r>
        </w:p>
      </w:tc>
      <w:tc>
        <w:tcPr>
          <w:tcW w:w="7937" w:type="dxa"/>
          <w:gridSpan w:val="3"/>
          <w:shd w:val="clear" w:color="auto" w:fill="auto"/>
        </w:tcPr>
        <w:p w:rsidR="00386BFF" w:rsidRPr="00807278" w:rsidRDefault="00386BFF" w:rsidP="007E0E75">
          <w:pPr>
            <w:pStyle w:val="ekvkolumnentitel"/>
            <w:spacing w:before="280"/>
            <w:rPr>
              <w:b/>
              <w:color w:val="51AEE2"/>
              <w:sz w:val="18"/>
              <w:szCs w:val="18"/>
            </w:rPr>
          </w:pPr>
          <w:r w:rsidRPr="00386BFF">
            <w:rPr>
              <w:color w:val="51AEE2"/>
              <w:sz w:val="18"/>
              <w:szCs w:val="18"/>
            </w:rPr>
            <w:t>Texte pantomimisch spielen und szenisch lesen</w:t>
          </w:r>
          <w:r w:rsidRPr="007E0E75">
            <w:rPr>
              <w:color w:val="51AEE2"/>
              <w:sz w:val="18"/>
              <w:szCs w:val="18"/>
            </w:rPr>
            <w:t xml:space="preserve"> | </w:t>
          </w:r>
          <w:r w:rsidRPr="00807278">
            <w:rPr>
              <w:b/>
              <w:color w:val="51AEE2"/>
              <w:sz w:val="18"/>
              <w:szCs w:val="18"/>
            </w:rPr>
            <w:t>TEST mit Selbsteinschätzung</w:t>
          </w:r>
        </w:p>
      </w:tc>
      <w:tc>
        <w:tcPr>
          <w:tcW w:w="851" w:type="dxa"/>
          <w:shd w:val="clear" w:color="auto" w:fill="auto"/>
        </w:tcPr>
        <w:p w:rsidR="00386BFF" w:rsidRDefault="00386BFF" w:rsidP="003A2803">
          <w:pPr>
            <w:pStyle w:val="ekvkvnummer"/>
          </w:pPr>
        </w:p>
      </w:tc>
      <w:tc>
        <w:tcPr>
          <w:tcW w:w="794" w:type="dxa"/>
          <w:shd w:val="clear" w:color="auto" w:fill="auto"/>
        </w:tcPr>
        <w:p w:rsidR="00386BFF" w:rsidRDefault="00386BFF" w:rsidP="00537A57">
          <w:pPr>
            <w:pStyle w:val="ekvkapitel"/>
            <w:jc w:val="right"/>
          </w:pPr>
        </w:p>
      </w:tc>
    </w:tr>
    <w:tr w:rsidR="00386BFF" w:rsidRPr="00FB005B">
      <w:trPr>
        <w:trHeight w:val="510"/>
      </w:trPr>
      <w:tc>
        <w:tcPr>
          <w:tcW w:w="1418" w:type="dxa"/>
          <w:shd w:val="clear" w:color="auto" w:fill="auto"/>
          <w:vAlign w:val="center"/>
        </w:tcPr>
        <w:p w:rsidR="00386BFF" w:rsidRPr="00FB005B" w:rsidRDefault="00386BFF" w:rsidP="00FB005B">
          <w:pPr>
            <w:pStyle w:val="ekvkolumnentitel"/>
          </w:pPr>
        </w:p>
      </w:tc>
      <w:tc>
        <w:tcPr>
          <w:tcW w:w="5500" w:type="dxa"/>
          <w:shd w:val="clear" w:color="auto" w:fill="auto"/>
          <w:vAlign w:val="center"/>
        </w:tcPr>
        <w:p w:rsidR="00386BFF" w:rsidRPr="00FB005B" w:rsidRDefault="00386BFF"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386BFF" w:rsidRPr="00FB005B" w:rsidRDefault="00386BFF" w:rsidP="00FB005B">
          <w:pPr>
            <w:pStyle w:val="ekvkolumnentitel"/>
            <w:rPr>
              <w:color w:val="706F6F"/>
            </w:rPr>
          </w:pPr>
        </w:p>
      </w:tc>
      <w:tc>
        <w:tcPr>
          <w:tcW w:w="794" w:type="dxa"/>
          <w:shd w:val="clear" w:color="auto" w:fill="auto"/>
          <w:vAlign w:val="center"/>
        </w:tcPr>
        <w:p w:rsidR="00386BFF" w:rsidRPr="00FB005B" w:rsidRDefault="00386BFF" w:rsidP="00FB005B">
          <w:pPr>
            <w:pStyle w:val="ekvkolumnentitel"/>
          </w:pPr>
        </w:p>
      </w:tc>
    </w:tr>
  </w:tbl>
  <w:p w:rsidR="00386BFF" w:rsidRPr="00560910" w:rsidRDefault="00E1759A" w:rsidP="00537A57">
    <w:pPr>
      <w:pStyle w:val="ekvgrundtextarial"/>
    </w:pPr>
    <w:r>
      <w:rPr>
        <w:noProof/>
      </w:rPr>
      <w:drawing>
        <wp:anchor distT="0" distB="0" distL="114300" distR="114300" simplePos="0" relativeHeight="251658240"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2" name="Bild 6"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BA36F7" w:rsidRPr="00171992">
      <w:trPr>
        <w:trHeight w:val="567"/>
      </w:trPr>
      <w:tc>
        <w:tcPr>
          <w:tcW w:w="1418" w:type="dxa"/>
          <w:shd w:val="clear" w:color="auto" w:fill="auto"/>
        </w:tcPr>
        <w:p w:rsidR="00BA36F7" w:rsidRDefault="00BA36F7" w:rsidP="003A2803">
          <w:pPr>
            <w:pStyle w:val="ekvkapitel"/>
            <w:jc w:val="left"/>
          </w:pPr>
          <w:r>
            <w:t> </w:t>
          </w:r>
          <w:r w:rsidR="00897F80">
            <w:t>1</w:t>
          </w:r>
          <w:r w:rsidR="00386BFF">
            <w:t>1</w:t>
          </w:r>
        </w:p>
      </w:tc>
      <w:tc>
        <w:tcPr>
          <w:tcW w:w="7937" w:type="dxa"/>
          <w:gridSpan w:val="3"/>
          <w:shd w:val="clear" w:color="auto" w:fill="auto"/>
        </w:tcPr>
        <w:p w:rsidR="00BA36F7" w:rsidRPr="00807278" w:rsidRDefault="00386BFF" w:rsidP="007E0E75">
          <w:pPr>
            <w:pStyle w:val="ekvkolumnentitel"/>
            <w:spacing w:before="280"/>
            <w:rPr>
              <w:b/>
              <w:color w:val="51AEE2"/>
              <w:sz w:val="18"/>
              <w:szCs w:val="18"/>
            </w:rPr>
          </w:pPr>
          <w:r w:rsidRPr="00386BFF">
            <w:rPr>
              <w:color w:val="51AEE2"/>
              <w:sz w:val="18"/>
              <w:szCs w:val="18"/>
            </w:rPr>
            <w:t>Texte pantomimisch spielen und szenisch lesen</w:t>
          </w:r>
          <w:r w:rsidR="00BA36F7" w:rsidRPr="007E0E75">
            <w:rPr>
              <w:color w:val="51AEE2"/>
              <w:sz w:val="18"/>
              <w:szCs w:val="18"/>
            </w:rPr>
            <w:t xml:space="preserve"> | </w:t>
          </w:r>
          <w:r w:rsidR="00BA36F7" w:rsidRPr="00807278">
            <w:rPr>
              <w:b/>
              <w:color w:val="51AEE2"/>
              <w:sz w:val="18"/>
              <w:szCs w:val="18"/>
            </w:rPr>
            <w:t>TEST mit Selbsteinschätzung</w:t>
          </w:r>
        </w:p>
      </w:tc>
      <w:tc>
        <w:tcPr>
          <w:tcW w:w="851" w:type="dxa"/>
          <w:shd w:val="clear" w:color="auto" w:fill="auto"/>
        </w:tcPr>
        <w:p w:rsidR="00BA36F7" w:rsidRDefault="00BA36F7" w:rsidP="003A2803">
          <w:pPr>
            <w:pStyle w:val="ekvkvnummer"/>
          </w:pPr>
        </w:p>
      </w:tc>
      <w:tc>
        <w:tcPr>
          <w:tcW w:w="794" w:type="dxa"/>
          <w:shd w:val="clear" w:color="auto" w:fill="auto"/>
        </w:tcPr>
        <w:p w:rsidR="00BA36F7" w:rsidRDefault="00BA36F7" w:rsidP="00537A57">
          <w:pPr>
            <w:pStyle w:val="ekvkapitel"/>
            <w:jc w:val="right"/>
          </w:pPr>
        </w:p>
      </w:tc>
    </w:tr>
    <w:tr w:rsidR="00BA36F7" w:rsidRPr="00FB005B">
      <w:trPr>
        <w:trHeight w:val="510"/>
      </w:trPr>
      <w:tc>
        <w:tcPr>
          <w:tcW w:w="1418" w:type="dxa"/>
          <w:shd w:val="clear" w:color="auto" w:fill="auto"/>
          <w:vAlign w:val="center"/>
        </w:tcPr>
        <w:p w:rsidR="00BA36F7" w:rsidRPr="00FB005B" w:rsidRDefault="00BA36F7" w:rsidP="00FB005B">
          <w:pPr>
            <w:pStyle w:val="ekvkolumnentitel"/>
          </w:pPr>
        </w:p>
      </w:tc>
      <w:tc>
        <w:tcPr>
          <w:tcW w:w="5500" w:type="dxa"/>
          <w:shd w:val="clear" w:color="auto" w:fill="auto"/>
          <w:vAlign w:val="center"/>
        </w:tcPr>
        <w:p w:rsidR="00BA36F7" w:rsidRPr="00FB005B" w:rsidRDefault="00BA36F7"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BA36F7" w:rsidRPr="007E0E75" w:rsidRDefault="00BA36F7"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BA36F7" w:rsidRPr="007E0E75" w:rsidRDefault="00BA36F7"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BA36F7" w:rsidRPr="00FB005B" w:rsidRDefault="00BA36F7" w:rsidP="00FB005B">
          <w:pPr>
            <w:pStyle w:val="ekvkolumnentitel"/>
            <w:rPr>
              <w:color w:val="706F6F"/>
            </w:rPr>
          </w:pPr>
        </w:p>
      </w:tc>
      <w:tc>
        <w:tcPr>
          <w:tcW w:w="794" w:type="dxa"/>
          <w:shd w:val="clear" w:color="auto" w:fill="auto"/>
          <w:vAlign w:val="center"/>
        </w:tcPr>
        <w:p w:rsidR="00BA36F7" w:rsidRPr="00FB005B" w:rsidRDefault="00BA36F7" w:rsidP="00FB005B">
          <w:pPr>
            <w:pStyle w:val="ekvkolumnentitel"/>
          </w:pPr>
        </w:p>
      </w:tc>
    </w:tr>
  </w:tbl>
  <w:p w:rsidR="00BA36F7" w:rsidRPr="00560910" w:rsidRDefault="00E1759A" w:rsidP="00537A57">
    <w:pPr>
      <w:pStyle w:val="ekvgrundtextarial"/>
    </w:pPr>
    <w:r>
      <w:rPr>
        <w:noProof/>
      </w:rPr>
      <w:drawing>
        <wp:anchor distT="0" distB="0" distL="114300" distR="114300" simplePos="0" relativeHeight="251656192"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4" name="Bild 4"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386BFF" w:rsidRPr="00171992">
      <w:trPr>
        <w:trHeight w:val="567"/>
      </w:trPr>
      <w:tc>
        <w:tcPr>
          <w:tcW w:w="1418" w:type="dxa"/>
          <w:shd w:val="clear" w:color="auto" w:fill="auto"/>
        </w:tcPr>
        <w:p w:rsidR="00386BFF" w:rsidRDefault="00386BFF" w:rsidP="006F459B">
          <w:pPr>
            <w:pStyle w:val="ekvkapitel"/>
            <w:jc w:val="left"/>
          </w:pPr>
          <w:r>
            <w:t> 1</w:t>
          </w:r>
          <w:r w:rsidR="006F459B">
            <w:t>0</w:t>
          </w:r>
        </w:p>
      </w:tc>
      <w:tc>
        <w:tcPr>
          <w:tcW w:w="7937" w:type="dxa"/>
          <w:gridSpan w:val="3"/>
          <w:shd w:val="clear" w:color="auto" w:fill="auto"/>
        </w:tcPr>
        <w:p w:rsidR="00386BFF" w:rsidRPr="00807278" w:rsidRDefault="00386BFF" w:rsidP="007E0E75">
          <w:pPr>
            <w:pStyle w:val="ekvkolumnentitel"/>
            <w:spacing w:before="280"/>
            <w:rPr>
              <w:b/>
              <w:color w:val="51AEE2"/>
              <w:sz w:val="18"/>
              <w:szCs w:val="18"/>
            </w:rPr>
          </w:pPr>
          <w:r w:rsidRPr="00386BFF">
            <w:rPr>
              <w:color w:val="51AEE2"/>
              <w:sz w:val="18"/>
              <w:szCs w:val="18"/>
            </w:rPr>
            <w:t>Texte pantomimisch spielen und szenisch lesen</w:t>
          </w:r>
          <w:r w:rsidRPr="007E0E75">
            <w:rPr>
              <w:color w:val="51AEE2"/>
              <w:sz w:val="18"/>
              <w:szCs w:val="18"/>
            </w:rPr>
            <w:t xml:space="preserve"> | </w:t>
          </w:r>
          <w:r w:rsidRPr="00807278">
            <w:rPr>
              <w:b/>
              <w:color w:val="51AEE2"/>
              <w:sz w:val="18"/>
              <w:szCs w:val="18"/>
            </w:rPr>
            <w:t>TEST mit Selbsteinschätzung</w:t>
          </w:r>
        </w:p>
      </w:tc>
      <w:tc>
        <w:tcPr>
          <w:tcW w:w="851" w:type="dxa"/>
          <w:shd w:val="clear" w:color="auto" w:fill="auto"/>
        </w:tcPr>
        <w:p w:rsidR="00386BFF" w:rsidRDefault="00386BFF" w:rsidP="003A2803">
          <w:pPr>
            <w:pStyle w:val="ekvkvnummer"/>
          </w:pPr>
        </w:p>
      </w:tc>
      <w:tc>
        <w:tcPr>
          <w:tcW w:w="794" w:type="dxa"/>
          <w:shd w:val="clear" w:color="auto" w:fill="auto"/>
        </w:tcPr>
        <w:p w:rsidR="00386BFF" w:rsidRDefault="00386BFF" w:rsidP="00537A57">
          <w:pPr>
            <w:pStyle w:val="ekvkapitel"/>
            <w:jc w:val="right"/>
          </w:pPr>
        </w:p>
      </w:tc>
    </w:tr>
    <w:tr w:rsidR="00386BFF" w:rsidRPr="00FB005B">
      <w:trPr>
        <w:trHeight w:val="510"/>
      </w:trPr>
      <w:tc>
        <w:tcPr>
          <w:tcW w:w="1418" w:type="dxa"/>
          <w:shd w:val="clear" w:color="auto" w:fill="auto"/>
          <w:vAlign w:val="center"/>
        </w:tcPr>
        <w:p w:rsidR="00386BFF" w:rsidRPr="00FB005B" w:rsidRDefault="00386BFF" w:rsidP="00FB005B">
          <w:pPr>
            <w:pStyle w:val="ekvkolumnentitel"/>
          </w:pPr>
        </w:p>
      </w:tc>
      <w:tc>
        <w:tcPr>
          <w:tcW w:w="5500" w:type="dxa"/>
          <w:shd w:val="clear" w:color="auto" w:fill="auto"/>
          <w:vAlign w:val="center"/>
        </w:tcPr>
        <w:p w:rsidR="00386BFF" w:rsidRPr="00FB005B" w:rsidRDefault="00386BFF"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386BFF" w:rsidRPr="007E0E75" w:rsidRDefault="00386BFF"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386BFF" w:rsidRPr="00FB005B" w:rsidRDefault="00386BFF" w:rsidP="00FB005B">
          <w:pPr>
            <w:pStyle w:val="ekvkolumnentitel"/>
            <w:rPr>
              <w:color w:val="706F6F"/>
            </w:rPr>
          </w:pPr>
        </w:p>
      </w:tc>
      <w:tc>
        <w:tcPr>
          <w:tcW w:w="794" w:type="dxa"/>
          <w:shd w:val="clear" w:color="auto" w:fill="auto"/>
          <w:vAlign w:val="center"/>
        </w:tcPr>
        <w:p w:rsidR="00386BFF" w:rsidRPr="00FB005B" w:rsidRDefault="00386BFF" w:rsidP="00FB005B">
          <w:pPr>
            <w:pStyle w:val="ekvkolumnentitel"/>
          </w:pPr>
        </w:p>
      </w:tc>
    </w:tr>
  </w:tbl>
  <w:p w:rsidR="00386BFF" w:rsidRPr="00560910" w:rsidRDefault="00E1759A" w:rsidP="00537A57">
    <w:pPr>
      <w:pStyle w:val="ekvgrundtextarial"/>
    </w:pPr>
    <w:r>
      <w:rPr>
        <w:noProof/>
      </w:rPr>
      <w:drawing>
        <wp:anchor distT="0" distB="0" distL="114300" distR="114300" simplePos="0" relativeHeight="251659264"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7" name="Bild 7"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76BC"/>
    <w:rsid w:val="00012D3E"/>
    <w:rsid w:val="0001626C"/>
    <w:rsid w:val="00020FF4"/>
    <w:rsid w:val="00023584"/>
    <w:rsid w:val="00040167"/>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3151D"/>
    <w:rsid w:val="0013478D"/>
    <w:rsid w:val="001368C8"/>
    <w:rsid w:val="0014196A"/>
    <w:rsid w:val="00146BDF"/>
    <w:rsid w:val="00147EE9"/>
    <w:rsid w:val="001521A0"/>
    <w:rsid w:val="00156BEF"/>
    <w:rsid w:val="00161988"/>
    <w:rsid w:val="00162944"/>
    <w:rsid w:val="0016573F"/>
    <w:rsid w:val="00166E44"/>
    <w:rsid w:val="00171992"/>
    <w:rsid w:val="00175C1F"/>
    <w:rsid w:val="001810E2"/>
    <w:rsid w:val="001850C8"/>
    <w:rsid w:val="001942BC"/>
    <w:rsid w:val="00195D48"/>
    <w:rsid w:val="001A08CC"/>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3106"/>
    <w:rsid w:val="001F5A21"/>
    <w:rsid w:val="00200EB1"/>
    <w:rsid w:val="002024F5"/>
    <w:rsid w:val="00202B6B"/>
    <w:rsid w:val="00206C2A"/>
    <w:rsid w:val="002212ED"/>
    <w:rsid w:val="00225D1E"/>
    <w:rsid w:val="00226DA9"/>
    <w:rsid w:val="002272E9"/>
    <w:rsid w:val="00234ADC"/>
    <w:rsid w:val="00237BF6"/>
    <w:rsid w:val="0024132F"/>
    <w:rsid w:val="00243F54"/>
    <w:rsid w:val="00246355"/>
    <w:rsid w:val="0025260B"/>
    <w:rsid w:val="00254C1F"/>
    <w:rsid w:val="0025514F"/>
    <w:rsid w:val="002577C9"/>
    <w:rsid w:val="00260AE6"/>
    <w:rsid w:val="00261FC6"/>
    <w:rsid w:val="00262491"/>
    <w:rsid w:val="00262A97"/>
    <w:rsid w:val="00271369"/>
    <w:rsid w:val="00272184"/>
    <w:rsid w:val="00273035"/>
    <w:rsid w:val="00276A64"/>
    <w:rsid w:val="0028361D"/>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E4445"/>
    <w:rsid w:val="002E4B89"/>
    <w:rsid w:val="002F6322"/>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2A14"/>
    <w:rsid w:val="003E31CC"/>
    <w:rsid w:val="003E46E4"/>
    <w:rsid w:val="003F2748"/>
    <w:rsid w:val="00400B74"/>
    <w:rsid w:val="004030B5"/>
    <w:rsid w:val="00403593"/>
    <w:rsid w:val="00406866"/>
    <w:rsid w:val="004071A2"/>
    <w:rsid w:val="00407BE5"/>
    <w:rsid w:val="00413CA0"/>
    <w:rsid w:val="00417EB3"/>
    <w:rsid w:val="0043277C"/>
    <w:rsid w:val="00436D22"/>
    <w:rsid w:val="00437014"/>
    <w:rsid w:val="0044254A"/>
    <w:rsid w:val="00443BD2"/>
    <w:rsid w:val="00452288"/>
    <w:rsid w:val="00452678"/>
    <w:rsid w:val="00455728"/>
    <w:rsid w:val="00480577"/>
    <w:rsid w:val="00481064"/>
    <w:rsid w:val="00482530"/>
    <w:rsid w:val="00496EDE"/>
    <w:rsid w:val="0049709D"/>
    <w:rsid w:val="004A65CC"/>
    <w:rsid w:val="004B09B2"/>
    <w:rsid w:val="004B571A"/>
    <w:rsid w:val="004B5C86"/>
    <w:rsid w:val="004C00A0"/>
    <w:rsid w:val="004D096C"/>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4037"/>
    <w:rsid w:val="005248B3"/>
    <w:rsid w:val="00525A42"/>
    <w:rsid w:val="00537A57"/>
    <w:rsid w:val="00537D5E"/>
    <w:rsid w:val="005408D5"/>
    <w:rsid w:val="00540F8C"/>
    <w:rsid w:val="00542FFB"/>
    <w:rsid w:val="00545F0F"/>
    <w:rsid w:val="00546385"/>
    <w:rsid w:val="00546A85"/>
    <w:rsid w:val="005500B2"/>
    <w:rsid w:val="00552E0C"/>
    <w:rsid w:val="00554158"/>
    <w:rsid w:val="00554234"/>
    <w:rsid w:val="00556AB1"/>
    <w:rsid w:val="00560910"/>
    <w:rsid w:val="005614CE"/>
    <w:rsid w:val="00564689"/>
    <w:rsid w:val="005657DA"/>
    <w:rsid w:val="0057545E"/>
    <w:rsid w:val="00582A26"/>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F10"/>
    <w:rsid w:val="005D23F4"/>
    <w:rsid w:val="005D248C"/>
    <w:rsid w:val="005E1074"/>
    <w:rsid w:val="005E5F47"/>
    <w:rsid w:val="005E6326"/>
    <w:rsid w:val="0060257B"/>
    <w:rsid w:val="006069D7"/>
    <w:rsid w:val="006139FF"/>
    <w:rsid w:val="00617E47"/>
    <w:rsid w:val="00621979"/>
    <w:rsid w:val="006233B0"/>
    <w:rsid w:val="006239F1"/>
    <w:rsid w:val="00625DE6"/>
    <w:rsid w:val="00630781"/>
    <w:rsid w:val="00631BE4"/>
    <w:rsid w:val="006342CB"/>
    <w:rsid w:val="00640790"/>
    <w:rsid w:val="00643543"/>
    <w:rsid w:val="0064427E"/>
    <w:rsid w:val="006457E4"/>
    <w:rsid w:val="00645A66"/>
    <w:rsid w:val="006475A2"/>
    <w:rsid w:val="00651D9C"/>
    <w:rsid w:val="006605E2"/>
    <w:rsid w:val="00673B4B"/>
    <w:rsid w:val="00676721"/>
    <w:rsid w:val="006834AD"/>
    <w:rsid w:val="00683D23"/>
    <w:rsid w:val="0069068E"/>
    <w:rsid w:val="0069724D"/>
    <w:rsid w:val="006A147E"/>
    <w:rsid w:val="006A19B0"/>
    <w:rsid w:val="006A752C"/>
    <w:rsid w:val="006B0F97"/>
    <w:rsid w:val="006C2ECC"/>
    <w:rsid w:val="006C7519"/>
    <w:rsid w:val="006D6223"/>
    <w:rsid w:val="006E09FE"/>
    <w:rsid w:val="006E147D"/>
    <w:rsid w:val="006E6066"/>
    <w:rsid w:val="006E6113"/>
    <w:rsid w:val="006F1AF0"/>
    <w:rsid w:val="006F2133"/>
    <w:rsid w:val="006F25B1"/>
    <w:rsid w:val="006F459B"/>
    <w:rsid w:val="006F7F2B"/>
    <w:rsid w:val="0070040F"/>
    <w:rsid w:val="00701DBC"/>
    <w:rsid w:val="007102A1"/>
    <w:rsid w:val="007105AD"/>
    <w:rsid w:val="00710C88"/>
    <w:rsid w:val="00711C3A"/>
    <w:rsid w:val="00712CEE"/>
    <w:rsid w:val="007266A7"/>
    <w:rsid w:val="0073280F"/>
    <w:rsid w:val="007404AC"/>
    <w:rsid w:val="00740727"/>
    <w:rsid w:val="00744B04"/>
    <w:rsid w:val="00752230"/>
    <w:rsid w:val="00757FFD"/>
    <w:rsid w:val="00760EF6"/>
    <w:rsid w:val="00761180"/>
    <w:rsid w:val="007656D9"/>
    <w:rsid w:val="00772947"/>
    <w:rsid w:val="00775503"/>
    <w:rsid w:val="00776D87"/>
    <w:rsid w:val="007771DF"/>
    <w:rsid w:val="00777EA4"/>
    <w:rsid w:val="00781262"/>
    <w:rsid w:val="00784E2C"/>
    <w:rsid w:val="007912AE"/>
    <w:rsid w:val="0079192C"/>
    <w:rsid w:val="00793138"/>
    <w:rsid w:val="00793DB3"/>
    <w:rsid w:val="00794B9A"/>
    <w:rsid w:val="007958A4"/>
    <w:rsid w:val="00797194"/>
    <w:rsid w:val="007A1957"/>
    <w:rsid w:val="007B1179"/>
    <w:rsid w:val="007B12BA"/>
    <w:rsid w:val="007B3F48"/>
    <w:rsid w:val="007C22F9"/>
    <w:rsid w:val="007C3800"/>
    <w:rsid w:val="007C6145"/>
    <w:rsid w:val="007C708D"/>
    <w:rsid w:val="007D4FC9"/>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5ADA"/>
    <w:rsid w:val="008363EC"/>
    <w:rsid w:val="00844916"/>
    <w:rsid w:val="00852CF7"/>
    <w:rsid w:val="00854A6B"/>
    <w:rsid w:val="008616A0"/>
    <w:rsid w:val="00865DF2"/>
    <w:rsid w:val="008662B3"/>
    <w:rsid w:val="008723C4"/>
    <w:rsid w:val="008748C9"/>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3515"/>
    <w:rsid w:val="009078D8"/>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EC1"/>
    <w:rsid w:val="009B4666"/>
    <w:rsid w:val="009B6C6E"/>
    <w:rsid w:val="009B76A5"/>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6C53"/>
    <w:rsid w:val="00A41F05"/>
    <w:rsid w:val="00A4301C"/>
    <w:rsid w:val="00A514C3"/>
    <w:rsid w:val="00A52495"/>
    <w:rsid w:val="00A54AE1"/>
    <w:rsid w:val="00A54F5F"/>
    <w:rsid w:val="00A56EB5"/>
    <w:rsid w:val="00A667DC"/>
    <w:rsid w:val="00A70193"/>
    <w:rsid w:val="00A73056"/>
    <w:rsid w:val="00A77C22"/>
    <w:rsid w:val="00A77FDE"/>
    <w:rsid w:val="00A81E4D"/>
    <w:rsid w:val="00A830E9"/>
    <w:rsid w:val="00A84C14"/>
    <w:rsid w:val="00A8642E"/>
    <w:rsid w:val="00A90CF3"/>
    <w:rsid w:val="00A944FC"/>
    <w:rsid w:val="00AA19A9"/>
    <w:rsid w:val="00AA1C23"/>
    <w:rsid w:val="00AA230C"/>
    <w:rsid w:val="00AA4A4A"/>
    <w:rsid w:val="00AA6F9A"/>
    <w:rsid w:val="00AB4A7F"/>
    <w:rsid w:val="00AB6887"/>
    <w:rsid w:val="00AB79AE"/>
    <w:rsid w:val="00AD006D"/>
    <w:rsid w:val="00AD0098"/>
    <w:rsid w:val="00AD1D3D"/>
    <w:rsid w:val="00AD5C34"/>
    <w:rsid w:val="00AD6878"/>
    <w:rsid w:val="00AD76D3"/>
    <w:rsid w:val="00AE252D"/>
    <w:rsid w:val="00AE4A06"/>
    <w:rsid w:val="00AE5A38"/>
    <w:rsid w:val="00AE740A"/>
    <w:rsid w:val="00AF631B"/>
    <w:rsid w:val="00B00B3D"/>
    <w:rsid w:val="00B10E3C"/>
    <w:rsid w:val="00B11AF8"/>
    <w:rsid w:val="00B13A7D"/>
    <w:rsid w:val="00B14974"/>
    <w:rsid w:val="00B1498B"/>
    <w:rsid w:val="00B17F9B"/>
    <w:rsid w:val="00B21C14"/>
    <w:rsid w:val="00B2402B"/>
    <w:rsid w:val="00B24EA8"/>
    <w:rsid w:val="00B25F46"/>
    <w:rsid w:val="00B26645"/>
    <w:rsid w:val="00B27C25"/>
    <w:rsid w:val="00B3023D"/>
    <w:rsid w:val="00B31AD7"/>
    <w:rsid w:val="00B4007F"/>
    <w:rsid w:val="00B51CBE"/>
    <w:rsid w:val="00B54B63"/>
    <w:rsid w:val="00B5701D"/>
    <w:rsid w:val="00B61D2E"/>
    <w:rsid w:val="00B65089"/>
    <w:rsid w:val="00B6531C"/>
    <w:rsid w:val="00B70360"/>
    <w:rsid w:val="00B817D6"/>
    <w:rsid w:val="00B86BFE"/>
    <w:rsid w:val="00B95425"/>
    <w:rsid w:val="00BA36F7"/>
    <w:rsid w:val="00BA3AFF"/>
    <w:rsid w:val="00BB1C69"/>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2170D"/>
    <w:rsid w:val="00C2552E"/>
    <w:rsid w:val="00C3108B"/>
    <w:rsid w:val="00C34E62"/>
    <w:rsid w:val="00C45003"/>
    <w:rsid w:val="00C57D08"/>
    <w:rsid w:val="00C63985"/>
    <w:rsid w:val="00C67CDE"/>
    <w:rsid w:val="00C701A8"/>
    <w:rsid w:val="00C830E5"/>
    <w:rsid w:val="00C861A1"/>
    <w:rsid w:val="00C96FCF"/>
    <w:rsid w:val="00CA33B7"/>
    <w:rsid w:val="00CA6929"/>
    <w:rsid w:val="00CB75DE"/>
    <w:rsid w:val="00CD04FF"/>
    <w:rsid w:val="00CD42C1"/>
    <w:rsid w:val="00CE134E"/>
    <w:rsid w:val="00CE19E3"/>
    <w:rsid w:val="00CF2341"/>
    <w:rsid w:val="00D01AD0"/>
    <w:rsid w:val="00D01C87"/>
    <w:rsid w:val="00D05ADE"/>
    <w:rsid w:val="00D12E5A"/>
    <w:rsid w:val="00D13376"/>
    <w:rsid w:val="00D16BBC"/>
    <w:rsid w:val="00D25E59"/>
    <w:rsid w:val="00D33AED"/>
    <w:rsid w:val="00D34A35"/>
    <w:rsid w:val="00D36ADC"/>
    <w:rsid w:val="00D37899"/>
    <w:rsid w:val="00D37914"/>
    <w:rsid w:val="00D4104C"/>
    <w:rsid w:val="00D431A0"/>
    <w:rsid w:val="00D4474E"/>
    <w:rsid w:val="00D50DC6"/>
    <w:rsid w:val="00D51372"/>
    <w:rsid w:val="00D5277E"/>
    <w:rsid w:val="00D552BA"/>
    <w:rsid w:val="00D608A8"/>
    <w:rsid w:val="00D623F1"/>
    <w:rsid w:val="00D6282D"/>
    <w:rsid w:val="00D67C79"/>
    <w:rsid w:val="00D72ACB"/>
    <w:rsid w:val="00D738A5"/>
    <w:rsid w:val="00D738A6"/>
    <w:rsid w:val="00D76749"/>
    <w:rsid w:val="00D80A64"/>
    <w:rsid w:val="00D855B3"/>
    <w:rsid w:val="00D95AB6"/>
    <w:rsid w:val="00DA00E9"/>
    <w:rsid w:val="00DA459C"/>
    <w:rsid w:val="00DB0523"/>
    <w:rsid w:val="00DB1C49"/>
    <w:rsid w:val="00DB295F"/>
    <w:rsid w:val="00DB3C43"/>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14D9A"/>
    <w:rsid w:val="00E1759A"/>
    <w:rsid w:val="00E17BFE"/>
    <w:rsid w:val="00E21C25"/>
    <w:rsid w:val="00E23898"/>
    <w:rsid w:val="00E272A1"/>
    <w:rsid w:val="00E27463"/>
    <w:rsid w:val="00E3277F"/>
    <w:rsid w:val="00E338A1"/>
    <w:rsid w:val="00E420F6"/>
    <w:rsid w:val="00E43BA9"/>
    <w:rsid w:val="00E46A4D"/>
    <w:rsid w:val="00E5160B"/>
    <w:rsid w:val="00E57E15"/>
    <w:rsid w:val="00E61BDF"/>
    <w:rsid w:val="00E6349E"/>
    <w:rsid w:val="00E6748E"/>
    <w:rsid w:val="00E73890"/>
    <w:rsid w:val="00E7591E"/>
    <w:rsid w:val="00E81D4F"/>
    <w:rsid w:val="00E81E23"/>
    <w:rsid w:val="00E874EE"/>
    <w:rsid w:val="00E97311"/>
    <w:rsid w:val="00EA0265"/>
    <w:rsid w:val="00EA3C61"/>
    <w:rsid w:val="00EA563B"/>
    <w:rsid w:val="00EB394C"/>
    <w:rsid w:val="00EB68E4"/>
    <w:rsid w:val="00EC04CA"/>
    <w:rsid w:val="00ED6B10"/>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5249D"/>
    <w:rsid w:val="00F54D00"/>
    <w:rsid w:val="00F67D1A"/>
    <w:rsid w:val="00F70E6E"/>
    <w:rsid w:val="00F76A90"/>
    <w:rsid w:val="00F772F1"/>
    <w:rsid w:val="00F77CEC"/>
    <w:rsid w:val="00F82063"/>
    <w:rsid w:val="00F84143"/>
    <w:rsid w:val="00F84FFC"/>
    <w:rsid w:val="00FA28D4"/>
    <w:rsid w:val="00FA7F3B"/>
    <w:rsid w:val="00FB005B"/>
    <w:rsid w:val="00FB00AD"/>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DE2B046.dotm</Template>
  <TotalTime>0</TotalTime>
  <Pages>2</Pages>
  <Words>185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Company>Ernst Klett Verlag, Stuttgart</Company>
  <LinksUpToDate>false</LinksUpToDate>
  <CharactersWithSpaces>1288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creator>Ernst Klett Verlag, Stuttgart</dc:creator>
  <cp:lastModifiedBy>Aurich, Anne-Sophie</cp:lastModifiedBy>
  <cp:revision>3</cp:revision>
  <cp:lastPrinted>2015-09-02T09:53:00Z</cp:lastPrinted>
  <dcterms:created xsi:type="dcterms:W3CDTF">2019-03-22T10:01:00Z</dcterms:created>
  <dcterms:modified xsi:type="dcterms:W3CDTF">2019-03-25T10:28:00Z</dcterms:modified>
</cp:coreProperties>
</file>