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296BE5" w:rsidRPr="000B4F2F" w:rsidRDefault="00B04013" w:rsidP="00296BE5">
      <w:pPr>
        <w:pStyle w:val="ekvue1arial"/>
      </w:pPr>
      <w:r>
        <w:t>Josef Steck</w:t>
      </w:r>
      <w:r w:rsidR="000B4F2F" w:rsidRPr="000B4F2F">
        <w:t xml:space="preserve">: </w:t>
      </w:r>
      <w:r>
        <w:t>In der Geisterbahn</w:t>
      </w:r>
    </w:p>
    <w:p w:rsidR="00296BE5" w:rsidRDefault="00296BE5" w:rsidP="00296BE5">
      <w:pPr>
        <w:pStyle w:val="ekvgrundtextarial"/>
      </w:pPr>
    </w:p>
    <w:p w:rsidR="002811FB" w:rsidRPr="00B3539E" w:rsidRDefault="002811FB" w:rsidP="002811FB">
      <w:pPr>
        <w:pStyle w:val="ekvue2arial"/>
      </w:pPr>
      <w:r>
        <w:t>Wörterliste (zu S. 1</w:t>
      </w:r>
      <w:r w:rsidR="00915B3E">
        <w:t>8</w:t>
      </w:r>
      <w:r w:rsidR="00B04013">
        <w:t>4</w:t>
      </w:r>
      <w:r>
        <w:t>)</w:t>
      </w:r>
    </w:p>
    <w:p w:rsidR="00B52A06" w:rsidRDefault="00B52A06" w:rsidP="00296BE5">
      <w:pPr>
        <w:pStyle w:val="ekvgrundtextarial"/>
      </w:pPr>
    </w:p>
    <w:p w:rsidR="002811FB" w:rsidRDefault="002811FB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B52A06" w:rsidTr="00160260">
        <w:tc>
          <w:tcPr>
            <w:tcW w:w="7088" w:type="dxa"/>
            <w:shd w:val="clear" w:color="auto" w:fill="auto"/>
            <w:vAlign w:val="bottom"/>
          </w:tcPr>
          <w:p w:rsidR="00B52A06" w:rsidRPr="007A6B85" w:rsidRDefault="00A76C67" w:rsidP="00915B3E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8752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20" name="Bild 20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A06">
              <w:rPr>
                <w:rStyle w:val="ekvfett"/>
                <w:sz w:val="22"/>
                <w:szCs w:val="22"/>
              </w:rPr>
              <w:t> </w:t>
            </w:r>
            <w:r w:rsidR="00B52A06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915B3E">
              <w:rPr>
                <w:sz w:val="23"/>
                <w:szCs w:val="23"/>
              </w:rPr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52A06" w:rsidRDefault="00B52A06" w:rsidP="00160260">
            <w:pPr>
              <w:pStyle w:val="ekvgrundtextarial"/>
            </w:pPr>
          </w:p>
        </w:tc>
      </w:tr>
    </w:tbl>
    <w:p w:rsidR="00B52A06" w:rsidRDefault="00B52A06" w:rsidP="00296BE5">
      <w:pPr>
        <w:pStyle w:val="ekvgrundtextarial"/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jc w:val="center"/>
              <w:rPr>
                <w:b/>
                <w:szCs w:val="19"/>
              </w:rPr>
            </w:pPr>
            <w:r w:rsidRPr="00497C36">
              <w:rPr>
                <w:b/>
                <w:szCs w:val="19"/>
              </w:rPr>
              <w:t>Wort</w:t>
            </w:r>
          </w:p>
        </w:tc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jc w:val="center"/>
              <w:rPr>
                <w:b/>
                <w:szCs w:val="19"/>
              </w:rPr>
            </w:pPr>
            <w:r w:rsidRPr="00497C36">
              <w:rPr>
                <w:b/>
                <w:szCs w:val="19"/>
              </w:rPr>
              <w:t>Erklärung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die Geisterbahn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ein großes Haus auf dem</w:t>
            </w:r>
            <w:r w:rsidRPr="00F41589">
              <w:rPr>
                <w:rFonts w:cs="Arial"/>
                <w:szCs w:val="19"/>
              </w:rPr>
              <w:t xml:space="preserve"> Jahrmarkt, in dem man mit kleinen Wagen durch dunkle Räume fährt und erschreckt wird</w:t>
            </w:r>
            <w:bookmarkStart w:id="0" w:name="_GoBack"/>
            <w:bookmarkEnd w:id="0"/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Mut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keine Angst haben, etwas zu tun, was gefährlich sein kann</w:t>
            </w:r>
            <w:r>
              <w:rPr>
                <w:rFonts w:cs="Arial"/>
                <w:szCs w:val="19"/>
              </w:rPr>
              <w:t>,</w:t>
            </w:r>
            <w:r w:rsidRPr="00F41589">
              <w:rPr>
                <w:rFonts w:cs="Arial"/>
                <w:szCs w:val="19"/>
              </w:rPr>
              <w:t xml:space="preserve"> </w:t>
            </w:r>
            <w:r>
              <w:rPr>
                <w:rFonts w:cs="Arial"/>
                <w:szCs w:val="19"/>
              </w:rPr>
              <w:t xml:space="preserve">die </w:t>
            </w:r>
            <w:r w:rsidRPr="00F41589">
              <w:rPr>
                <w:rFonts w:cs="Arial"/>
                <w:szCs w:val="19"/>
              </w:rPr>
              <w:t>Courage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heulend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laut weinend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an dein Ohr dringt …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es ist gut zu hören, du hörst es deutlich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Geisterchor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Geister singen zusammen im Chor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zucken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kurz aufleuchten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das Gefunkel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brillantes Leuchten, Strahlen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das Nachtgewand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der </w:t>
            </w:r>
            <w:r w:rsidRPr="00F41589">
              <w:rPr>
                <w:rFonts w:cs="Arial"/>
                <w:szCs w:val="19"/>
              </w:rPr>
              <w:t xml:space="preserve">Schlafanzug, </w:t>
            </w:r>
            <w:r>
              <w:rPr>
                <w:rFonts w:cs="Arial"/>
                <w:szCs w:val="19"/>
              </w:rPr>
              <w:t xml:space="preserve">das </w:t>
            </w:r>
            <w:r w:rsidRPr="00F41589">
              <w:rPr>
                <w:rFonts w:cs="Arial"/>
                <w:szCs w:val="19"/>
              </w:rPr>
              <w:t>Nachthemd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grinsen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lächeln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winken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mit der Hand eine Bewegung machen, um etwas zu signalisieren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versinken / versank / versunken (+ haben oder sein)</w:t>
            </w:r>
          </w:p>
        </w:tc>
        <w:tc>
          <w:tcPr>
            <w:tcW w:w="4678" w:type="dxa"/>
            <w:shd w:val="clear" w:color="auto" w:fill="auto"/>
          </w:tcPr>
          <w:p w:rsidR="00B04013" w:rsidRPr="00121F41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121F41">
              <w:rPr>
                <w:rFonts w:cs="Arial"/>
                <w:szCs w:val="19"/>
              </w:rPr>
              <w:t>untergehen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die Flamme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obere Teil des Feuers, bewegt sich schnell, kann gelb, rot, weiß usw. sein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lodern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etwas brennt mit großen und hohen Flammen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Teufel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Mephisto, böse Gestalt, wohnt in der Hölle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heulen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laut weinen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lärmen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laute und unangenehme Geräusche machen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krachen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kurze , laute Geräusche machen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die Hölle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Reich des Teufels, ein Ort, an dem Schlimmes passiert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blitzen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oft bei</w:t>
            </w:r>
            <w:r w:rsidRPr="00F41589">
              <w:rPr>
                <w:rFonts w:cs="Arial"/>
                <w:szCs w:val="19"/>
              </w:rPr>
              <w:t xml:space="preserve"> Gewitter; etwas </w:t>
            </w:r>
            <w:r>
              <w:rPr>
                <w:rFonts w:cs="Arial"/>
                <w:szCs w:val="19"/>
              </w:rPr>
              <w:t xml:space="preserve">leuchtet kurz und sehr schnell 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Donner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lautes Geräusch</w:t>
            </w:r>
            <w:r w:rsidRPr="00F41589">
              <w:rPr>
                <w:rFonts w:cs="Arial"/>
                <w:szCs w:val="19"/>
              </w:rPr>
              <w:t xml:space="preserve">, </w:t>
            </w:r>
            <w:r>
              <w:rPr>
                <w:rFonts w:cs="Arial"/>
                <w:szCs w:val="19"/>
              </w:rPr>
              <w:t>d</w:t>
            </w:r>
            <w:r w:rsidRPr="00F41589">
              <w:rPr>
                <w:rFonts w:cs="Arial"/>
                <w:szCs w:val="19"/>
              </w:rPr>
              <w:t>as man direkt nach einem Blitz hört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grollen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das Geräusch, das der Donner macht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Besen</w:t>
            </w:r>
            <w:r>
              <w:rPr>
                <w:rFonts w:cs="Arial"/>
                <w:szCs w:val="19"/>
              </w:rPr>
              <w:t xml:space="preserve"> / die Besen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hier: Gerät, mit dem</w:t>
            </w:r>
            <w:r w:rsidRPr="00F41589">
              <w:rPr>
                <w:rFonts w:cs="Arial"/>
                <w:szCs w:val="19"/>
              </w:rPr>
              <w:t xml:space="preserve"> eine Hexe</w:t>
            </w:r>
            <w:r>
              <w:rPr>
                <w:rFonts w:cs="Arial"/>
                <w:szCs w:val="19"/>
              </w:rPr>
              <w:t xml:space="preserve"> fliegt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das Wesen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die Eigenart einer Person oder Sache, wie eine Person oder Sache ist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das Gespenst</w:t>
            </w:r>
            <w:r>
              <w:rPr>
                <w:rFonts w:cs="Arial"/>
                <w:szCs w:val="19"/>
              </w:rPr>
              <w:t xml:space="preserve"> / die Gespenster 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Geist eines toten Menschen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proofErr w:type="spellStart"/>
            <w:r w:rsidRPr="00F41589">
              <w:rPr>
                <w:rFonts w:cs="Arial"/>
                <w:szCs w:val="19"/>
              </w:rPr>
              <w:t>aufgeriss’nes</w:t>
            </w:r>
            <w:proofErr w:type="spellEnd"/>
            <w:r>
              <w:rPr>
                <w:rFonts w:cs="Arial"/>
                <w:szCs w:val="19"/>
              </w:rPr>
              <w:t xml:space="preserve"> </w:t>
            </w:r>
            <w:r w:rsidRPr="00F41589">
              <w:rPr>
                <w:rFonts w:cs="Arial"/>
                <w:szCs w:val="19"/>
              </w:rPr>
              <w:t>= au</w:t>
            </w:r>
            <w:r>
              <w:rPr>
                <w:rFonts w:cs="Arial"/>
                <w:szCs w:val="19"/>
              </w:rPr>
              <w:t>f</w:t>
            </w:r>
            <w:r w:rsidRPr="00F41589">
              <w:rPr>
                <w:rFonts w:cs="Arial"/>
                <w:szCs w:val="19"/>
              </w:rPr>
              <w:t>gerissenes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weit offenes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furchtbar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schrecklich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der Winkel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rFonts w:cs="Arial"/>
                <w:szCs w:val="19"/>
              </w:rPr>
            </w:pPr>
            <w:r w:rsidRPr="00F41589">
              <w:rPr>
                <w:rFonts w:cs="Arial"/>
                <w:szCs w:val="19"/>
              </w:rPr>
              <w:t>hier: Ecke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lastRenderedPageBreak/>
              <w:t>kriechen / kroch / gekrochen (+ sein)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sich a</w:t>
            </w:r>
            <w:r>
              <w:rPr>
                <w:szCs w:val="19"/>
              </w:rPr>
              <w:t>uf Händen und Knien fortbewegen,</w:t>
            </w:r>
            <w:r w:rsidRPr="00F41589">
              <w:rPr>
                <w:szCs w:val="19"/>
              </w:rPr>
              <w:t xml:space="preserve"> so bewegen sich Tiere, mit dem Bauch nah am Boden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klappern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 xml:space="preserve">schnell nacheinander </w:t>
            </w:r>
            <w:r>
              <w:rPr>
                <w:szCs w:val="19"/>
              </w:rPr>
              <w:t>kurzer, harte Töne</w:t>
            </w:r>
            <w:r w:rsidRPr="00F41589">
              <w:rPr>
                <w:szCs w:val="19"/>
              </w:rPr>
              <w:t xml:space="preserve"> machen</w:t>
            </w:r>
            <w:r>
              <w:rPr>
                <w:szCs w:val="19"/>
              </w:rPr>
              <w:t>, wenn Gegenstände aneinander schlagen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starr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steif, oft bewegungslos vor Schreck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rasen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sehr schnell fahren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wagen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den Mut haben, etwas zu tun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kaum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fast nicht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aufblicken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aufsehen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wild und bang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hier: schnell und heftig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das Heulen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lautes Weinen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das Gebraus</w:t>
            </w:r>
          </w:p>
        </w:tc>
        <w:tc>
          <w:tcPr>
            <w:tcW w:w="4678" w:type="dxa"/>
            <w:shd w:val="clear" w:color="auto" w:fill="auto"/>
          </w:tcPr>
          <w:p w:rsidR="00B04013" w:rsidRPr="00F41589" w:rsidRDefault="00B04013" w:rsidP="005C21BC">
            <w:pPr>
              <w:pStyle w:val="ekvtabelle"/>
              <w:rPr>
                <w:szCs w:val="19"/>
              </w:rPr>
            </w:pPr>
            <w:r w:rsidRPr="00F41589">
              <w:rPr>
                <w:szCs w:val="19"/>
              </w:rPr>
              <w:t>hier: schnelles Fahren</w:t>
            </w: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</w:tr>
      <w:tr w:rsidR="00B04013" w:rsidRPr="00497C36" w:rsidTr="005C21BC"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04013" w:rsidRPr="00497C36" w:rsidRDefault="00B04013" w:rsidP="005C21BC">
            <w:pPr>
              <w:pStyle w:val="ekvtabelle"/>
              <w:rPr>
                <w:szCs w:val="19"/>
              </w:rPr>
            </w:pPr>
          </w:p>
        </w:tc>
      </w:tr>
    </w:tbl>
    <w:p w:rsidR="00B04013" w:rsidRDefault="00B04013" w:rsidP="00296BE5">
      <w:pPr>
        <w:pStyle w:val="ekvgrundtextarial"/>
        <w:sectPr w:rsidR="00B04013" w:rsidSect="000966C3">
          <w:headerReference w:type="default" r:id="rId9"/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B52A06" w:rsidRDefault="00B52A06" w:rsidP="00296BE5">
      <w:pPr>
        <w:pStyle w:val="ekvgrundtextarial"/>
      </w:pPr>
    </w:p>
    <w:p w:rsidR="00B04013" w:rsidRDefault="00B04013" w:rsidP="00296BE5">
      <w:pPr>
        <w:pStyle w:val="ekvgrundtextarial"/>
        <w:sectPr w:rsidR="00B04013" w:rsidSect="000966C3"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B04013" w:rsidRDefault="00B04013" w:rsidP="00296BE5">
      <w:pPr>
        <w:pStyle w:val="ekvgrundtextarial"/>
      </w:pPr>
    </w:p>
    <w:p w:rsidR="00B52A06" w:rsidRDefault="00B52A06" w:rsidP="00B04013">
      <w:pPr>
        <w:pStyle w:val="ekvue1arial"/>
      </w:pPr>
      <w:r>
        <w:br w:type="page"/>
      </w:r>
      <w:r w:rsidR="00B04013">
        <w:lastRenderedPageBreak/>
        <w:t>Josef Steck</w:t>
      </w:r>
      <w:r w:rsidR="00B04013" w:rsidRPr="000B4F2F">
        <w:t xml:space="preserve">: </w:t>
      </w:r>
      <w:r w:rsidR="00B04013">
        <w:t>In der Geisterbahn</w:t>
      </w:r>
    </w:p>
    <w:p w:rsidR="00B52A06" w:rsidRDefault="00B52A06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14D9A">
        <w:tc>
          <w:tcPr>
            <w:tcW w:w="7088" w:type="dxa"/>
            <w:shd w:val="clear" w:color="auto" w:fill="auto"/>
            <w:vAlign w:val="bottom"/>
          </w:tcPr>
          <w:p w:rsidR="00E14D9A" w:rsidRPr="007A6B85" w:rsidRDefault="00A76C67" w:rsidP="00F12EDB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6704" behindDoc="1" locked="0" layoutInCell="1" allowOverlap="0" wp14:anchorId="64CC7968" wp14:editId="135A6AB1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0" name="Bild 10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A23">
              <w:rPr>
                <w:rStyle w:val="ekvfett"/>
                <w:sz w:val="22"/>
                <w:szCs w:val="22"/>
              </w:rPr>
              <w:t> </w:t>
            </w:r>
            <w:r w:rsidR="00E14D9A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915B3E">
              <w:rPr>
                <w:sz w:val="23"/>
                <w:szCs w:val="23"/>
              </w:rPr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14D9A" w:rsidRDefault="00E14D9A" w:rsidP="00D623F1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Default="00E14D9A" w:rsidP="00073C45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Pr="007A6B85" w:rsidRDefault="00E14D9A" w:rsidP="00D623F1">
            <w:pPr>
              <w:pStyle w:val="ekvaufzaehlung"/>
            </w:pPr>
            <w:r w:rsidRPr="00296BE5">
              <w:rPr>
                <w:rStyle w:val="ekvnummerierung"/>
              </w:rPr>
              <w:t>1</w:t>
            </w:r>
            <w:r>
              <w:tab/>
            </w:r>
            <w:r w:rsidR="007A6B85" w:rsidRPr="007A6B85">
              <w:t>Hör</w:t>
            </w:r>
            <w:r w:rsidR="00B04013">
              <w:t>e</w:t>
            </w:r>
            <w:r w:rsidR="007A6B85" w:rsidRPr="007A6B85">
              <w:t xml:space="preserve"> dir das Gedicht ein- oder zweimal an und beantworte dann die Fragen.</w:t>
            </w:r>
          </w:p>
        </w:tc>
      </w:tr>
    </w:tbl>
    <w:p w:rsidR="007904DB" w:rsidRDefault="007904DB" w:rsidP="007904DB">
      <w:pPr>
        <w:pStyle w:val="ekvgrundtexthalbe"/>
      </w:pPr>
    </w:p>
    <w:p w:rsidR="007A6B85" w:rsidRPr="007A6B85" w:rsidRDefault="007A6B85" w:rsidP="007A6B85">
      <w:pPr>
        <w:pStyle w:val="ekvgrundtextarial"/>
      </w:pPr>
      <w:r w:rsidRPr="007A6B85">
        <w:t>1.</w:t>
      </w:r>
      <w:r>
        <w:tab/>
      </w:r>
      <w:r w:rsidR="00B04013">
        <w:t>Wie beginnt die Geisterbahnfahrt</w:t>
      </w:r>
      <w:r w:rsidRPr="007A6B85">
        <w:t>?</w:t>
      </w:r>
    </w:p>
    <w:p w:rsidR="007A6B85" w:rsidRDefault="007A6B85" w:rsidP="007A6B85">
      <w:pPr>
        <w:pStyle w:val="ekvschreiblinie"/>
      </w:pPr>
    </w:p>
    <w:p w:rsidR="007A6B85" w:rsidRDefault="007A6B85" w:rsidP="007A6B85">
      <w:pPr>
        <w:pStyle w:val="ekvgrundtextarial"/>
      </w:pPr>
    </w:p>
    <w:p w:rsidR="007A6B85" w:rsidRPr="007A6B85" w:rsidRDefault="007A6B85" w:rsidP="007A6B85">
      <w:pPr>
        <w:pStyle w:val="ekvgrundtextarial"/>
      </w:pPr>
      <w:r w:rsidRPr="007A6B85">
        <w:t>2.</w:t>
      </w:r>
      <w:r>
        <w:tab/>
      </w:r>
      <w:r w:rsidR="00B04013">
        <w:t>Welche Lautstärke herrscht in der Geisterbahn</w:t>
      </w:r>
      <w:r w:rsidRPr="007A6B85">
        <w:t>?</w:t>
      </w:r>
    </w:p>
    <w:p w:rsidR="007A6B85" w:rsidRDefault="007A6B85" w:rsidP="007A6B85">
      <w:pPr>
        <w:pStyle w:val="ekvschreiblinie"/>
      </w:pPr>
    </w:p>
    <w:p w:rsidR="007A6B85" w:rsidRDefault="007A6B85" w:rsidP="007A6B85">
      <w:pPr>
        <w:pStyle w:val="ekvgrundtextarial"/>
      </w:pPr>
    </w:p>
    <w:p w:rsidR="007A6B85" w:rsidRPr="007A6B85" w:rsidRDefault="007A6B85" w:rsidP="007A6B85">
      <w:pPr>
        <w:pStyle w:val="ekvgrundtextarial"/>
      </w:pPr>
      <w:r w:rsidRPr="007A6B85">
        <w:t>3.</w:t>
      </w:r>
      <w:r>
        <w:tab/>
      </w:r>
      <w:r w:rsidR="00B04013">
        <w:t>Wie schnell fährt die Geisterbahn?</w:t>
      </w:r>
    </w:p>
    <w:p w:rsidR="007A6B85" w:rsidRDefault="007A6B85" w:rsidP="007A6B85">
      <w:pPr>
        <w:pStyle w:val="ekvschreiblinie"/>
      </w:pPr>
    </w:p>
    <w:p w:rsidR="00B04013" w:rsidRDefault="00B04013" w:rsidP="00B04013">
      <w:pPr>
        <w:pStyle w:val="ekvgrundtextarial"/>
      </w:pPr>
    </w:p>
    <w:p w:rsidR="00B04013" w:rsidRPr="007A6B85" w:rsidRDefault="00B04013" w:rsidP="00B04013">
      <w:pPr>
        <w:pStyle w:val="ekvgrundtextarial"/>
      </w:pPr>
      <w:r>
        <w:t>4</w:t>
      </w:r>
      <w:r w:rsidRPr="007A6B85">
        <w:t>.</w:t>
      </w:r>
      <w:r>
        <w:tab/>
      </w:r>
      <w:r w:rsidRPr="007A6B85">
        <w:t>W</w:t>
      </w:r>
      <w:r>
        <w:t>elche</w:t>
      </w:r>
      <w:r w:rsidR="00173ED9">
        <w:t>n</w:t>
      </w:r>
      <w:r>
        <w:t xml:space="preserve"> Wesen </w:t>
      </w:r>
      <w:r w:rsidR="00173ED9">
        <w:t>begegnet man</w:t>
      </w:r>
      <w:r>
        <w:t xml:space="preserve"> in der Geisterbahn?</w:t>
      </w:r>
    </w:p>
    <w:p w:rsidR="00B04013" w:rsidRDefault="00B04013" w:rsidP="00B04013">
      <w:pPr>
        <w:pStyle w:val="ekvschreiblinie"/>
      </w:pPr>
    </w:p>
    <w:p w:rsidR="00B04013" w:rsidRDefault="00B04013" w:rsidP="00B04013">
      <w:pPr>
        <w:pStyle w:val="ekvgrundtextarial"/>
      </w:pPr>
    </w:p>
    <w:p w:rsidR="007A6B85" w:rsidRPr="007A6B85" w:rsidRDefault="007A6B85" w:rsidP="007A6B85">
      <w:pPr>
        <w:pStyle w:val="ekvgrundtextarial"/>
      </w:pPr>
    </w:p>
    <w:p w:rsidR="00173ED9" w:rsidRDefault="007A6B85" w:rsidP="00173ED9">
      <w:pPr>
        <w:pStyle w:val="ekvaufzaehlung"/>
      </w:pPr>
      <w:r>
        <w:rPr>
          <w:rStyle w:val="ekvnummerierung"/>
        </w:rPr>
        <w:t>2</w:t>
      </w:r>
      <w:r>
        <w:tab/>
      </w:r>
      <w:r w:rsidR="00173ED9">
        <w:t>Was reimt sich noch? Finde weitere Reimwörter.</w:t>
      </w:r>
    </w:p>
    <w:p w:rsidR="00173ED9" w:rsidRDefault="00173ED9" w:rsidP="00173ED9">
      <w:pPr>
        <w:pStyle w:val="ekvaufzaehlung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036"/>
      </w:tblGrid>
      <w:tr w:rsidR="00173ED9" w:rsidTr="005C21BC">
        <w:tc>
          <w:tcPr>
            <w:tcW w:w="4320" w:type="dxa"/>
            <w:shd w:val="clear" w:color="auto" w:fill="auto"/>
            <w:vAlign w:val="bottom"/>
          </w:tcPr>
          <w:p w:rsidR="00173ED9" w:rsidRDefault="00173ED9" w:rsidP="005C21BC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Tor</w:t>
            </w:r>
            <w:r>
              <w:tab/>
              <w:t>–</w:t>
            </w:r>
            <w:r>
              <w:tab/>
              <w:t>Ohr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173ED9" w:rsidRPr="00173ED9" w:rsidRDefault="00173ED9" w:rsidP="005C21BC">
            <w:pPr>
              <w:pStyle w:val="ekvschreiblinie"/>
              <w:rPr>
                <w:rStyle w:val="ekvloesung"/>
                <w:color w:val="auto"/>
              </w:rPr>
            </w:pPr>
          </w:p>
        </w:tc>
      </w:tr>
      <w:tr w:rsidR="00173ED9" w:rsidTr="005C21BC">
        <w:tc>
          <w:tcPr>
            <w:tcW w:w="4320" w:type="dxa"/>
            <w:shd w:val="clear" w:color="auto" w:fill="auto"/>
            <w:vAlign w:val="bottom"/>
          </w:tcPr>
          <w:p w:rsidR="00173ED9" w:rsidRDefault="00173ED9" w:rsidP="005C21BC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lacht</w:t>
            </w:r>
            <w:r>
              <w:tab/>
              <w:t>–</w:t>
            </w:r>
            <w:r>
              <w:tab/>
              <w:t>Nacht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173ED9" w:rsidRPr="00173ED9" w:rsidRDefault="00173ED9" w:rsidP="005C21BC">
            <w:pPr>
              <w:pStyle w:val="ekvschreiblinie"/>
              <w:rPr>
                <w:rStyle w:val="ekvloesung"/>
                <w:color w:val="auto"/>
              </w:rPr>
            </w:pPr>
          </w:p>
        </w:tc>
      </w:tr>
      <w:tr w:rsidR="00173ED9" w:rsidTr="005C21BC">
        <w:tc>
          <w:tcPr>
            <w:tcW w:w="4320" w:type="dxa"/>
            <w:shd w:val="clear" w:color="auto" w:fill="auto"/>
            <w:vAlign w:val="bottom"/>
          </w:tcPr>
          <w:p w:rsidR="00173ED9" w:rsidRDefault="00173ED9" w:rsidP="005C21BC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Gewand</w:t>
            </w:r>
            <w:r>
              <w:tab/>
              <w:t>–</w:t>
            </w:r>
            <w:r>
              <w:tab/>
              <w:t>Hand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173ED9" w:rsidRPr="00173ED9" w:rsidRDefault="00173ED9" w:rsidP="005C21BC">
            <w:pPr>
              <w:pStyle w:val="ekvschreiblinie"/>
              <w:rPr>
                <w:rStyle w:val="ekvloesung"/>
                <w:color w:val="auto"/>
              </w:rPr>
            </w:pPr>
          </w:p>
        </w:tc>
      </w:tr>
      <w:tr w:rsidR="00173ED9" w:rsidTr="005C21BC">
        <w:tc>
          <w:tcPr>
            <w:tcW w:w="4320" w:type="dxa"/>
            <w:shd w:val="clear" w:color="auto" w:fill="auto"/>
            <w:vAlign w:val="bottom"/>
          </w:tcPr>
          <w:p w:rsidR="00173ED9" w:rsidRDefault="00173ED9" w:rsidP="005C21BC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Ecken</w:t>
            </w:r>
            <w:r>
              <w:tab/>
              <w:t>–</w:t>
            </w:r>
            <w:r>
              <w:tab/>
              <w:t>Erschrecken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173ED9" w:rsidRPr="00173ED9" w:rsidRDefault="00173ED9" w:rsidP="005C21BC">
            <w:pPr>
              <w:pStyle w:val="ekvschreiblinie"/>
              <w:rPr>
                <w:rStyle w:val="ekvloesung"/>
                <w:color w:val="auto"/>
              </w:rPr>
            </w:pPr>
          </w:p>
        </w:tc>
      </w:tr>
      <w:tr w:rsidR="00173ED9" w:rsidTr="005C21BC">
        <w:tc>
          <w:tcPr>
            <w:tcW w:w="4320" w:type="dxa"/>
            <w:shd w:val="clear" w:color="auto" w:fill="auto"/>
            <w:vAlign w:val="bottom"/>
          </w:tcPr>
          <w:p w:rsidR="00173ED9" w:rsidRDefault="00173ED9" w:rsidP="005C21BC">
            <w:pPr>
              <w:pStyle w:val="ekvgrundtextarial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</w:pPr>
            <w:r>
              <w:t>Knochen</w:t>
            </w:r>
            <w:r>
              <w:tab/>
              <w:t>–</w:t>
            </w:r>
            <w:r>
              <w:tab/>
              <w:t>gekrochen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173ED9" w:rsidRPr="00173ED9" w:rsidRDefault="00173ED9" w:rsidP="005C21BC">
            <w:pPr>
              <w:pStyle w:val="ekvschreiblinie"/>
              <w:rPr>
                <w:rStyle w:val="ekvloesung"/>
                <w:color w:val="auto"/>
              </w:rPr>
            </w:pPr>
          </w:p>
        </w:tc>
      </w:tr>
      <w:tr w:rsidR="00173ED9" w:rsidTr="005C21BC">
        <w:tc>
          <w:tcPr>
            <w:tcW w:w="4320" w:type="dxa"/>
            <w:shd w:val="clear" w:color="auto" w:fill="auto"/>
            <w:vAlign w:val="bottom"/>
          </w:tcPr>
          <w:p w:rsidR="00173ED9" w:rsidRDefault="00173ED9" w:rsidP="005C21BC">
            <w:pPr>
              <w:pStyle w:val="ekvaufzaehlung"/>
              <w:tabs>
                <w:tab w:val="clear" w:pos="340"/>
                <w:tab w:val="clear" w:pos="851"/>
                <w:tab w:val="left" w:pos="1134"/>
                <w:tab w:val="left" w:pos="1985"/>
                <w:tab w:val="left" w:pos="3402"/>
              </w:tabs>
              <w:ind w:left="0" w:firstLine="0"/>
            </w:pPr>
            <w:r>
              <w:t>Besen</w:t>
            </w:r>
            <w:r>
              <w:tab/>
              <w:t>–</w:t>
            </w:r>
            <w:r>
              <w:tab/>
              <w:t>Wesen</w:t>
            </w:r>
            <w:r>
              <w:tab/>
              <w:t>–</w:t>
            </w:r>
          </w:p>
        </w:tc>
        <w:tc>
          <w:tcPr>
            <w:tcW w:w="5036" w:type="dxa"/>
            <w:shd w:val="clear" w:color="auto" w:fill="auto"/>
          </w:tcPr>
          <w:p w:rsidR="00173ED9" w:rsidRPr="00173ED9" w:rsidRDefault="00173ED9" w:rsidP="005C21BC">
            <w:pPr>
              <w:pStyle w:val="ekvschreiblinie"/>
              <w:rPr>
                <w:rStyle w:val="ekvloesung"/>
                <w:color w:val="auto"/>
              </w:rPr>
            </w:pPr>
          </w:p>
        </w:tc>
      </w:tr>
    </w:tbl>
    <w:p w:rsidR="007A6B85" w:rsidRDefault="007A6B85" w:rsidP="00173ED9">
      <w:pPr>
        <w:pStyle w:val="ekvgrundtextarial"/>
      </w:pPr>
    </w:p>
    <w:sectPr w:rsidR="007A6B85" w:rsidSect="000966C3">
      <w:headerReference w:type="default" r:id="rId11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0D" w:rsidRDefault="00652A0D" w:rsidP="000C224E">
      <w:pPr>
        <w:pStyle w:val="ekvue1arial"/>
      </w:pPr>
      <w:r>
        <w:separator/>
      </w:r>
    </w:p>
  </w:endnote>
  <w:endnote w:type="continuationSeparator" w:id="0">
    <w:p w:rsidR="00652A0D" w:rsidRDefault="00652A0D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157968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157968" w:rsidRPr="00D608A8" w:rsidRDefault="00A76C67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1DE7ECD3" wp14:editId="65751FA9">
                <wp:extent cx="466090" cy="23304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157968" w:rsidRPr="009E0854" w:rsidRDefault="00157968" w:rsidP="00915B3E">
          <w:pPr>
            <w:pStyle w:val="ekvpagina"/>
          </w:pPr>
          <w:r w:rsidRPr="009E0854">
            <w:t>© Ernst Klett Verlag GmbH, Stuttgart 201</w:t>
          </w:r>
          <w:r w:rsidR="00915B3E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157968" w:rsidRPr="0079192C" w:rsidRDefault="00157968" w:rsidP="005B2D0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915B3E">
            <w:rPr>
              <w:rStyle w:val="ekvfett"/>
              <w:color w:val="auto"/>
            </w:rPr>
            <w:t>6</w:t>
          </w:r>
        </w:p>
        <w:p w:rsidR="00157968" w:rsidRPr="0079192C" w:rsidRDefault="00157968" w:rsidP="005B2D03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>
            <w:t>Jonas Müller</w:t>
          </w:r>
          <w:r w:rsidR="002811FB">
            <w:t xml:space="preserve">, </w:t>
          </w:r>
          <w:r w:rsidR="00D57C1D" w:rsidRPr="00D57C1D">
            <w:t xml:space="preserve">Wörterliste: Tamara </w:t>
          </w:r>
          <w:proofErr w:type="spellStart"/>
          <w:r w:rsidR="00D57C1D" w:rsidRPr="00D57C1D">
            <w:t>Tebeck</w:t>
          </w:r>
          <w:proofErr w:type="spellEnd"/>
        </w:p>
      </w:tc>
      <w:tc>
        <w:tcPr>
          <w:tcW w:w="2046" w:type="dxa"/>
          <w:shd w:val="clear" w:color="auto" w:fill="auto"/>
        </w:tcPr>
        <w:p w:rsidR="00157968" w:rsidRPr="008D666D" w:rsidRDefault="00157968" w:rsidP="005B2D03">
          <w:pPr>
            <w:pStyle w:val="ekvpagina"/>
          </w:pPr>
        </w:p>
      </w:tc>
    </w:tr>
  </w:tbl>
  <w:p w:rsidR="00157968" w:rsidRPr="008D0286" w:rsidRDefault="0015796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0D" w:rsidRDefault="00652A0D" w:rsidP="000C224E">
      <w:pPr>
        <w:pStyle w:val="ekvue1arial"/>
      </w:pPr>
      <w:r>
        <w:separator/>
      </w:r>
    </w:p>
  </w:footnote>
  <w:footnote w:type="continuationSeparator" w:id="0">
    <w:p w:rsidR="00652A0D" w:rsidRDefault="00652A0D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157968" w:rsidRPr="00171992">
      <w:trPr>
        <w:trHeight w:val="567"/>
      </w:trPr>
      <w:tc>
        <w:tcPr>
          <w:tcW w:w="1418" w:type="dxa"/>
          <w:shd w:val="clear" w:color="auto" w:fill="auto"/>
        </w:tcPr>
        <w:p w:rsidR="00157968" w:rsidRDefault="00157968" w:rsidP="00915B3E">
          <w:pPr>
            <w:pStyle w:val="ekvkapitel"/>
            <w:jc w:val="left"/>
          </w:pPr>
          <w:r>
            <w:t> </w:t>
          </w:r>
          <w:r w:rsidR="00A66830">
            <w:t>1</w:t>
          </w:r>
          <w:r w:rsidR="00915B3E">
            <w:t>0</w:t>
          </w:r>
        </w:p>
      </w:tc>
      <w:tc>
        <w:tcPr>
          <w:tcW w:w="7937" w:type="dxa"/>
          <w:gridSpan w:val="3"/>
          <w:shd w:val="clear" w:color="auto" w:fill="auto"/>
        </w:tcPr>
        <w:p w:rsidR="00157968" w:rsidRPr="007E0E75" w:rsidRDefault="00157968" w:rsidP="00173ED9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="00683716" w:rsidRPr="007E0E75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157968" w:rsidRDefault="00157968" w:rsidP="00C63281">
          <w:pPr>
            <w:pStyle w:val="ekvkvnummer"/>
          </w:pPr>
          <w:r w:rsidRPr="00077FDF">
            <w:t>KV</w:t>
          </w:r>
          <w:r>
            <w:t xml:space="preserve"> </w:t>
          </w:r>
          <w:r w:rsidR="00C63281">
            <w:t>2</w:t>
          </w:r>
        </w:p>
      </w:tc>
      <w:tc>
        <w:tcPr>
          <w:tcW w:w="794" w:type="dxa"/>
          <w:shd w:val="clear" w:color="auto" w:fill="auto"/>
        </w:tcPr>
        <w:p w:rsidR="00157968" w:rsidRDefault="00157968" w:rsidP="00537A57">
          <w:pPr>
            <w:pStyle w:val="ekvkapitel"/>
            <w:jc w:val="right"/>
          </w:pPr>
        </w:p>
      </w:tc>
    </w:tr>
    <w:tr w:rsidR="00157968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</w:tr>
  </w:tbl>
  <w:p w:rsidR="00157968" w:rsidRPr="00560910" w:rsidRDefault="00A76C67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75660B" wp14:editId="07D8A96A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173ED9" w:rsidRPr="00171992">
      <w:trPr>
        <w:trHeight w:val="567"/>
      </w:trPr>
      <w:tc>
        <w:tcPr>
          <w:tcW w:w="1418" w:type="dxa"/>
          <w:shd w:val="clear" w:color="auto" w:fill="auto"/>
        </w:tcPr>
        <w:p w:rsidR="00173ED9" w:rsidRDefault="00173ED9" w:rsidP="00915B3E">
          <w:pPr>
            <w:pStyle w:val="ekvkapitel"/>
            <w:jc w:val="left"/>
          </w:pPr>
          <w:r>
            <w:t> 10</w:t>
          </w:r>
        </w:p>
      </w:tc>
      <w:tc>
        <w:tcPr>
          <w:tcW w:w="7937" w:type="dxa"/>
          <w:gridSpan w:val="3"/>
          <w:shd w:val="clear" w:color="auto" w:fill="auto"/>
        </w:tcPr>
        <w:p w:rsidR="00173ED9" w:rsidRPr="007E0E75" w:rsidRDefault="00173ED9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173ED9" w:rsidRDefault="00173ED9" w:rsidP="00C63281">
          <w:pPr>
            <w:pStyle w:val="ekvkvnummer"/>
          </w:pPr>
          <w:r w:rsidRPr="00077FDF">
            <w:t>KV</w:t>
          </w:r>
          <w:r>
            <w:t xml:space="preserve"> </w:t>
          </w:r>
          <w:r w:rsidR="00C63281">
            <w:t>2</w:t>
          </w:r>
        </w:p>
      </w:tc>
      <w:tc>
        <w:tcPr>
          <w:tcW w:w="794" w:type="dxa"/>
          <w:shd w:val="clear" w:color="auto" w:fill="auto"/>
        </w:tcPr>
        <w:p w:rsidR="00173ED9" w:rsidRDefault="00173ED9" w:rsidP="00537A57">
          <w:pPr>
            <w:pStyle w:val="ekvkapitel"/>
            <w:jc w:val="right"/>
          </w:pPr>
        </w:p>
      </w:tc>
    </w:tr>
    <w:tr w:rsidR="00173ED9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173ED9" w:rsidRPr="00FB005B" w:rsidRDefault="00173ED9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173ED9" w:rsidRPr="00FB005B" w:rsidRDefault="00173ED9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173ED9" w:rsidRPr="007E0E75" w:rsidRDefault="00173ED9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173ED9" w:rsidRPr="007E0E75" w:rsidRDefault="00173ED9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173ED9" w:rsidRPr="00FB005B" w:rsidRDefault="00173ED9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173ED9" w:rsidRPr="00FB005B" w:rsidRDefault="00173ED9" w:rsidP="00FB005B">
          <w:pPr>
            <w:pStyle w:val="ekvkolumnentitel"/>
          </w:pPr>
        </w:p>
      </w:tc>
    </w:tr>
  </w:tbl>
  <w:p w:rsidR="00173ED9" w:rsidRPr="00560910" w:rsidRDefault="00173ED9" w:rsidP="00537A57">
    <w:pPr>
      <w:pStyle w:val="ekvgrundtextarial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6DDC2C2" wp14:editId="74855AA0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15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40167"/>
    <w:rsid w:val="000447E0"/>
    <w:rsid w:val="000505AB"/>
    <w:rsid w:val="00054747"/>
    <w:rsid w:val="00054A23"/>
    <w:rsid w:val="00054A7E"/>
    <w:rsid w:val="000606A1"/>
    <w:rsid w:val="00061339"/>
    <w:rsid w:val="00063220"/>
    <w:rsid w:val="00064E4A"/>
    <w:rsid w:val="00071AEA"/>
    <w:rsid w:val="00073C45"/>
    <w:rsid w:val="00073E7D"/>
    <w:rsid w:val="00073FAE"/>
    <w:rsid w:val="0007775C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4F2F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1DD6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57968"/>
    <w:rsid w:val="00160260"/>
    <w:rsid w:val="00161988"/>
    <w:rsid w:val="0016573F"/>
    <w:rsid w:val="00166E44"/>
    <w:rsid w:val="00171992"/>
    <w:rsid w:val="00173ED9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A7BAC"/>
    <w:rsid w:val="001B15D3"/>
    <w:rsid w:val="001B7AA3"/>
    <w:rsid w:val="001C0DC3"/>
    <w:rsid w:val="001C14A4"/>
    <w:rsid w:val="001C3A49"/>
    <w:rsid w:val="001D4F58"/>
    <w:rsid w:val="001D52BD"/>
    <w:rsid w:val="001D5545"/>
    <w:rsid w:val="001D5DF1"/>
    <w:rsid w:val="001E3752"/>
    <w:rsid w:val="001E56D6"/>
    <w:rsid w:val="001E5F95"/>
    <w:rsid w:val="001E6780"/>
    <w:rsid w:val="001F3106"/>
    <w:rsid w:val="001F5A21"/>
    <w:rsid w:val="00200EB1"/>
    <w:rsid w:val="00201D96"/>
    <w:rsid w:val="002024F5"/>
    <w:rsid w:val="00202B6B"/>
    <w:rsid w:val="00206C2A"/>
    <w:rsid w:val="00207D01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11FB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2F7E65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726C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25CA"/>
    <w:rsid w:val="00443BD2"/>
    <w:rsid w:val="00452288"/>
    <w:rsid w:val="00452678"/>
    <w:rsid w:val="00455728"/>
    <w:rsid w:val="00480577"/>
    <w:rsid w:val="0048076F"/>
    <w:rsid w:val="00481064"/>
    <w:rsid w:val="00482530"/>
    <w:rsid w:val="004958EA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3B41"/>
    <w:rsid w:val="00594BCD"/>
    <w:rsid w:val="00594EF3"/>
    <w:rsid w:val="00595BBD"/>
    <w:rsid w:val="005A1147"/>
    <w:rsid w:val="005A2349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6D67"/>
    <w:rsid w:val="006475A2"/>
    <w:rsid w:val="00651D9C"/>
    <w:rsid w:val="00652A0D"/>
    <w:rsid w:val="006605E2"/>
    <w:rsid w:val="00673B4B"/>
    <w:rsid w:val="00676721"/>
    <w:rsid w:val="006834AD"/>
    <w:rsid w:val="00683716"/>
    <w:rsid w:val="00683A60"/>
    <w:rsid w:val="00683D23"/>
    <w:rsid w:val="0069068E"/>
    <w:rsid w:val="006967A9"/>
    <w:rsid w:val="0069724D"/>
    <w:rsid w:val="006A147E"/>
    <w:rsid w:val="006A19B0"/>
    <w:rsid w:val="006A752C"/>
    <w:rsid w:val="006B0F97"/>
    <w:rsid w:val="006C2ECC"/>
    <w:rsid w:val="006C7519"/>
    <w:rsid w:val="006D24F0"/>
    <w:rsid w:val="006D6223"/>
    <w:rsid w:val="006E09FE"/>
    <w:rsid w:val="006E0B36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67D60"/>
    <w:rsid w:val="00772947"/>
    <w:rsid w:val="00775503"/>
    <w:rsid w:val="00776D87"/>
    <w:rsid w:val="007771DF"/>
    <w:rsid w:val="00777EA4"/>
    <w:rsid w:val="00784E2C"/>
    <w:rsid w:val="007904DB"/>
    <w:rsid w:val="007912AE"/>
    <w:rsid w:val="0079192C"/>
    <w:rsid w:val="00793138"/>
    <w:rsid w:val="00793DB3"/>
    <w:rsid w:val="00794B9A"/>
    <w:rsid w:val="007958A4"/>
    <w:rsid w:val="00797194"/>
    <w:rsid w:val="007A1957"/>
    <w:rsid w:val="007A6B85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0C7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0A01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15B3E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66830"/>
    <w:rsid w:val="00A70193"/>
    <w:rsid w:val="00A73056"/>
    <w:rsid w:val="00A76C67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4013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2A06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248A"/>
    <w:rsid w:val="00C34E62"/>
    <w:rsid w:val="00C45003"/>
    <w:rsid w:val="00C60E98"/>
    <w:rsid w:val="00C63281"/>
    <w:rsid w:val="00C63985"/>
    <w:rsid w:val="00C67CDE"/>
    <w:rsid w:val="00C701A8"/>
    <w:rsid w:val="00C830E5"/>
    <w:rsid w:val="00C861A1"/>
    <w:rsid w:val="00CA33B7"/>
    <w:rsid w:val="00CA6929"/>
    <w:rsid w:val="00CB70F8"/>
    <w:rsid w:val="00CB75DE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36CB"/>
    <w:rsid w:val="00D552BA"/>
    <w:rsid w:val="00D57C1D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8689C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3111"/>
    <w:rsid w:val="00DF4A2B"/>
    <w:rsid w:val="00DF52ED"/>
    <w:rsid w:val="00DF596C"/>
    <w:rsid w:val="00E0002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8A1"/>
    <w:rsid w:val="00E3518A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27A4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c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5</cp:revision>
  <cp:lastPrinted>2015-09-02T09:53:00Z</cp:lastPrinted>
  <dcterms:created xsi:type="dcterms:W3CDTF">2019-04-18T11:29:00Z</dcterms:created>
  <dcterms:modified xsi:type="dcterms:W3CDTF">2019-05-02T09:16:00Z</dcterms:modified>
</cp:coreProperties>
</file>