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1E8B2E2C" w14:textId="77777777" w:rsidR="00E06366" w:rsidRDefault="00E06366" w:rsidP="00E06366">
      <w:pPr>
        <w:pStyle w:val="ekvue1arial"/>
        <w:rPr>
          <w:lang w:eastAsia="de-DE"/>
        </w:rPr>
      </w:pPr>
      <w:r>
        <w:t>Else Lasker-Schüler: Weltende</w:t>
      </w:r>
    </w:p>
    <w:p w14:paraId="5C771889" w14:textId="77777777" w:rsidR="00E06366" w:rsidRDefault="00E06366" w:rsidP="00E06366">
      <w:pPr>
        <w:pStyle w:val="ekvue2arial"/>
      </w:pPr>
    </w:p>
    <w:p w14:paraId="5FF535B4" w14:textId="77777777" w:rsidR="00E06366" w:rsidRDefault="00E06366" w:rsidP="00E06366">
      <w:pPr>
        <w:pStyle w:val="ekvue2arial"/>
      </w:pPr>
      <w:r>
        <w:t>Wörterliste (zu S. 217)</w:t>
      </w:r>
    </w:p>
    <w:p w14:paraId="5D1A36D8" w14:textId="77777777" w:rsidR="00E06366" w:rsidRDefault="00E06366" w:rsidP="00E06366">
      <w:pPr>
        <w:pStyle w:val="ekvgrundtextarial"/>
      </w:pPr>
    </w:p>
    <w:p w14:paraId="51B6F15B" w14:textId="77777777" w:rsidR="00E06366" w:rsidRDefault="00E06366" w:rsidP="00E06366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E06366" w14:paraId="43E73C7E" w14:textId="77777777" w:rsidTr="00E06366">
        <w:tc>
          <w:tcPr>
            <w:tcW w:w="7088" w:type="dxa"/>
            <w:vAlign w:val="bottom"/>
            <w:hideMark/>
          </w:tcPr>
          <w:p w14:paraId="725617AF" w14:textId="51B813BF" w:rsidR="00E06366" w:rsidRPr="00621EFC" w:rsidRDefault="00E0636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58240" behindDoc="1" locked="0" layoutInCell="1" allowOverlap="0" wp14:anchorId="07D8ADAB" wp14:editId="164A89C3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621EFC">
              <w:rPr>
                <w:rStyle w:val="ekvfett"/>
                <w:b/>
                <w:sz w:val="23"/>
                <w:szCs w:val="23"/>
              </w:rPr>
              <w:t>Hörverstehen</w:t>
            </w:r>
            <w:r w:rsidRPr="00621EFC">
              <w:rPr>
                <w:rStyle w:val="ekvfett"/>
                <w:sz w:val="23"/>
                <w:szCs w:val="23"/>
              </w:rPr>
              <w:t xml:space="preserve"> </w:t>
            </w:r>
            <w:r w:rsidRPr="00621EFC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6BD7766E" w14:textId="77777777" w:rsidR="00E06366" w:rsidRDefault="00E06366">
            <w:pPr>
              <w:pStyle w:val="ekvgrundtextarial"/>
            </w:pPr>
          </w:p>
        </w:tc>
      </w:tr>
    </w:tbl>
    <w:p w14:paraId="19088238" w14:textId="77777777" w:rsidR="00E06366" w:rsidRDefault="00E06366" w:rsidP="00E06366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E06366" w14:paraId="1BC17E2E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6D04" w14:textId="77777777" w:rsidR="00E06366" w:rsidRDefault="00E06366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805" w14:textId="77777777" w:rsidR="00E06366" w:rsidRDefault="00E06366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B25" w14:textId="77777777" w:rsidR="00E06366" w:rsidRDefault="00E06366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E06366" w14:paraId="75AF27A0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65FA" w14:textId="77777777" w:rsidR="00E06366" w:rsidRDefault="00E06366">
            <w:pPr>
              <w:pStyle w:val="ekvtabelle"/>
            </w:pPr>
            <w:r>
              <w:t>bleiern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1BAA" w14:textId="77777777" w:rsidR="00E06366" w:rsidRDefault="00E06366">
            <w:pPr>
              <w:pStyle w:val="ekvtabelle"/>
            </w:pPr>
            <w:r>
              <w:t>schwer wie das Metall Blei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530" w14:textId="77777777" w:rsidR="00E06366" w:rsidRDefault="00E06366">
            <w:pPr>
              <w:pStyle w:val="ekvtabelle"/>
            </w:pPr>
          </w:p>
        </w:tc>
      </w:tr>
      <w:tr w:rsidR="00E06366" w14:paraId="3AF1F961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943" w14:textId="77777777" w:rsidR="00E06366" w:rsidRDefault="00E06366">
            <w:pPr>
              <w:pStyle w:val="ekvtabelle"/>
            </w:pPr>
            <w:r>
              <w:t xml:space="preserve">niederfallen </w:t>
            </w:r>
            <w:r>
              <w:rPr>
                <w:color w:val="A6A6A6" w:themeColor="background1" w:themeShade="A6"/>
              </w:rPr>
              <w:t>(fällt nieder, fiel nieder, ist niedergefallen)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0E29" w14:textId="71C3F98F" w:rsidR="00E06366" w:rsidRDefault="00E06366" w:rsidP="00621EFC">
            <w:pPr>
              <w:pStyle w:val="ekvtabelle"/>
            </w:pPr>
            <w:r>
              <w:t>fallen auf/sich ausbreiten über etwas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72C" w14:textId="77777777" w:rsidR="00E06366" w:rsidRDefault="00E06366">
            <w:pPr>
              <w:pStyle w:val="ekvtabelle"/>
            </w:pPr>
          </w:p>
        </w:tc>
      </w:tr>
      <w:tr w:rsidR="00E06366" w14:paraId="3798C8DB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245" w14:textId="77777777" w:rsidR="00E06366" w:rsidRDefault="00E06366">
            <w:pPr>
              <w:pStyle w:val="ekvtabelle"/>
            </w:pPr>
            <w:r>
              <w:t xml:space="preserve">lasten </w:t>
            </w:r>
            <w:r>
              <w:rPr>
                <w:color w:val="A6A6A6" w:themeColor="background1" w:themeShade="A6"/>
              </w:rPr>
              <w:t>(lastet, lastetet, hat gelastet)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CE93" w14:textId="77777777" w:rsidR="00E06366" w:rsidRDefault="00E06366">
            <w:pPr>
              <w:pStyle w:val="ekvtabelle"/>
            </w:pPr>
            <w:r>
              <w:t>wiegen, mit Gewicht belasten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A78" w14:textId="77777777" w:rsidR="00E06366" w:rsidRDefault="00E06366">
            <w:pPr>
              <w:pStyle w:val="ekvtabelle"/>
            </w:pPr>
          </w:p>
        </w:tc>
      </w:tr>
      <w:tr w:rsidR="00E06366" w14:paraId="079CC569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C89" w14:textId="77777777" w:rsidR="00E06366" w:rsidRDefault="00E06366">
            <w:pPr>
              <w:pStyle w:val="ekvtabelle"/>
            </w:pPr>
            <w:r>
              <w:t>näher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1F2" w14:textId="77777777" w:rsidR="00E06366" w:rsidRDefault="00E06366">
            <w:pPr>
              <w:pStyle w:val="ekvtabelle"/>
            </w:pPr>
            <w:r>
              <w:t>hier: eng zusammen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CA0" w14:textId="77777777" w:rsidR="00E06366" w:rsidRDefault="00E06366">
            <w:pPr>
              <w:pStyle w:val="ekvtabelle"/>
            </w:pPr>
          </w:p>
        </w:tc>
      </w:tr>
      <w:tr w:rsidR="00E06366" w14:paraId="6982BEC2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F1DD" w14:textId="77777777" w:rsidR="00E06366" w:rsidRDefault="00E06366">
            <w:pPr>
              <w:pStyle w:val="ekvtabelle"/>
            </w:pPr>
            <w:r>
              <w:t xml:space="preserve">verbergen </w:t>
            </w:r>
            <w:r>
              <w:rPr>
                <w:color w:val="A6A6A6" w:themeColor="background1" w:themeShade="A6"/>
              </w:rPr>
              <w:t>(verbirgt, verbarg, ist verborgen/hat geborgen)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EE9" w14:textId="77777777" w:rsidR="00E06366" w:rsidRDefault="00E06366">
            <w:pPr>
              <w:pStyle w:val="ekvtabelle"/>
            </w:pPr>
            <w:r>
              <w:t>sich (miteinander) verstecken, sich gegenseitig schützen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041" w14:textId="77777777" w:rsidR="00E06366" w:rsidRDefault="00E06366">
            <w:pPr>
              <w:pStyle w:val="ekvtabelle"/>
            </w:pPr>
          </w:p>
        </w:tc>
      </w:tr>
      <w:tr w:rsidR="00E06366" w14:paraId="69F73998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0DD0" w14:textId="77777777" w:rsidR="00E06366" w:rsidRDefault="00E06366">
            <w:pPr>
              <w:pStyle w:val="ekvtabelle"/>
            </w:pPr>
            <w:r>
              <w:t>der Sarg, die Särge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FA2" w14:textId="77777777" w:rsidR="00E06366" w:rsidRDefault="00E06366">
            <w:pPr>
              <w:pStyle w:val="ekvtabelle"/>
            </w:pPr>
            <w:r>
              <w:t>Box für einen toten Menschen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958" w14:textId="77777777" w:rsidR="00E06366" w:rsidRDefault="00E06366">
            <w:pPr>
              <w:pStyle w:val="ekvtabelle"/>
            </w:pPr>
          </w:p>
        </w:tc>
      </w:tr>
      <w:tr w:rsidR="00E06366" w14:paraId="7ACFF3D3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7A3F" w14:textId="77777777" w:rsidR="00E06366" w:rsidRDefault="00E06366">
            <w:pPr>
              <w:pStyle w:val="ekvtabelle"/>
            </w:pPr>
            <w:r>
              <w:t xml:space="preserve">pochen </w:t>
            </w:r>
            <w:r>
              <w:rPr>
                <w:color w:val="A6A6A6" w:themeColor="background1" w:themeShade="A6"/>
              </w:rPr>
              <w:t>(pocht, pochte, hat gepocht)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0A9" w14:textId="77777777" w:rsidR="00E06366" w:rsidRDefault="00E06366">
            <w:pPr>
              <w:pStyle w:val="ekvtabelle"/>
            </w:pPr>
            <w:r>
              <w:t>klopfen (oft mit Emotion, mit Angst)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AD8" w14:textId="77777777" w:rsidR="00E06366" w:rsidRDefault="00E06366">
            <w:pPr>
              <w:pStyle w:val="ekvtabelle"/>
            </w:pPr>
          </w:p>
        </w:tc>
      </w:tr>
      <w:tr w:rsidR="00E06366" w14:paraId="09C2F348" w14:textId="77777777" w:rsidTr="00E0636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F12C" w14:textId="77777777" w:rsidR="00E06366" w:rsidRDefault="00E06366">
            <w:pPr>
              <w:pStyle w:val="ekvtabelle"/>
            </w:pPr>
            <w:r>
              <w:t>die Sehnsucht, die Sehnsüchte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0DA" w14:textId="77777777" w:rsidR="00E06366" w:rsidRDefault="00E06366">
            <w:pPr>
              <w:pStyle w:val="ekvtabelle"/>
            </w:pPr>
            <w:r>
              <w:t>starker emotionaler Wunsch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A0F" w14:textId="77777777" w:rsidR="00E06366" w:rsidRDefault="00E06366">
            <w:pPr>
              <w:pStyle w:val="ekvtabelle"/>
            </w:pPr>
          </w:p>
        </w:tc>
      </w:tr>
    </w:tbl>
    <w:p w14:paraId="16FBBC9E" w14:textId="77777777" w:rsidR="00E06366" w:rsidRPr="00621EFC" w:rsidRDefault="00E06366" w:rsidP="00621EFC">
      <w:pPr>
        <w:pStyle w:val="ekvgrundtextarial"/>
      </w:pPr>
    </w:p>
    <w:p w14:paraId="4DE01471" w14:textId="77777777" w:rsidR="00E06366" w:rsidRPr="00621EFC" w:rsidRDefault="00E06366" w:rsidP="00621EFC">
      <w:pPr>
        <w:pStyle w:val="ekvgrundtextarial"/>
      </w:pPr>
      <w:r w:rsidRPr="00621EFC">
        <w:br w:type="page"/>
      </w:r>
    </w:p>
    <w:p w14:paraId="5A847735" w14:textId="6FFCBCB3" w:rsidR="00652B68" w:rsidRDefault="00652B68" w:rsidP="00652B68">
      <w:pPr>
        <w:pStyle w:val="ekvue1arial"/>
      </w:pPr>
      <w:r>
        <w:lastRenderedPageBreak/>
        <w:t>Else Lasker-Schüler: Weltende</w:t>
      </w:r>
    </w:p>
    <w:p w14:paraId="4B401850" w14:textId="77777777" w:rsidR="00973164" w:rsidRDefault="00973164">
      <w:pPr>
        <w:pStyle w:val="ekvue2arial"/>
      </w:pPr>
    </w:p>
    <w:p w14:paraId="74F19365" w14:textId="67DAEFD9" w:rsidR="00973164" w:rsidRDefault="00764110">
      <w:pPr>
        <w:pStyle w:val="ekvue2arial"/>
      </w:pPr>
      <w:r>
        <w:t xml:space="preserve">Arbeitsblatt (zu S. </w:t>
      </w:r>
      <w:r w:rsidR="00652B68">
        <w:t>217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0724778A" w:rsidR="00973164" w:rsidRPr="00621EFC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5B06A7A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621EFC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621EFC">
              <w:rPr>
                <w:rStyle w:val="ekvfett"/>
                <w:sz w:val="23"/>
                <w:szCs w:val="23"/>
              </w:rPr>
              <w:t xml:space="preserve"> </w:t>
            </w:r>
            <w:r w:rsidR="00652B68" w:rsidRPr="00621EFC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21C06421" w14:textId="57AB0930" w:rsidR="009C40F4" w:rsidRDefault="00097F08" w:rsidP="009C40F4">
      <w:pPr>
        <w:pStyle w:val="ekvaufzaehlung"/>
      </w:pPr>
      <w:r w:rsidRPr="00621EFC">
        <w:rPr>
          <w:rStyle w:val="ekvnummerierung"/>
        </w:rPr>
        <w:t>1</w:t>
      </w:r>
      <w:r>
        <w:tab/>
      </w:r>
      <w:r w:rsidR="00702046" w:rsidRPr="00611388">
        <w:t>Hör</w:t>
      </w:r>
      <w:r w:rsidR="00702046">
        <w:t>e</w:t>
      </w:r>
      <w:r w:rsidR="00702046" w:rsidRPr="00611388">
        <w:t xml:space="preserve"> dir </w:t>
      </w:r>
      <w:r w:rsidR="00702046">
        <w:t>das Gedicht ein- oder zweimal an</w:t>
      </w:r>
      <w:r w:rsidR="00702046" w:rsidRPr="00611388">
        <w:t xml:space="preserve">. </w:t>
      </w:r>
      <w:r w:rsidR="00702046">
        <w:t>Setze dabei die fehlenden Wörter in die Lücken ein.</w:t>
      </w:r>
    </w:p>
    <w:p w14:paraId="6CCE0227" w14:textId="77777777" w:rsidR="009C40F4" w:rsidRDefault="009C40F4" w:rsidP="00621EFC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F86A6E" w14:paraId="1120FE0C" w14:textId="77777777" w:rsidTr="00F86A6E">
        <w:tc>
          <w:tcPr>
            <w:tcW w:w="284" w:type="dxa"/>
          </w:tcPr>
          <w:p w14:paraId="6390ED20" w14:textId="77777777" w:rsidR="00F86A6E" w:rsidRDefault="00F86A6E" w:rsidP="00F86A6E">
            <w:pPr>
              <w:pStyle w:val="ekvgrundtextarial"/>
              <w:rPr>
                <w:sz w:val="15"/>
                <w:szCs w:val="15"/>
              </w:rPr>
            </w:pPr>
          </w:p>
          <w:p w14:paraId="49E5D7B7" w14:textId="77777777" w:rsidR="00F86A6E" w:rsidRDefault="00F86A6E" w:rsidP="00F86A6E">
            <w:pPr>
              <w:pStyle w:val="ekvgrundtextarial"/>
              <w:rPr>
                <w:sz w:val="15"/>
                <w:szCs w:val="15"/>
              </w:rPr>
            </w:pPr>
          </w:p>
          <w:p w14:paraId="11916153" w14:textId="77777777" w:rsidR="00F86A6E" w:rsidRDefault="00F86A6E" w:rsidP="00F86A6E">
            <w:pPr>
              <w:pStyle w:val="ekvgrundtexthalbe"/>
            </w:pPr>
          </w:p>
          <w:p w14:paraId="114F5877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2C018042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50A23233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04999A15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96CC0A4" w14:textId="77777777" w:rsidR="00F86A6E" w:rsidRPr="00F86A6E" w:rsidRDefault="00F86A6E" w:rsidP="00F86A6E">
            <w:pPr>
              <w:pStyle w:val="ekvgrundtextarial"/>
              <w:spacing w:line="220" w:lineRule="exact"/>
            </w:pPr>
          </w:p>
          <w:p w14:paraId="1C35EBA4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5B9DC140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4E0BA9D0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307E6A2E" w14:textId="77777777" w:rsidR="00F86A6E" w:rsidRPr="00F86A6E" w:rsidRDefault="00F86A6E" w:rsidP="00F86A6E">
            <w:pPr>
              <w:pStyle w:val="ekvgrundtextarial"/>
            </w:pPr>
            <w:bookmarkStart w:id="0" w:name="_GoBack"/>
            <w:bookmarkEnd w:id="0"/>
          </w:p>
          <w:p w14:paraId="7CBC2379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58A9E512" w14:textId="77777777" w:rsid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91AB61B" w14:textId="08C5D728" w:rsidR="00F86A6E" w:rsidRPr="00F86A6E" w:rsidRDefault="00F86A6E" w:rsidP="00F86A6E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9072" w:type="dxa"/>
          </w:tcPr>
          <w:p w14:paraId="10C92F1C" w14:textId="091F309B" w:rsidR="00F86A6E" w:rsidRDefault="00F86A6E" w:rsidP="00F86A6E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C985D7D" wp14:editId="4C473A35">
                  <wp:extent cx="3042000" cy="3625200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d10_313544_s217_ab_2_ed_2-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5" t="27299" r="49070" b="38599"/>
                          <a:stretch/>
                        </pic:blipFill>
                        <pic:spPr bwMode="auto">
                          <a:xfrm>
                            <a:off x="0" y="0"/>
                            <a:ext cx="3042000" cy="362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27407" w14:textId="697BE8F7" w:rsidR="009C40F4" w:rsidRDefault="009C40F4" w:rsidP="00621EFC">
      <w:pPr>
        <w:pStyle w:val="ekvgrundtexthalbe"/>
      </w:pPr>
    </w:p>
    <w:p w14:paraId="51A54CDE" w14:textId="1A4F7FD8" w:rsidR="00F13D7E" w:rsidRDefault="00F13D7E" w:rsidP="00621EFC">
      <w:pPr>
        <w:pStyle w:val="ekvquelle"/>
      </w:pPr>
      <w:r>
        <w:t>Quelle: Else Lasker-Schüler: Weltende. Aus: Gedichte des Expressionismus. Hrsg. v. Dietrich Bode. Reclam, Stuttgart 2016, S. 144</w:t>
      </w:r>
    </w:p>
    <w:p w14:paraId="2E6C5A3A" w14:textId="77777777" w:rsidR="00F13D7E" w:rsidRDefault="00F13D7E" w:rsidP="009C40F4">
      <w:pPr>
        <w:pStyle w:val="ekvgrundtextarial"/>
      </w:pPr>
    </w:p>
    <w:p w14:paraId="76E9DC86" w14:textId="785268EB" w:rsidR="009C40F4" w:rsidRDefault="009C40F4" w:rsidP="009C40F4">
      <w:pPr>
        <w:pStyle w:val="ekvaufzaehlung"/>
      </w:pPr>
      <w:bookmarkStart w:id="1" w:name="_Hlk68786986"/>
      <w:r w:rsidRPr="00621EFC">
        <w:rPr>
          <w:rStyle w:val="ekvnummerierung"/>
        </w:rPr>
        <w:t>2</w:t>
      </w:r>
      <w:r>
        <w:tab/>
        <w:t xml:space="preserve">Höre dir </w:t>
      </w:r>
      <w:r w:rsidR="006255F5">
        <w:t>d</w:t>
      </w:r>
      <w:r w:rsidR="00940DA6">
        <w:t>as Gedicht</w:t>
      </w:r>
      <w:r>
        <w:t xml:space="preserve"> noch einmal genau an. Beantworte dann die folgenden Fragen in vollständigen Sätzen.</w:t>
      </w:r>
    </w:p>
    <w:p w14:paraId="04BDF26D" w14:textId="77777777" w:rsidR="009C40F4" w:rsidRDefault="009C40F4" w:rsidP="00621EFC">
      <w:pPr>
        <w:pStyle w:val="ekvgrundtexthalbe"/>
      </w:pPr>
    </w:p>
    <w:p w14:paraId="0609E8E3" w14:textId="0D3E0975" w:rsidR="009C40F4" w:rsidRDefault="00940DA6" w:rsidP="009C40F4">
      <w:pPr>
        <w:pStyle w:val="ekvgrundtextarial"/>
        <w:numPr>
          <w:ilvl w:val="0"/>
          <w:numId w:val="14"/>
        </w:numPr>
      </w:pPr>
      <w:r>
        <w:t>Wer spricht im Gedicht und zu wem?</w:t>
      </w:r>
    </w:p>
    <w:p w14:paraId="4538032A" w14:textId="7FBD1C63" w:rsidR="009C40F4" w:rsidRPr="00621EFC" w:rsidRDefault="009C40F4" w:rsidP="00621EFC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rFonts w:ascii="Arial" w:hAnsi="Arial" w:cs="Arial"/>
          <w:color w:val="auto"/>
          <w:sz w:val="21"/>
          <w:u w:val="none"/>
        </w:rPr>
      </w:pPr>
    </w:p>
    <w:p w14:paraId="14F70A0A" w14:textId="77777777" w:rsidR="00BC201F" w:rsidRPr="00621EFC" w:rsidRDefault="00BC201F" w:rsidP="00621EFC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rFonts w:ascii="Arial" w:hAnsi="Arial" w:cs="Arial"/>
          <w:color w:val="auto"/>
          <w:sz w:val="21"/>
          <w:u w:val="none"/>
        </w:rPr>
      </w:pPr>
    </w:p>
    <w:bookmarkEnd w:id="1"/>
    <w:p w14:paraId="0280F818" w14:textId="77777777" w:rsidR="00621EFC" w:rsidRDefault="00621EFC" w:rsidP="00621EFC">
      <w:pPr>
        <w:pStyle w:val="ekvgrundtexthalbe"/>
      </w:pPr>
    </w:p>
    <w:p w14:paraId="00DBE573" w14:textId="77777777" w:rsidR="00940DA6" w:rsidRDefault="00940DA6" w:rsidP="00940DA6">
      <w:pPr>
        <w:pStyle w:val="ekvgrundtextarial"/>
        <w:numPr>
          <w:ilvl w:val="0"/>
          <w:numId w:val="14"/>
        </w:numPr>
      </w:pPr>
      <w:r>
        <w:t>Was könnte mit dem Vers „Komm wir wollen uns näher verbergen“ gemeint sein?</w:t>
      </w:r>
    </w:p>
    <w:p w14:paraId="62242018" w14:textId="77777777" w:rsidR="009C40F4" w:rsidRPr="00621EFC" w:rsidRDefault="009C40F4" w:rsidP="00621EFC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rFonts w:ascii="Arial" w:hAnsi="Arial" w:cs="Arial"/>
          <w:color w:val="auto"/>
          <w:sz w:val="21"/>
          <w:u w:val="none"/>
        </w:rPr>
      </w:pPr>
    </w:p>
    <w:p w14:paraId="1EF01D6D" w14:textId="77777777" w:rsidR="009C40F4" w:rsidRPr="00621EFC" w:rsidRDefault="009C40F4" w:rsidP="00621EFC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rFonts w:ascii="Arial" w:hAnsi="Arial" w:cs="Arial"/>
          <w:color w:val="auto"/>
          <w:sz w:val="21"/>
          <w:u w:val="none"/>
        </w:rPr>
      </w:pPr>
    </w:p>
    <w:p w14:paraId="3AB4B68C" w14:textId="77777777" w:rsidR="00BC201F" w:rsidRDefault="00BC201F" w:rsidP="00621EFC">
      <w:pPr>
        <w:pStyle w:val="ekvgrundtexthalbe"/>
      </w:pPr>
    </w:p>
    <w:p w14:paraId="65A6D2EC" w14:textId="1DDA6A0B" w:rsidR="00940DA6" w:rsidRDefault="00940DA6" w:rsidP="00940DA6">
      <w:pPr>
        <w:pStyle w:val="ekvgrundtextarial"/>
        <w:numPr>
          <w:ilvl w:val="0"/>
          <w:numId w:val="14"/>
        </w:numPr>
      </w:pPr>
      <w:r>
        <w:t>Was bedeuten die Verse „Das Leben liegt in aller Herzen wie in Särgen.“</w:t>
      </w:r>
      <w:r w:rsidR="00E06366">
        <w:t>?</w:t>
      </w:r>
    </w:p>
    <w:p w14:paraId="5D73BDF1" w14:textId="77777777" w:rsidR="009C40F4" w:rsidRPr="00621EFC" w:rsidRDefault="009C40F4" w:rsidP="00621EFC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rFonts w:ascii="Arial" w:hAnsi="Arial" w:cs="Arial"/>
          <w:color w:val="auto"/>
          <w:sz w:val="21"/>
          <w:u w:val="none"/>
        </w:rPr>
      </w:pPr>
    </w:p>
    <w:p w14:paraId="19EBC07B" w14:textId="0DCC8CDD" w:rsidR="009C40F4" w:rsidRDefault="009C40F4" w:rsidP="00621EFC">
      <w:pPr>
        <w:pStyle w:val="ekvschreiblinie"/>
      </w:pPr>
    </w:p>
    <w:sectPr w:rsidR="009C40F4" w:rsidSect="00621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49A83" w14:textId="77777777" w:rsidR="00D64448" w:rsidRDefault="00D64448">
      <w:r>
        <w:separator/>
      </w:r>
    </w:p>
  </w:endnote>
  <w:endnote w:type="continuationSeparator" w:id="0">
    <w:p w14:paraId="5FAA7ACE" w14:textId="77777777" w:rsidR="00D64448" w:rsidRDefault="00D6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C917B" w14:textId="77777777" w:rsidR="00652B68" w:rsidRDefault="00652B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74B9629D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652B68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1F582A65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652B68">
            <w:rPr>
              <w:rStyle w:val="ekvfett"/>
              <w:color w:val="auto"/>
            </w:rPr>
            <w:t>8</w:t>
          </w:r>
        </w:p>
        <w:p w14:paraId="2C3A4215" w14:textId="3F9DD3D8" w:rsidR="00973164" w:rsidRDefault="00973164" w:rsidP="00652B68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652B68">
            <w:t>Veit Geldner</w:t>
          </w: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7C4E8" w14:textId="77777777" w:rsidR="00652B68" w:rsidRDefault="00652B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A02E9" w14:textId="77777777" w:rsidR="00D64448" w:rsidRDefault="00D64448">
      <w:r>
        <w:separator/>
      </w:r>
    </w:p>
  </w:footnote>
  <w:footnote w:type="continuationSeparator" w:id="0">
    <w:p w14:paraId="53632894" w14:textId="77777777" w:rsidR="00D64448" w:rsidRDefault="00D6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F5899" w14:textId="77777777" w:rsidR="00652B68" w:rsidRDefault="00652B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00D4B85E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652B68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68D71694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652B68">
            <w:rPr>
              <w:b/>
              <w:color w:val="51AEE2"/>
              <w:sz w:val="18"/>
              <w:szCs w:val="18"/>
            </w:rPr>
            <w:t>217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1E8A07A1" w:rsidR="00973164" w:rsidRDefault="00973164">
          <w:pPr>
            <w:pStyle w:val="ekvkvnummer"/>
          </w:pPr>
          <w:r>
            <w:t>KV 1</w:t>
          </w:r>
          <w:r w:rsidR="00652B68">
            <w:t>9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535E" w14:textId="77777777" w:rsidR="00652B68" w:rsidRDefault="00652B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6A32"/>
    <w:rsid w:val="0027753C"/>
    <w:rsid w:val="002D117E"/>
    <w:rsid w:val="002D5A5A"/>
    <w:rsid w:val="002D701B"/>
    <w:rsid w:val="002D7115"/>
    <w:rsid w:val="00333CD5"/>
    <w:rsid w:val="00366D97"/>
    <w:rsid w:val="00383AAF"/>
    <w:rsid w:val="003C6B9C"/>
    <w:rsid w:val="003F2A2F"/>
    <w:rsid w:val="00417D2E"/>
    <w:rsid w:val="00443324"/>
    <w:rsid w:val="00490D13"/>
    <w:rsid w:val="004D62C3"/>
    <w:rsid w:val="004F31BA"/>
    <w:rsid w:val="00572C78"/>
    <w:rsid w:val="00584947"/>
    <w:rsid w:val="005A2602"/>
    <w:rsid w:val="005E4A34"/>
    <w:rsid w:val="005F2A9E"/>
    <w:rsid w:val="00603AFB"/>
    <w:rsid w:val="00605328"/>
    <w:rsid w:val="00621EFC"/>
    <w:rsid w:val="006255F5"/>
    <w:rsid w:val="006429F0"/>
    <w:rsid w:val="00643575"/>
    <w:rsid w:val="00643E8C"/>
    <w:rsid w:val="00652B68"/>
    <w:rsid w:val="006D4402"/>
    <w:rsid w:val="00702046"/>
    <w:rsid w:val="007065F6"/>
    <w:rsid w:val="0071793A"/>
    <w:rsid w:val="00764110"/>
    <w:rsid w:val="007B60DD"/>
    <w:rsid w:val="007D30DE"/>
    <w:rsid w:val="00835715"/>
    <w:rsid w:val="00840440"/>
    <w:rsid w:val="00857E0C"/>
    <w:rsid w:val="00876EDF"/>
    <w:rsid w:val="00885ECB"/>
    <w:rsid w:val="00886A07"/>
    <w:rsid w:val="008B2995"/>
    <w:rsid w:val="008B7C6A"/>
    <w:rsid w:val="008C002A"/>
    <w:rsid w:val="009069FB"/>
    <w:rsid w:val="00934D06"/>
    <w:rsid w:val="00940DA6"/>
    <w:rsid w:val="00973164"/>
    <w:rsid w:val="009B1AD6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BC201F"/>
    <w:rsid w:val="00CA3D61"/>
    <w:rsid w:val="00CB0560"/>
    <w:rsid w:val="00D232F0"/>
    <w:rsid w:val="00D47CDD"/>
    <w:rsid w:val="00D64448"/>
    <w:rsid w:val="00D72698"/>
    <w:rsid w:val="00D86E25"/>
    <w:rsid w:val="00DB4226"/>
    <w:rsid w:val="00DF0649"/>
    <w:rsid w:val="00DF6D45"/>
    <w:rsid w:val="00E0336E"/>
    <w:rsid w:val="00E06366"/>
    <w:rsid w:val="00E96A8B"/>
    <w:rsid w:val="00EA75B5"/>
    <w:rsid w:val="00EC1ACC"/>
    <w:rsid w:val="00EF6F7C"/>
    <w:rsid w:val="00F13D7E"/>
    <w:rsid w:val="00F52DE9"/>
    <w:rsid w:val="00F5438E"/>
    <w:rsid w:val="00F556F6"/>
    <w:rsid w:val="00F67403"/>
    <w:rsid w:val="00F86A6E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702046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  <w:style w:type="table" w:styleId="Tabellenraster">
    <w:name w:val="Table Grid"/>
    <w:basedOn w:val="NormaleTabelle"/>
    <w:uiPriority w:val="59"/>
    <w:rsid w:val="00F8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2020-03-11T07:40:00Z</cp:lastPrinted>
  <dcterms:created xsi:type="dcterms:W3CDTF">2021-05-01T08:03:00Z</dcterms:created>
  <dcterms:modified xsi:type="dcterms:W3CDTF">2021-05-01T08:08:00Z</dcterms:modified>
</cp:coreProperties>
</file>